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FF59F6" w14:textId="0F4AF05D" w:rsidR="004D1CC7" w:rsidRPr="004D1CC7" w:rsidRDefault="004D1CC7" w:rsidP="004D1CC7">
      <w:pPr>
        <w:jc w:val="both"/>
        <w:rPr>
          <w:rFonts w:ascii="Times New Roman" w:hAnsi="Times New Roman" w:cs="Times New Roman"/>
          <w:b/>
          <w:bCs/>
          <w:sz w:val="24"/>
          <w:szCs w:val="24"/>
        </w:rPr>
      </w:pPr>
      <w:r w:rsidRPr="004D1CC7">
        <w:rPr>
          <w:rFonts w:ascii="Times New Roman" w:hAnsi="Times New Roman" w:cs="Times New Roman"/>
          <w:b/>
          <w:bCs/>
          <w:sz w:val="24"/>
          <w:szCs w:val="24"/>
        </w:rPr>
        <w:t>Andres Taimla sõnavõtt</w:t>
      </w:r>
      <w:bookmarkStart w:id="0" w:name="_GoBack"/>
      <w:bookmarkEnd w:id="0"/>
    </w:p>
    <w:p w14:paraId="1520EC2D" w14:textId="77777777" w:rsidR="004D1CC7" w:rsidRDefault="004D1CC7" w:rsidP="004D1CC7">
      <w:pPr>
        <w:jc w:val="both"/>
        <w:rPr>
          <w:rFonts w:ascii="Times New Roman" w:hAnsi="Times New Roman" w:cs="Times New Roman"/>
          <w:sz w:val="24"/>
          <w:szCs w:val="24"/>
        </w:rPr>
      </w:pPr>
    </w:p>
    <w:p w14:paraId="079D862C" w14:textId="492B1712"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Kahjuks</w:t>
      </w:r>
      <w:r w:rsidRPr="004D1CC7">
        <w:rPr>
          <w:rFonts w:ascii="Times New Roman" w:hAnsi="Times New Roman" w:cs="Times New Roman"/>
          <w:sz w:val="24"/>
          <w:szCs w:val="24"/>
        </w:rPr>
        <w:t xml:space="preserve"> ei pääsenud haiglast, seetõttu minu ettekanne kirjalikult</w:t>
      </w:r>
    </w:p>
    <w:p w14:paraId="3D0495C1"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Poliitikuna, kes peab kunagi varsti hakkama volikogus tegema valikuid valikute vahel ehk langetama otsuseid.</w:t>
      </w:r>
    </w:p>
    <w:p w14:paraId="73F1D411" w14:textId="6E1D4E79"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Kõige rohkem vajame praegu tasakaalukust. Ja oskust kuulata, kuulata ära eriarvamusi, sest kõik tahavad ju parimat. Tänane foorum on kõige ausam ja avatud viis rääkida meie ühisest tulevikust, soovidest ja ootustest hariduse vallas.</w:t>
      </w:r>
    </w:p>
    <w:p w14:paraId="1F6190E8" w14:textId="72D0C0BA"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Kõige hullem, mis me teha </w:t>
      </w:r>
      <w:r w:rsidRPr="004D1CC7">
        <w:rPr>
          <w:rFonts w:ascii="Times New Roman" w:hAnsi="Times New Roman" w:cs="Times New Roman"/>
          <w:sz w:val="24"/>
          <w:szCs w:val="24"/>
        </w:rPr>
        <w:t>saame, on</w:t>
      </w:r>
      <w:r w:rsidRPr="004D1CC7">
        <w:rPr>
          <w:rFonts w:ascii="Times New Roman" w:hAnsi="Times New Roman" w:cs="Times New Roman"/>
          <w:sz w:val="24"/>
          <w:szCs w:val="24"/>
        </w:rPr>
        <w:t xml:space="preserve"> oma lolluse või mõtlematu käitumisega lõhestada kogukonda või hakata ajama "oma asja" või hakata "jõuga" hääletama küsimusi milles pole saavutatud üksmeelt.</w:t>
      </w:r>
    </w:p>
    <w:p w14:paraId="7D00CA27" w14:textId="3E41671B"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Eesmärk on hariduse </w:t>
      </w:r>
      <w:r w:rsidRPr="004D1CC7">
        <w:rPr>
          <w:rFonts w:ascii="Times New Roman" w:hAnsi="Times New Roman" w:cs="Times New Roman"/>
          <w:sz w:val="24"/>
          <w:szCs w:val="24"/>
        </w:rPr>
        <w:t>sisu, õppeinventari</w:t>
      </w:r>
      <w:r w:rsidRPr="004D1CC7">
        <w:rPr>
          <w:rFonts w:ascii="Times New Roman" w:hAnsi="Times New Roman" w:cs="Times New Roman"/>
          <w:sz w:val="24"/>
          <w:szCs w:val="24"/>
        </w:rPr>
        <w:t>, koolihoone ja kõige selle juurde kuuluva uuendamine, tehes seda kõige paremal kombel ja moel, panemata valda ehk kogukonda majanduslikult raskesse olukorda.</w:t>
      </w:r>
    </w:p>
    <w:p w14:paraId="22582B03" w14:textId="411E30C2"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Vallavalitsusel on volikogu ülesandel tehtud suur töö, töö jätkub nüüd </w:t>
      </w:r>
      <w:r w:rsidRPr="004D1CC7">
        <w:rPr>
          <w:rFonts w:ascii="Times New Roman" w:hAnsi="Times New Roman" w:cs="Times New Roman"/>
          <w:sz w:val="24"/>
          <w:szCs w:val="24"/>
        </w:rPr>
        <w:t>kogukonnas</w:t>
      </w:r>
      <w:r w:rsidRPr="004D1CC7">
        <w:rPr>
          <w:rFonts w:ascii="Times New Roman" w:hAnsi="Times New Roman" w:cs="Times New Roman"/>
          <w:sz w:val="24"/>
          <w:szCs w:val="24"/>
        </w:rPr>
        <w:t xml:space="preserve"> ja volikogus.</w:t>
      </w:r>
    </w:p>
    <w:p w14:paraId="2B76DAD9" w14:textId="755865B9"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Meie, volinikud, peame tundma nüüd erilist vastutust, harima end ja süüvima teemasse ning võtma kogukonna poolt üleskerkinud küsimuste lahendamist täie tõsidusega.</w:t>
      </w:r>
    </w:p>
    <w:p w14:paraId="09B6789F" w14:textId="5B436E74"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Oleme valimisliidus Puhas Kadrina arutanud hariduse ja kooli probleeme kolm korda. Iga kord on arutelude ja analüüside käigus kerkinud üles uusi küsimusi ja probleeme, mida on olnud vaja täiendavalt uurida.</w:t>
      </w:r>
    </w:p>
    <w:p w14:paraId="383E31AC" w14:textId="44F148E8"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Meie nimekirja ühiselt kujundatud seisukohad on leidnud kajastamist valla Arengukavas. Sellest konsensuslikult vastu võetud otsusest tulekski meil, volinikel, oma edasistes tegutsemistes lähtuda, langetamata arutelu faasis lukustavaid otsuseid.</w:t>
      </w:r>
    </w:p>
    <w:p w14:paraId="45045905" w14:textId="77777777" w:rsidR="004D1CC7" w:rsidRPr="004D1CC7" w:rsidRDefault="004D1CC7" w:rsidP="004D1CC7">
      <w:pPr>
        <w:jc w:val="both"/>
        <w:rPr>
          <w:rFonts w:ascii="Times New Roman" w:hAnsi="Times New Roman" w:cs="Times New Roman"/>
          <w:sz w:val="24"/>
          <w:szCs w:val="24"/>
        </w:rPr>
      </w:pPr>
    </w:p>
    <w:p w14:paraId="52D7DDDF" w14:textId="7786D44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Isiklikult olen toetamas seisukohta, et Kadrina Keskkool tuleks reorganiseerida tugevaks põhikooliks, kus läbi kallakute ja valikute luuakse meie õpilastele läbilöögivõime kõigis Eestimaa gümnaasiumides?</w:t>
      </w:r>
    </w:p>
    <w:p w14:paraId="3E6791AC" w14:textId="7D77F1A2"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See ettepanek ei tulene kooli tänasest seisust vaid vanade uurimuste analüüsist ja tuleviku seisu hindamisest. Nimekiri on minu ettepanekusse suhtunud suure ettevaatlikkusega, mind isegi kiirustamisest tagasi </w:t>
      </w:r>
      <w:r w:rsidRPr="004D1CC7">
        <w:rPr>
          <w:rFonts w:ascii="Times New Roman" w:hAnsi="Times New Roman" w:cs="Times New Roman"/>
          <w:sz w:val="24"/>
          <w:szCs w:val="24"/>
        </w:rPr>
        <w:t>hoidnud</w:t>
      </w:r>
      <w:r w:rsidRPr="004D1CC7">
        <w:rPr>
          <w:rFonts w:ascii="Times New Roman" w:hAnsi="Times New Roman" w:cs="Times New Roman"/>
          <w:sz w:val="24"/>
          <w:szCs w:val="24"/>
        </w:rPr>
        <w:t xml:space="preserve"> ja see on asjale kasuks tulnud.</w:t>
      </w:r>
    </w:p>
    <w:p w14:paraId="264C4F46"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Välja on käidud valikud, millele nüüd otsime kõik oos vastuseid. Tahame enne otsustusi, kindlate seisukohtade välja käimist saavutada võimalikult laiapõhjaline toetus.</w:t>
      </w:r>
    </w:p>
    <w:p w14:paraId="5889F776" w14:textId="77777777" w:rsidR="004D1CC7" w:rsidRPr="004D1CC7" w:rsidRDefault="004D1CC7" w:rsidP="004D1CC7">
      <w:pPr>
        <w:jc w:val="both"/>
        <w:rPr>
          <w:rFonts w:ascii="Times New Roman" w:hAnsi="Times New Roman" w:cs="Times New Roman"/>
          <w:sz w:val="24"/>
          <w:szCs w:val="24"/>
        </w:rPr>
      </w:pPr>
    </w:p>
    <w:p w14:paraId="3FE74B33" w14:textId="7D7DD938"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Milline võiks olla tegutsemiskava ajateljel? Tore kui me jõuaksime sel aastal konsensusliku otsuseni, mille alusel vallavalitsus saaks volikogult loa alustada kooli reorganiseerimise teemal avalikke läbirääkimisi ministeeriumiga. Seda mõlemas variandis.</w:t>
      </w:r>
    </w:p>
    <w:p w14:paraId="273CBB7F" w14:textId="600345D5"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1. Kas, kui palju ja kui kaua on riik nõus meid toetama kui jätkame keskkoolina ning mis on toetamise tingimused.</w:t>
      </w:r>
    </w:p>
    <w:p w14:paraId="5FF1B40D"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2. Kas ja kui palju on nõus riik meid toetama kui X aastal reorganiseerime keskkooli põhikooliks?</w:t>
      </w:r>
    </w:p>
    <w:p w14:paraId="56954A69"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Kui haridusministeerium keeldub meid toetamast p.1 ,keskkoolina, näitab see meie kooli perspektiivi nende plaanides. Volikogult nõuaks see otsus väga tõsiseid pingutusi.</w:t>
      </w:r>
    </w:p>
    <w:p w14:paraId="3854895E" w14:textId="77777777" w:rsidR="004D1CC7" w:rsidRPr="004D1CC7" w:rsidRDefault="004D1CC7" w:rsidP="004D1CC7">
      <w:pPr>
        <w:jc w:val="both"/>
        <w:rPr>
          <w:rFonts w:ascii="Times New Roman" w:hAnsi="Times New Roman" w:cs="Times New Roman"/>
          <w:sz w:val="24"/>
          <w:szCs w:val="24"/>
        </w:rPr>
      </w:pPr>
    </w:p>
    <w:p w14:paraId="1E26B238"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Kui midagi ei muutu, siis alatest 2025.aastast ei ole koolil enam ees nii head aastad. Eelkõige hakkab protsesse mõjutama õpetajate vanuseline koosseis.</w:t>
      </w:r>
    </w:p>
    <w:p w14:paraId="4D8FC45E"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Teisalt, kui midagi ootamatut riigi majanduses ei muutu, siis 2025.aastal on valla laenuvõimekus tõusnud tegutsemistasemele.</w:t>
      </w:r>
    </w:p>
    <w:p w14:paraId="1F6D2291" w14:textId="789AEC65"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Seega võiks renoveerimine alata 2025.aastal. seni vajalikud eeltööd arutlustel otsustel, projekteerimisel.</w:t>
      </w:r>
    </w:p>
    <w:p w14:paraId="38D3D50A" w14:textId="44C086A1"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lastRenderedPageBreak/>
        <w:t xml:space="preserve">Reorganiseerimine võiks toimuda hiljem, olenedes ministeeriumiga toimunud läbirääkimiste tulemustest ja mitmest muust asjaolust. See protsess algaks kõik X aastal 10.klassi vastuvõtu lõpetamisega, </w:t>
      </w:r>
      <w:r w:rsidRPr="004D1CC7">
        <w:rPr>
          <w:rFonts w:ascii="Times New Roman" w:hAnsi="Times New Roman" w:cs="Times New Roman"/>
          <w:sz w:val="24"/>
          <w:szCs w:val="24"/>
        </w:rPr>
        <w:t>järgneb</w:t>
      </w:r>
      <w:r w:rsidRPr="004D1CC7">
        <w:rPr>
          <w:rFonts w:ascii="Times New Roman" w:hAnsi="Times New Roman" w:cs="Times New Roman"/>
          <w:sz w:val="24"/>
          <w:szCs w:val="24"/>
        </w:rPr>
        <w:t xml:space="preserve"> üleminekuperiood. Aga see on minu kogemuslik ettepanek.</w:t>
      </w:r>
    </w:p>
    <w:p w14:paraId="31A0BB99" w14:textId="77777777" w:rsidR="004D1CC7" w:rsidRPr="004D1CC7" w:rsidRDefault="004D1CC7" w:rsidP="004D1CC7">
      <w:pPr>
        <w:jc w:val="both"/>
        <w:rPr>
          <w:rFonts w:ascii="Times New Roman" w:hAnsi="Times New Roman" w:cs="Times New Roman"/>
          <w:sz w:val="24"/>
          <w:szCs w:val="24"/>
        </w:rPr>
      </w:pPr>
    </w:p>
    <w:p w14:paraId="7E49A3AF"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1991.a viibisin Rootsis meie sõpruskommuuni analoogsel hariduskonverentsil, kus 16 000 elanikuga vallas oli arutusel ainukese gümnaasiumi sulgemine. "Me ei ole nii rikkad, et suudaksime tagada meie gümnaasiumilõpetajatele edukas läbilöögivõime Rootsi ja välismaa kõrgkoolide, tagades seejuures kogukonnale ootuspäraste teenuste kasvu ja meelepärase keskkonna loomist".</w:t>
      </w:r>
    </w:p>
    <w:p w14:paraId="6A197F3C" w14:textId="28F9A675"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Mind paneb see alati mõtlema, kust jookseb see otsustuste piir või tasakaal, millal ja kus tuleb arvesse võtta kogukonna heaolu versus mõne üksikvaldkonna vajadus.</w:t>
      </w:r>
    </w:p>
    <w:p w14:paraId="6F331B01"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Kooli ja tema tulevikku tuleks vaadelda läbi kahe tähtsa partneri, õpilase ja õpetaja koostöö ja edukuse prisma, alles siis analüüsida, kas ja kuidas me suudame seda majanduslikult tagada. See arutelu on meil volikogus vaja lõpuni viia.</w:t>
      </w:r>
    </w:p>
    <w:p w14:paraId="169FD905" w14:textId="75AB7F0C"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Meie siin Kadrinas ei tohiks korrata riigi viga. Riigi rikkused aina kasvasid, kuid inimesteni, nende heaoluni need jõudsid viletsasti. Kogukond on märganud, me oleme midagi teinud, kogukond ootab meilt uusi tegusid. Kui me nüüd lööme investeeringud 5-9 aastaks lukku, oleks see vallaelus tagasiminek ja oma kätega valla liitmiseks </w:t>
      </w:r>
      <w:r w:rsidRPr="004D1CC7">
        <w:rPr>
          <w:rFonts w:ascii="Times New Roman" w:hAnsi="Times New Roman" w:cs="Times New Roman"/>
          <w:sz w:val="24"/>
          <w:szCs w:val="24"/>
        </w:rPr>
        <w:t>ettevalmistamine</w:t>
      </w:r>
      <w:r w:rsidRPr="004D1CC7">
        <w:rPr>
          <w:rFonts w:ascii="Times New Roman" w:hAnsi="Times New Roman" w:cs="Times New Roman"/>
          <w:sz w:val="24"/>
          <w:szCs w:val="24"/>
        </w:rPr>
        <w:t>. Seepärast ma sätiksin esikohale loosungi, "Kadrina oli, on ja jääb". (Olen liiga hästi kursis, mis juhtub väikeste liidetavate valdadega).</w:t>
      </w:r>
    </w:p>
    <w:p w14:paraId="0D555EC6" w14:textId="4F35F21C"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Mitte aga keskkooli säilitamise iga hinna eest. Keskkooliga tuleks jätkata nii kaua kui see on mõistlik ja arukas kogukonna vaatevinklist lähtuvalt. Siin põrkuvadki õpilaste, nende lastevanemate ja õpetajate huvi kogukonna omadega.</w:t>
      </w:r>
    </w:p>
    <w:p w14:paraId="1F21901F" w14:textId="6395F4A9"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Keskkooli 80 õpilase /20 õpetaja elumuutus ja valla 5-9 aasta investeeringute külmutamine?</w:t>
      </w:r>
    </w:p>
    <w:p w14:paraId="65A2C5F5" w14:textId="0AD7E518"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Keskkool kadumime ja Kadrina sümbol/maine muutus? Need ja teisi tähtsaid lisanduvad valikuid pannakse kogukonna poolt "kaalule" ja volikogu peab nende vahel valikud teema. Paras koht Kurt </w:t>
      </w:r>
      <w:proofErr w:type="spellStart"/>
      <w:r w:rsidRPr="004D1CC7">
        <w:rPr>
          <w:rFonts w:ascii="Times New Roman" w:hAnsi="Times New Roman" w:cs="Times New Roman"/>
          <w:sz w:val="24"/>
          <w:szCs w:val="24"/>
        </w:rPr>
        <w:t>Vallengrudi</w:t>
      </w:r>
      <w:proofErr w:type="spellEnd"/>
      <w:r w:rsidRPr="004D1CC7">
        <w:rPr>
          <w:rFonts w:ascii="Times New Roman" w:hAnsi="Times New Roman" w:cs="Times New Roman"/>
          <w:sz w:val="24"/>
          <w:szCs w:val="24"/>
        </w:rPr>
        <w:t xml:space="preserve"> vabalt tõlgenda.</w:t>
      </w:r>
    </w:p>
    <w:p w14:paraId="309139E5" w14:textId="77777777" w:rsidR="004D1CC7" w:rsidRPr="004D1CC7" w:rsidRDefault="004D1CC7" w:rsidP="004D1CC7">
      <w:pPr>
        <w:jc w:val="both"/>
        <w:rPr>
          <w:rFonts w:ascii="Times New Roman" w:hAnsi="Times New Roman" w:cs="Times New Roman"/>
          <w:sz w:val="24"/>
          <w:szCs w:val="24"/>
        </w:rPr>
      </w:pPr>
    </w:p>
    <w:p w14:paraId="4E66E3A0" w14:textId="1D68BE03"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Mida peaksime enne valikute </w:t>
      </w:r>
      <w:r w:rsidRPr="004D1CC7">
        <w:rPr>
          <w:rFonts w:ascii="Times New Roman" w:hAnsi="Times New Roman" w:cs="Times New Roman"/>
          <w:sz w:val="24"/>
          <w:szCs w:val="24"/>
        </w:rPr>
        <w:t>tegemiste</w:t>
      </w:r>
      <w:r w:rsidRPr="004D1CC7">
        <w:rPr>
          <w:rFonts w:ascii="Times New Roman" w:hAnsi="Times New Roman" w:cs="Times New Roman"/>
          <w:sz w:val="24"/>
          <w:szCs w:val="24"/>
        </w:rPr>
        <w:t xml:space="preserve"> teadma? Esiteks riigi sõnumeid väikeste keskkoolide omanikele riigi lähiaja käitumisest. Kirjutasin neist Virumaa Teatajas.</w:t>
      </w:r>
    </w:p>
    <w:p w14:paraId="5C375E5E"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Teiseks teadvustama. Oleme Eesti üks väiksemaid valdu kahe suure tõmbekeskuse vahel, kes ei lase meil keskuseks saada.</w:t>
      </w:r>
    </w:p>
    <w:p w14:paraId="532C35E8" w14:textId="4973FBC2"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Meil on väikevalla kohta rikkalik </w:t>
      </w:r>
      <w:r w:rsidRPr="004D1CC7">
        <w:rPr>
          <w:rFonts w:ascii="Times New Roman" w:hAnsi="Times New Roman" w:cs="Times New Roman"/>
          <w:sz w:val="24"/>
          <w:szCs w:val="24"/>
        </w:rPr>
        <w:t>infrastruktuur, mille</w:t>
      </w:r>
      <w:r w:rsidRPr="004D1CC7">
        <w:rPr>
          <w:rFonts w:ascii="Times New Roman" w:hAnsi="Times New Roman" w:cs="Times New Roman"/>
          <w:sz w:val="24"/>
          <w:szCs w:val="24"/>
        </w:rPr>
        <w:t xml:space="preserve"> põhikulud on suured ja milledest mitmed hooned vajavad lähiaastatel otsuseid ja investeeringuid. Meil on Hooldekodu, 10 õpilasega </w:t>
      </w:r>
      <w:proofErr w:type="spellStart"/>
      <w:r w:rsidRPr="004D1CC7">
        <w:rPr>
          <w:rFonts w:ascii="Times New Roman" w:hAnsi="Times New Roman" w:cs="Times New Roman"/>
          <w:sz w:val="24"/>
          <w:szCs w:val="24"/>
        </w:rPr>
        <w:t>Vohnja</w:t>
      </w:r>
      <w:proofErr w:type="spellEnd"/>
      <w:r w:rsidRPr="004D1CC7">
        <w:rPr>
          <w:rFonts w:ascii="Times New Roman" w:hAnsi="Times New Roman" w:cs="Times New Roman"/>
          <w:sz w:val="24"/>
          <w:szCs w:val="24"/>
        </w:rPr>
        <w:t xml:space="preserve"> (mõis) Algkool, </w:t>
      </w:r>
      <w:proofErr w:type="spellStart"/>
      <w:r w:rsidRPr="004D1CC7">
        <w:rPr>
          <w:rFonts w:ascii="Times New Roman" w:hAnsi="Times New Roman" w:cs="Times New Roman"/>
          <w:sz w:val="24"/>
          <w:szCs w:val="24"/>
        </w:rPr>
        <w:t>Hulja</w:t>
      </w:r>
      <w:proofErr w:type="spellEnd"/>
      <w:r w:rsidRPr="004D1CC7">
        <w:rPr>
          <w:rFonts w:ascii="Times New Roman" w:hAnsi="Times New Roman" w:cs="Times New Roman"/>
          <w:sz w:val="24"/>
          <w:szCs w:val="24"/>
        </w:rPr>
        <w:t xml:space="preserve"> lasteaed, erastamata soojamajandus jm, mis kõik on seotud valla eelarvega ning nende mõju eelarvele tuleb analüüsida, teadvustada ja tegevused ajaliselt kaardistada. Laenujulguse pärast.</w:t>
      </w:r>
    </w:p>
    <w:p w14:paraId="621CE57D" w14:textId="446FDBF3"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Meie laenuvõimekus on praegu </w:t>
      </w:r>
      <w:r w:rsidRPr="004D1CC7">
        <w:rPr>
          <w:rFonts w:ascii="Times New Roman" w:hAnsi="Times New Roman" w:cs="Times New Roman"/>
          <w:sz w:val="24"/>
          <w:szCs w:val="24"/>
        </w:rPr>
        <w:t>seos</w:t>
      </w:r>
      <w:r w:rsidRPr="004D1CC7">
        <w:rPr>
          <w:rFonts w:ascii="Times New Roman" w:hAnsi="Times New Roman" w:cs="Times New Roman"/>
          <w:sz w:val="24"/>
          <w:szCs w:val="24"/>
        </w:rPr>
        <w:t xml:space="preserve"> Tervisekeskusega lähenemas "laele";¥ üksikisiku tulumaksu laekumine on küll jätkuvalt kasvus, kuid ei enam tavapärases ennaktempos. </w:t>
      </w:r>
      <w:proofErr w:type="spellStart"/>
      <w:r w:rsidRPr="004D1CC7">
        <w:rPr>
          <w:rFonts w:ascii="Times New Roman" w:hAnsi="Times New Roman" w:cs="Times New Roman"/>
          <w:sz w:val="24"/>
          <w:szCs w:val="24"/>
        </w:rPr>
        <w:t>Masukese</w:t>
      </w:r>
      <w:proofErr w:type="spellEnd"/>
      <w:r w:rsidRPr="004D1CC7">
        <w:rPr>
          <w:rFonts w:ascii="Times New Roman" w:hAnsi="Times New Roman" w:cs="Times New Roman"/>
          <w:sz w:val="24"/>
          <w:szCs w:val="24"/>
        </w:rPr>
        <w:t xml:space="preserve"> ja </w:t>
      </w:r>
      <w:proofErr w:type="spellStart"/>
      <w:r w:rsidRPr="004D1CC7">
        <w:rPr>
          <w:rFonts w:ascii="Times New Roman" w:hAnsi="Times New Roman" w:cs="Times New Roman"/>
          <w:sz w:val="24"/>
          <w:szCs w:val="24"/>
        </w:rPr>
        <w:t>masu</w:t>
      </w:r>
      <w:proofErr w:type="spellEnd"/>
      <w:r w:rsidRPr="004D1CC7">
        <w:rPr>
          <w:rFonts w:ascii="Times New Roman" w:hAnsi="Times New Roman" w:cs="Times New Roman"/>
          <w:sz w:val="24"/>
          <w:szCs w:val="24"/>
        </w:rPr>
        <w:t xml:space="preserve"> elas Kadrina hästi üle, ilma kokkuhoiukavata, uus on väidetavalt tulekul . </w:t>
      </w:r>
    </w:p>
    <w:p w14:paraId="099CCEF2" w14:textId="05487B60"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Valla elanike arv on vähenevas trendis, olles jõudnud 4870ni, sünnid on vähenenud, praegu saame arvestada ca 45 sünniga aastas. Seniseid </w:t>
      </w:r>
      <w:r w:rsidRPr="004D1CC7">
        <w:rPr>
          <w:rFonts w:ascii="Times New Roman" w:hAnsi="Times New Roman" w:cs="Times New Roman"/>
          <w:sz w:val="24"/>
          <w:szCs w:val="24"/>
        </w:rPr>
        <w:t>arenguid</w:t>
      </w:r>
      <w:r w:rsidRPr="004D1CC7">
        <w:rPr>
          <w:rFonts w:ascii="Times New Roman" w:hAnsi="Times New Roman" w:cs="Times New Roman"/>
          <w:sz w:val="24"/>
          <w:szCs w:val="24"/>
        </w:rPr>
        <w:t xml:space="preserve"> tuleb jälgida tsüklis 2000-2015 ja uusi 2016-2035, see loob otsustuseks tervikpildi.</w:t>
      </w:r>
    </w:p>
    <w:p w14:paraId="5FBBC7EB"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Vahendeid oleks meil vaja elamumajandusse ja ümbritseva keskkonna parendamiseks, valla keskuse arendamiseks jne. et pöörata kahe linna lähedus elanike meelitamisega oma kasuks. Ettevõtluse arendamise toetamisele ei saa me praegu vahendite puudumisel mõelda. See saeb praegu aga tähtsat oksa.</w:t>
      </w:r>
    </w:p>
    <w:p w14:paraId="41F17071" w14:textId="200AD0C0"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Külateed ja külakeskused, paisjärv jt asjad ootavad tegemist, see on meie kõigi heaolu. Kulutused kultuurile ja spordile peaksid jääma kasvama ennaktempos, sest </w:t>
      </w:r>
      <w:r w:rsidRPr="004D1CC7">
        <w:rPr>
          <w:rFonts w:ascii="Times New Roman" w:hAnsi="Times New Roman" w:cs="Times New Roman"/>
          <w:sz w:val="24"/>
          <w:szCs w:val="24"/>
        </w:rPr>
        <w:t>sport, kultuur</w:t>
      </w:r>
      <w:r w:rsidRPr="004D1CC7">
        <w:rPr>
          <w:rFonts w:ascii="Times New Roman" w:hAnsi="Times New Roman" w:cs="Times New Roman"/>
          <w:sz w:val="24"/>
          <w:szCs w:val="24"/>
        </w:rPr>
        <w:t xml:space="preserve"> ja haridus on kogukonna "liimid".</w:t>
      </w:r>
    </w:p>
    <w:p w14:paraId="6673725E"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lastRenderedPageBreak/>
        <w:t>Kõik need teemad peaksid enne suurlaenu võtmist volikogu arutelude kaudu selgeks saama.</w:t>
      </w:r>
    </w:p>
    <w:p w14:paraId="75F77FC0" w14:textId="77777777" w:rsidR="004D1CC7" w:rsidRPr="004D1CC7" w:rsidRDefault="004D1CC7" w:rsidP="004D1CC7">
      <w:pPr>
        <w:jc w:val="both"/>
        <w:rPr>
          <w:rFonts w:ascii="Times New Roman" w:hAnsi="Times New Roman" w:cs="Times New Roman"/>
          <w:sz w:val="24"/>
          <w:szCs w:val="24"/>
        </w:rPr>
      </w:pPr>
    </w:p>
    <w:p w14:paraId="32ECCF67" w14:textId="77777777"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Keskkooli areng on aeglustunud, uusi ideid pole sündinud, noori õpetajaid on vähe peale tulemas, liiga palju vahendeid läheb praegu "betooni", kool on ruutmeetritelt pea 2 korda suurem kui ministeeriumi nõuded ette näevad. Praegu õpib keskkooli osas ca 80 koduvalla õpilast, 2035.aastaks on eeldatav õpilaste (riigigümnaasiumi mõju arvestamata) arv 50.</w:t>
      </w:r>
    </w:p>
    <w:p w14:paraId="41DD7690" w14:textId="64570F64"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Kool vajaks sisu, õppeinventari, hoone, staadioni uuendamiseks kuni 10 miljonit eurot. Väiksem investeering võib vajalikku </w:t>
      </w:r>
      <w:r w:rsidRPr="004D1CC7">
        <w:rPr>
          <w:rFonts w:ascii="Times New Roman" w:hAnsi="Times New Roman" w:cs="Times New Roman"/>
          <w:sz w:val="24"/>
          <w:szCs w:val="24"/>
        </w:rPr>
        <w:t>efekti</w:t>
      </w:r>
      <w:r w:rsidRPr="004D1CC7">
        <w:rPr>
          <w:rFonts w:ascii="Times New Roman" w:hAnsi="Times New Roman" w:cs="Times New Roman"/>
          <w:sz w:val="24"/>
          <w:szCs w:val="24"/>
        </w:rPr>
        <w:t xml:space="preserve"> andmata end mitte õigustada. See väide vajaks ministeeriumi spetsialistide abiga tõsist analüüsi.</w:t>
      </w:r>
    </w:p>
    <w:p w14:paraId="681A4B7A" w14:textId="558446BD"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Kuidas hoida läbi tegevuste valla areng "kiigel" liikumises ja kiik samal ajal tasakaalus et üldse kikutada saaks. Mis on seoses kooli reorganiseerimisega meie tasakaalu </w:t>
      </w:r>
      <w:r w:rsidRPr="004D1CC7">
        <w:rPr>
          <w:rFonts w:ascii="Times New Roman" w:hAnsi="Times New Roman" w:cs="Times New Roman"/>
          <w:sz w:val="24"/>
          <w:szCs w:val="24"/>
        </w:rPr>
        <w:t>kiigel</w:t>
      </w:r>
      <w:r w:rsidRPr="004D1CC7">
        <w:rPr>
          <w:rFonts w:ascii="Times New Roman" w:hAnsi="Times New Roman" w:cs="Times New Roman"/>
          <w:sz w:val="24"/>
          <w:szCs w:val="24"/>
        </w:rPr>
        <w:t>?</w:t>
      </w:r>
    </w:p>
    <w:p w14:paraId="53CE6701" w14:textId="09CD4404" w:rsidR="004D1CC7" w:rsidRP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 xml:space="preserve">Avalikud arutelud koos info jagamisega seisavad volikogul </w:t>
      </w:r>
      <w:r w:rsidRPr="004D1CC7">
        <w:rPr>
          <w:rFonts w:ascii="Times New Roman" w:hAnsi="Times New Roman" w:cs="Times New Roman"/>
          <w:sz w:val="24"/>
          <w:szCs w:val="24"/>
        </w:rPr>
        <w:t>ees. Volikogu</w:t>
      </w:r>
      <w:r w:rsidRPr="004D1CC7">
        <w:rPr>
          <w:rFonts w:ascii="Times New Roman" w:hAnsi="Times New Roman" w:cs="Times New Roman"/>
          <w:sz w:val="24"/>
          <w:szCs w:val="24"/>
        </w:rPr>
        <w:t xml:space="preserve"> peab tundma oma rolli tähtsustumist, iga liige oma vastutuse tähtsustust.</w:t>
      </w:r>
    </w:p>
    <w:p w14:paraId="3A35A3C0" w14:textId="2AD63C47" w:rsidR="004D1CC7" w:rsidRDefault="004D1CC7" w:rsidP="004D1CC7">
      <w:pPr>
        <w:jc w:val="both"/>
        <w:rPr>
          <w:rFonts w:ascii="Times New Roman" w:hAnsi="Times New Roman" w:cs="Times New Roman"/>
          <w:sz w:val="24"/>
          <w:szCs w:val="24"/>
        </w:rPr>
      </w:pPr>
      <w:r w:rsidRPr="004D1CC7">
        <w:rPr>
          <w:rFonts w:ascii="Times New Roman" w:hAnsi="Times New Roman" w:cs="Times New Roman"/>
          <w:sz w:val="24"/>
          <w:szCs w:val="24"/>
        </w:rPr>
        <w:t>Tahtmist jõudu ja julgust meile kõi</w:t>
      </w:r>
      <w:r>
        <w:rPr>
          <w:rFonts w:ascii="Times New Roman" w:hAnsi="Times New Roman" w:cs="Times New Roman"/>
          <w:sz w:val="24"/>
          <w:szCs w:val="24"/>
        </w:rPr>
        <w:t>gile!</w:t>
      </w:r>
    </w:p>
    <w:p w14:paraId="77D34C40" w14:textId="00213900" w:rsidR="004D1CC7" w:rsidRDefault="004D1CC7" w:rsidP="004D1CC7">
      <w:pPr>
        <w:jc w:val="both"/>
        <w:rPr>
          <w:rFonts w:ascii="Times New Roman" w:hAnsi="Times New Roman" w:cs="Times New Roman"/>
          <w:sz w:val="24"/>
          <w:szCs w:val="24"/>
        </w:rPr>
      </w:pPr>
    </w:p>
    <w:p w14:paraId="15947152" w14:textId="6808C6BF" w:rsidR="004D1CC7" w:rsidRPr="004D1CC7" w:rsidRDefault="004D1CC7" w:rsidP="004D1CC7">
      <w:pPr>
        <w:jc w:val="both"/>
        <w:rPr>
          <w:rFonts w:ascii="Times New Roman" w:hAnsi="Times New Roman" w:cs="Times New Roman"/>
          <w:sz w:val="24"/>
          <w:szCs w:val="24"/>
        </w:rPr>
      </w:pPr>
      <w:r>
        <w:rPr>
          <w:rFonts w:ascii="Times New Roman" w:hAnsi="Times New Roman" w:cs="Times New Roman"/>
          <w:sz w:val="24"/>
          <w:szCs w:val="24"/>
        </w:rPr>
        <w:t>Andres Taimla</w:t>
      </w:r>
    </w:p>
    <w:p w14:paraId="77445203" w14:textId="77777777" w:rsidR="009C5B23" w:rsidRPr="004D1CC7" w:rsidRDefault="009C5B23" w:rsidP="004D1CC7">
      <w:pPr>
        <w:jc w:val="both"/>
        <w:rPr>
          <w:rFonts w:ascii="Times New Roman" w:hAnsi="Times New Roman" w:cs="Times New Roman"/>
          <w:sz w:val="24"/>
          <w:szCs w:val="24"/>
        </w:rPr>
      </w:pPr>
    </w:p>
    <w:sectPr w:rsidR="009C5B23" w:rsidRPr="004D1C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CC7"/>
    <w:rsid w:val="004D1CC7"/>
    <w:rsid w:val="009C5B23"/>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7B60"/>
  <w15:chartTrackingRefBased/>
  <w15:docId w15:val="{55EEA4D9-5111-4E09-80EC-F4C7D5D6B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CC7"/>
    <w:pPr>
      <w:spacing w:after="0" w:line="240" w:lineRule="auto"/>
    </w:pPr>
    <w:rPr>
      <w:rFonts w:ascii="Calibri" w:hAnsi="Calibri" w:cs="Calibri"/>
      <w:lang w:eastAsia="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9844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1171</Words>
  <Characters>6797</Characters>
  <Application>Microsoft Office Word</Application>
  <DocSecurity>0</DocSecurity>
  <Lines>56</Lines>
  <Paragraphs>15</Paragraphs>
  <ScaleCrop>false</ScaleCrop>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Lisete Laisaar</dc:creator>
  <cp:keywords/>
  <dc:description/>
  <cp:lastModifiedBy>Lisete Laisaar</cp:lastModifiedBy>
  <cp:revision>2</cp:revision>
  <dcterms:created xsi:type="dcterms:W3CDTF">2020-01-28T13:30:00Z</dcterms:created>
  <dcterms:modified xsi:type="dcterms:W3CDTF">2020-01-28T13:34:00Z</dcterms:modified>
</cp:coreProperties>
</file>