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CDF32" w14:textId="77777777" w:rsidR="00C6333E" w:rsidRPr="00C6333E" w:rsidRDefault="006C15D3" w:rsidP="006C15D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EELNÕU</w:t>
      </w:r>
    </w:p>
    <w:tbl>
      <w:tblPr>
        <w:tblW w:w="5011" w:type="pct"/>
        <w:tblCellMar>
          <w:left w:w="0" w:type="dxa"/>
          <w:right w:w="0" w:type="dxa"/>
        </w:tblCellMar>
        <w:tblLook w:val="0000" w:firstRow="0" w:lastRow="0" w:firstColumn="0" w:lastColumn="0" w:noHBand="0" w:noVBand="0"/>
      </w:tblPr>
      <w:tblGrid>
        <w:gridCol w:w="5332"/>
        <w:gridCol w:w="4022"/>
        <w:gridCol w:w="21"/>
      </w:tblGrid>
      <w:tr w:rsidR="004E4B25" w:rsidRPr="00C6333E" w14:paraId="6EFDC1A8" w14:textId="77777777" w:rsidTr="00454ADA">
        <w:trPr>
          <w:gridAfter w:val="1"/>
          <w:wAfter w:w="11" w:type="pct"/>
          <w:cantSplit/>
        </w:trPr>
        <w:tc>
          <w:tcPr>
            <w:tcW w:w="4989" w:type="pct"/>
            <w:gridSpan w:val="2"/>
          </w:tcPr>
          <w:p w14:paraId="205B70A9" w14:textId="77777777" w:rsidR="004E4B25" w:rsidRPr="00C6333E" w:rsidRDefault="004E4B25" w:rsidP="004D7E2D">
            <w:pPr>
              <w:spacing w:after="0" w:line="240" w:lineRule="auto"/>
              <w:rPr>
                <w:rFonts w:ascii="Times New Roman" w:hAnsi="Times New Roman" w:cs="Times New Roman"/>
                <w:sz w:val="24"/>
                <w:szCs w:val="24"/>
              </w:rPr>
            </w:pPr>
            <w:r>
              <w:rPr>
                <w:rFonts w:ascii="Times New Roman" w:hAnsi="Times New Roman" w:cs="Times New Roman"/>
                <w:b/>
                <w:sz w:val="24"/>
                <w:szCs w:val="24"/>
              </w:rPr>
              <w:t>O T S U S</w:t>
            </w:r>
          </w:p>
        </w:tc>
      </w:tr>
      <w:tr w:rsidR="00C6333E" w:rsidRPr="00C6333E" w14:paraId="1E08555F" w14:textId="77777777" w:rsidTr="00454ADA">
        <w:trPr>
          <w:gridAfter w:val="1"/>
          <w:wAfter w:w="11" w:type="pct"/>
          <w:cantSplit/>
        </w:trPr>
        <w:tc>
          <w:tcPr>
            <w:tcW w:w="4989" w:type="pct"/>
            <w:gridSpan w:val="2"/>
          </w:tcPr>
          <w:p w14:paraId="17FB4810"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B3A4864" w14:textId="77777777" w:rsidTr="00454ADA">
        <w:trPr>
          <w:gridAfter w:val="1"/>
          <w:wAfter w:w="11" w:type="pct"/>
          <w:cantSplit/>
        </w:trPr>
        <w:tc>
          <w:tcPr>
            <w:tcW w:w="2844" w:type="pct"/>
          </w:tcPr>
          <w:p w14:paraId="40BFE2E5" w14:textId="77777777" w:rsidR="00C6333E" w:rsidRPr="00C6333E" w:rsidRDefault="004B4A72" w:rsidP="00C6333E">
            <w:pPr>
              <w:spacing w:after="0" w:line="240" w:lineRule="auto"/>
              <w:rPr>
                <w:rFonts w:ascii="Times New Roman" w:hAnsi="Times New Roman" w:cs="Times New Roman"/>
                <w:sz w:val="24"/>
                <w:szCs w:val="24"/>
              </w:rPr>
            </w:pPr>
            <w:r>
              <w:rPr>
                <w:rFonts w:ascii="Times New Roman" w:hAnsi="Times New Roman" w:cs="Times New Roman"/>
                <w:sz w:val="24"/>
                <w:szCs w:val="24"/>
              </w:rPr>
              <w:t>Kadrina</w:t>
            </w:r>
          </w:p>
        </w:tc>
        <w:tc>
          <w:tcPr>
            <w:tcW w:w="2145" w:type="pct"/>
          </w:tcPr>
          <w:p w14:paraId="1C704CAD" w14:textId="77777777" w:rsidR="00C6333E" w:rsidRPr="00C6333E" w:rsidRDefault="00454ADA" w:rsidP="004E4B25">
            <w:pPr>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5D09DF">
              <w:rPr>
                <w:rFonts w:ascii="Times New Roman" w:hAnsi="Times New Roman" w:cs="Times New Roman"/>
                <w:sz w:val="24"/>
                <w:szCs w:val="24"/>
              </w:rPr>
              <w:t>.</w:t>
            </w:r>
            <w:r w:rsidR="004E4B25">
              <w:rPr>
                <w:rFonts w:ascii="Times New Roman" w:hAnsi="Times New Roman" w:cs="Times New Roman"/>
                <w:sz w:val="24"/>
                <w:szCs w:val="24"/>
              </w:rPr>
              <w:t xml:space="preserve"> </w:t>
            </w:r>
            <w:r>
              <w:rPr>
                <w:rFonts w:ascii="Times New Roman" w:hAnsi="Times New Roman" w:cs="Times New Roman"/>
                <w:sz w:val="24"/>
                <w:szCs w:val="24"/>
              </w:rPr>
              <w:t>november</w:t>
            </w:r>
            <w:r w:rsidR="004E4B25">
              <w:rPr>
                <w:rFonts w:ascii="Times New Roman" w:hAnsi="Times New Roman" w:cs="Times New Roman"/>
                <w:sz w:val="24"/>
                <w:szCs w:val="24"/>
              </w:rPr>
              <w:t xml:space="preserve"> </w:t>
            </w:r>
            <w:r w:rsidR="00394BDD">
              <w:rPr>
                <w:rFonts w:ascii="Times New Roman" w:hAnsi="Times New Roman" w:cs="Times New Roman"/>
                <w:sz w:val="24"/>
                <w:szCs w:val="24"/>
              </w:rPr>
              <w:t>202</w:t>
            </w:r>
            <w:r w:rsidR="003E0790">
              <w:rPr>
                <w:rFonts w:ascii="Times New Roman" w:hAnsi="Times New Roman" w:cs="Times New Roman"/>
                <w:sz w:val="24"/>
                <w:szCs w:val="24"/>
              </w:rPr>
              <w:t>2</w:t>
            </w:r>
            <w:r w:rsidR="00C6333E" w:rsidRPr="00C6333E">
              <w:rPr>
                <w:rFonts w:ascii="Times New Roman" w:hAnsi="Times New Roman" w:cs="Times New Roman"/>
                <w:sz w:val="24"/>
                <w:szCs w:val="24"/>
              </w:rPr>
              <w:t xml:space="preserve"> nr </w:t>
            </w:r>
          </w:p>
        </w:tc>
      </w:tr>
      <w:tr w:rsidR="004E4B25" w:rsidRPr="00C6333E" w14:paraId="304CC971" w14:textId="77777777" w:rsidTr="00454ADA">
        <w:trPr>
          <w:gridAfter w:val="1"/>
          <w:wAfter w:w="11" w:type="pct"/>
          <w:cantSplit/>
        </w:trPr>
        <w:tc>
          <w:tcPr>
            <w:tcW w:w="4989" w:type="pct"/>
            <w:gridSpan w:val="2"/>
          </w:tcPr>
          <w:p w14:paraId="25F7D901" w14:textId="77777777" w:rsidR="004E4B25" w:rsidRPr="00C6333E" w:rsidRDefault="004E4B25" w:rsidP="00C6333E">
            <w:pPr>
              <w:spacing w:after="0" w:line="240" w:lineRule="auto"/>
              <w:rPr>
                <w:rFonts w:ascii="Times New Roman" w:hAnsi="Times New Roman" w:cs="Times New Roman"/>
                <w:sz w:val="24"/>
                <w:szCs w:val="24"/>
              </w:rPr>
            </w:pPr>
          </w:p>
        </w:tc>
      </w:tr>
      <w:tr w:rsidR="00C6333E" w:rsidRPr="00C6333E" w14:paraId="702C65DD" w14:textId="77777777" w:rsidTr="00454ADA">
        <w:trPr>
          <w:gridAfter w:val="1"/>
          <w:wAfter w:w="11" w:type="pct"/>
          <w:cantSplit/>
        </w:trPr>
        <w:tc>
          <w:tcPr>
            <w:tcW w:w="4989" w:type="pct"/>
            <w:gridSpan w:val="2"/>
          </w:tcPr>
          <w:p w14:paraId="0CD8B1DF" w14:textId="77777777" w:rsidR="00C6333E" w:rsidRPr="00C6333E" w:rsidRDefault="00C6333E" w:rsidP="00C6333E">
            <w:pPr>
              <w:spacing w:after="0" w:line="240" w:lineRule="auto"/>
              <w:rPr>
                <w:rFonts w:ascii="Times New Roman" w:hAnsi="Times New Roman" w:cs="Times New Roman"/>
                <w:color w:val="000000"/>
                <w:sz w:val="24"/>
                <w:szCs w:val="24"/>
              </w:rPr>
            </w:pPr>
          </w:p>
        </w:tc>
      </w:tr>
      <w:tr w:rsidR="00982DA0" w:rsidRPr="00C6333E" w14:paraId="08B2354C" w14:textId="77777777" w:rsidTr="00454ADA">
        <w:trPr>
          <w:gridAfter w:val="1"/>
          <w:wAfter w:w="11" w:type="pct"/>
          <w:cantSplit/>
        </w:trPr>
        <w:tc>
          <w:tcPr>
            <w:tcW w:w="4989" w:type="pct"/>
            <w:gridSpan w:val="2"/>
          </w:tcPr>
          <w:p w14:paraId="724CD5C7" w14:textId="77777777" w:rsidR="00982DA0" w:rsidRPr="00C6333E" w:rsidRDefault="00982DA0" w:rsidP="00C6333E">
            <w:pPr>
              <w:spacing w:after="0" w:line="240" w:lineRule="auto"/>
              <w:rPr>
                <w:rFonts w:ascii="Times New Roman" w:hAnsi="Times New Roman" w:cs="Times New Roman"/>
                <w:color w:val="000000"/>
                <w:sz w:val="24"/>
                <w:szCs w:val="24"/>
              </w:rPr>
            </w:pPr>
          </w:p>
        </w:tc>
      </w:tr>
      <w:tr w:rsidR="00C6333E" w:rsidRPr="006C15D3" w14:paraId="57B2E292" w14:textId="77777777" w:rsidTr="00454ADA">
        <w:trPr>
          <w:cantSplit/>
        </w:trPr>
        <w:tc>
          <w:tcPr>
            <w:tcW w:w="4989" w:type="pct"/>
            <w:gridSpan w:val="2"/>
          </w:tcPr>
          <w:p w14:paraId="37B35DC8" w14:textId="77777777" w:rsidR="00F16CFB" w:rsidRDefault="00454ADA" w:rsidP="00454ADA">
            <w:pPr>
              <w:spacing w:after="0" w:line="240" w:lineRule="auto"/>
              <w:rPr>
                <w:rFonts w:ascii="Times New Roman" w:hAnsi="Times New Roman" w:cs="Times New Roman"/>
                <w:bCs/>
                <w:sz w:val="24"/>
                <w:szCs w:val="24"/>
              </w:rPr>
            </w:pPr>
            <w:r w:rsidRPr="00454ADA">
              <w:rPr>
                <w:rFonts w:ascii="Times New Roman" w:hAnsi="Times New Roman" w:cs="Times New Roman"/>
                <w:bCs/>
                <w:sz w:val="24"/>
                <w:szCs w:val="24"/>
              </w:rPr>
              <w:t>Kadrina valla ühisveevärgi ja -kanalisatsiooni</w:t>
            </w:r>
            <w:r>
              <w:rPr>
                <w:rFonts w:ascii="Times New Roman" w:hAnsi="Times New Roman" w:cs="Times New Roman"/>
                <w:bCs/>
                <w:sz w:val="24"/>
                <w:szCs w:val="24"/>
              </w:rPr>
              <w:t xml:space="preserve"> </w:t>
            </w:r>
          </w:p>
          <w:p w14:paraId="77218BD5" w14:textId="77777777" w:rsidR="00F16CFB" w:rsidRDefault="00454ADA" w:rsidP="00454ADA">
            <w:pPr>
              <w:spacing w:after="0" w:line="240" w:lineRule="auto"/>
              <w:rPr>
                <w:rFonts w:ascii="Times New Roman" w:hAnsi="Times New Roman" w:cs="Times New Roman"/>
                <w:bCs/>
                <w:sz w:val="24"/>
                <w:szCs w:val="24"/>
              </w:rPr>
            </w:pPr>
            <w:r w:rsidRPr="00454ADA">
              <w:rPr>
                <w:rFonts w:ascii="Times New Roman" w:hAnsi="Times New Roman" w:cs="Times New Roman"/>
                <w:bCs/>
                <w:sz w:val="24"/>
                <w:szCs w:val="24"/>
              </w:rPr>
              <w:t>arendamise kava aastateks 20</w:t>
            </w:r>
            <w:r w:rsidR="00C3210E">
              <w:rPr>
                <w:rFonts w:ascii="Times New Roman" w:hAnsi="Times New Roman" w:cs="Times New Roman"/>
                <w:bCs/>
                <w:sz w:val="24"/>
                <w:szCs w:val="24"/>
              </w:rPr>
              <w:t>23</w:t>
            </w:r>
            <w:r w:rsidRPr="00454ADA">
              <w:rPr>
                <w:rFonts w:ascii="Times New Roman" w:hAnsi="Times New Roman" w:cs="Times New Roman"/>
                <w:bCs/>
                <w:sz w:val="24"/>
                <w:szCs w:val="24"/>
              </w:rPr>
              <w:t>-20</w:t>
            </w:r>
            <w:r w:rsidR="00C3210E">
              <w:rPr>
                <w:rFonts w:ascii="Times New Roman" w:hAnsi="Times New Roman" w:cs="Times New Roman"/>
                <w:bCs/>
                <w:sz w:val="24"/>
                <w:szCs w:val="24"/>
              </w:rPr>
              <w:t>34</w:t>
            </w:r>
            <w:r>
              <w:rPr>
                <w:rFonts w:ascii="Times New Roman" w:hAnsi="Times New Roman" w:cs="Times New Roman"/>
                <w:bCs/>
                <w:sz w:val="24"/>
                <w:szCs w:val="24"/>
              </w:rPr>
              <w:t xml:space="preserve"> </w:t>
            </w:r>
          </w:p>
          <w:p w14:paraId="5CFE63D6" w14:textId="77777777" w:rsidR="00394BDD" w:rsidRPr="009163F8" w:rsidRDefault="00F16CFB" w:rsidP="00454ADA">
            <w:pPr>
              <w:spacing w:after="0" w:line="240" w:lineRule="auto"/>
              <w:rPr>
                <w:rFonts w:ascii="Times New Roman" w:hAnsi="Times New Roman" w:cs="Times New Roman"/>
                <w:bCs/>
                <w:sz w:val="24"/>
                <w:szCs w:val="24"/>
              </w:rPr>
            </w:pPr>
            <w:r>
              <w:rPr>
                <w:rFonts w:ascii="Times New Roman" w:hAnsi="Times New Roman" w:cs="Times New Roman"/>
                <w:bCs/>
                <w:sz w:val="24"/>
                <w:szCs w:val="24"/>
              </w:rPr>
              <w:t>esimese lugemine</w:t>
            </w:r>
          </w:p>
        </w:tc>
        <w:tc>
          <w:tcPr>
            <w:tcW w:w="11" w:type="pct"/>
          </w:tcPr>
          <w:p w14:paraId="2648F384" w14:textId="77777777" w:rsidR="00C6333E" w:rsidRPr="006C15D3" w:rsidRDefault="00C6333E" w:rsidP="00C6333E">
            <w:pPr>
              <w:spacing w:after="0" w:line="240" w:lineRule="auto"/>
              <w:rPr>
                <w:rFonts w:ascii="Times New Roman" w:hAnsi="Times New Roman" w:cs="Times New Roman"/>
                <w:sz w:val="24"/>
                <w:szCs w:val="24"/>
              </w:rPr>
            </w:pPr>
          </w:p>
        </w:tc>
      </w:tr>
      <w:tr w:rsidR="00C6333E" w:rsidRPr="00C6333E" w14:paraId="2CCBDE56" w14:textId="77777777" w:rsidTr="00454ADA">
        <w:trPr>
          <w:gridAfter w:val="1"/>
          <w:wAfter w:w="11" w:type="pct"/>
          <w:cantSplit/>
        </w:trPr>
        <w:tc>
          <w:tcPr>
            <w:tcW w:w="4989" w:type="pct"/>
            <w:gridSpan w:val="2"/>
          </w:tcPr>
          <w:p w14:paraId="04AAF028" w14:textId="77777777" w:rsidR="00C6333E" w:rsidRPr="00C6333E" w:rsidRDefault="00C6333E" w:rsidP="00C6333E">
            <w:pPr>
              <w:spacing w:after="0" w:line="240" w:lineRule="auto"/>
              <w:rPr>
                <w:rFonts w:ascii="Times New Roman" w:hAnsi="Times New Roman" w:cs="Times New Roman"/>
                <w:sz w:val="24"/>
                <w:szCs w:val="24"/>
              </w:rPr>
            </w:pPr>
          </w:p>
        </w:tc>
      </w:tr>
      <w:tr w:rsidR="00C6333E" w:rsidRPr="00C6333E" w14:paraId="15C835CE" w14:textId="77777777" w:rsidTr="00454ADA">
        <w:trPr>
          <w:gridAfter w:val="1"/>
          <w:wAfter w:w="11" w:type="pct"/>
          <w:cantSplit/>
        </w:trPr>
        <w:tc>
          <w:tcPr>
            <w:tcW w:w="4989" w:type="pct"/>
            <w:gridSpan w:val="2"/>
          </w:tcPr>
          <w:p w14:paraId="241D5EBD" w14:textId="77777777" w:rsidR="00C6333E" w:rsidRPr="00C6333E" w:rsidRDefault="00C6333E" w:rsidP="00C6333E">
            <w:pPr>
              <w:spacing w:after="0" w:line="240" w:lineRule="auto"/>
              <w:rPr>
                <w:rFonts w:ascii="Times New Roman" w:hAnsi="Times New Roman" w:cs="Times New Roman"/>
                <w:sz w:val="24"/>
                <w:szCs w:val="24"/>
              </w:rPr>
            </w:pPr>
          </w:p>
        </w:tc>
      </w:tr>
    </w:tbl>
    <w:p w14:paraId="3CC4DBB4" w14:textId="77777777" w:rsidR="00394BDD" w:rsidRDefault="00454ADA" w:rsidP="00454ADA">
      <w:pPr>
        <w:spacing w:after="0" w:line="240" w:lineRule="auto"/>
        <w:jc w:val="both"/>
        <w:rPr>
          <w:rFonts w:ascii="Times New Roman" w:hAnsi="Times New Roman" w:cs="Times New Roman"/>
          <w:sz w:val="24"/>
          <w:szCs w:val="24"/>
        </w:rPr>
      </w:pPr>
      <w:bookmarkStart w:id="0" w:name="_Hlk118797003"/>
      <w:r w:rsidRPr="00454ADA">
        <w:rPr>
          <w:rFonts w:ascii="Times New Roman" w:hAnsi="Times New Roman" w:cs="Times New Roman"/>
          <w:sz w:val="24"/>
          <w:szCs w:val="24"/>
        </w:rPr>
        <w:t xml:space="preserve">Aluseks võttes </w:t>
      </w:r>
      <w:r w:rsidR="00276EF4" w:rsidRPr="00454ADA">
        <w:rPr>
          <w:rFonts w:ascii="Times New Roman" w:hAnsi="Times New Roman" w:cs="Times New Roman"/>
          <w:sz w:val="24"/>
          <w:szCs w:val="24"/>
        </w:rPr>
        <w:t xml:space="preserve">Kadrina Vallavolikogu </w:t>
      </w:r>
      <w:r w:rsidR="00276EF4">
        <w:rPr>
          <w:rFonts w:ascii="Times New Roman" w:hAnsi="Times New Roman" w:cs="Times New Roman"/>
          <w:sz w:val="24"/>
          <w:szCs w:val="24"/>
        </w:rPr>
        <w:t xml:space="preserve">22.09.2021 määrusega nr 61 kehtestatud Kadrina valla põhimäärus </w:t>
      </w:r>
      <w:r w:rsidR="00276EF4" w:rsidRPr="00454ADA">
        <w:rPr>
          <w:rFonts w:ascii="Times New Roman" w:hAnsi="Times New Roman" w:cs="Times New Roman"/>
          <w:sz w:val="24"/>
          <w:szCs w:val="24"/>
        </w:rPr>
        <w:t>§</w:t>
      </w:r>
      <w:r w:rsidR="00276EF4">
        <w:rPr>
          <w:rFonts w:ascii="Times New Roman" w:hAnsi="Times New Roman" w:cs="Times New Roman"/>
          <w:sz w:val="24"/>
          <w:szCs w:val="24"/>
        </w:rPr>
        <w:t xml:space="preserve"> 15 lõike 5 </w:t>
      </w:r>
      <w:r w:rsidRPr="00454ADA">
        <w:rPr>
          <w:rFonts w:ascii="Times New Roman" w:hAnsi="Times New Roman" w:cs="Times New Roman"/>
          <w:sz w:val="24"/>
          <w:szCs w:val="24"/>
        </w:rPr>
        <w:t>ja Kadrina Vallavolikogu</w:t>
      </w:r>
      <w:r w:rsidR="009A0175" w:rsidRPr="009A0175">
        <w:rPr>
          <w:rFonts w:ascii="Times New Roman" w:hAnsi="Times New Roman" w:cs="Times New Roman"/>
          <w:sz w:val="24"/>
          <w:szCs w:val="24"/>
        </w:rPr>
        <w:t xml:space="preserve"> 25.11.2020 </w:t>
      </w:r>
      <w:r w:rsidRPr="00454ADA">
        <w:rPr>
          <w:rFonts w:ascii="Times New Roman" w:hAnsi="Times New Roman" w:cs="Times New Roman"/>
          <w:sz w:val="24"/>
          <w:szCs w:val="24"/>
        </w:rPr>
        <w:t xml:space="preserve">määrusega nr </w:t>
      </w:r>
      <w:r w:rsidR="009A0175">
        <w:rPr>
          <w:rFonts w:ascii="Times New Roman" w:hAnsi="Times New Roman" w:cs="Times New Roman"/>
          <w:sz w:val="24"/>
          <w:szCs w:val="24"/>
        </w:rPr>
        <w:t>51</w:t>
      </w:r>
      <w:r w:rsidRPr="00454ADA">
        <w:rPr>
          <w:rFonts w:ascii="Times New Roman" w:hAnsi="Times New Roman" w:cs="Times New Roman"/>
          <w:sz w:val="24"/>
          <w:szCs w:val="24"/>
        </w:rPr>
        <w:t xml:space="preserve"> kehtestatud Kadrina valla </w:t>
      </w:r>
      <w:r w:rsidR="00DF6F27" w:rsidRPr="00DF6F27">
        <w:rPr>
          <w:rFonts w:ascii="Times New Roman" w:hAnsi="Times New Roman" w:cs="Times New Roman"/>
          <w:sz w:val="24"/>
          <w:szCs w:val="24"/>
        </w:rPr>
        <w:t xml:space="preserve">arengukavade menetlemise kord </w:t>
      </w:r>
      <w:r w:rsidRPr="00454ADA">
        <w:rPr>
          <w:rFonts w:ascii="Times New Roman" w:hAnsi="Times New Roman" w:cs="Times New Roman"/>
          <w:sz w:val="24"/>
          <w:szCs w:val="24"/>
        </w:rPr>
        <w:t xml:space="preserve">§ </w:t>
      </w:r>
      <w:r w:rsidR="00F64040">
        <w:rPr>
          <w:rFonts w:ascii="Times New Roman" w:hAnsi="Times New Roman" w:cs="Times New Roman"/>
          <w:sz w:val="24"/>
          <w:szCs w:val="24"/>
        </w:rPr>
        <w:t>3</w:t>
      </w:r>
      <w:r w:rsidRPr="00454ADA">
        <w:rPr>
          <w:rFonts w:ascii="Times New Roman" w:hAnsi="Times New Roman" w:cs="Times New Roman"/>
          <w:sz w:val="24"/>
          <w:szCs w:val="24"/>
        </w:rPr>
        <w:t xml:space="preserve"> Kadrina Vallavolikogu</w:t>
      </w:r>
    </w:p>
    <w:p w14:paraId="672D673F" w14:textId="77777777" w:rsidR="00454ADA" w:rsidRDefault="00454ADA" w:rsidP="00454ADA">
      <w:pPr>
        <w:spacing w:after="0" w:line="240" w:lineRule="auto"/>
        <w:jc w:val="both"/>
        <w:rPr>
          <w:rFonts w:ascii="Times New Roman" w:hAnsi="Times New Roman" w:cs="Times New Roman"/>
          <w:sz w:val="24"/>
          <w:szCs w:val="24"/>
        </w:rPr>
      </w:pPr>
    </w:p>
    <w:p w14:paraId="53DEDA71" w14:textId="77777777" w:rsidR="004E4B25" w:rsidRPr="00982DA0" w:rsidRDefault="004E4B25" w:rsidP="007A0BB3">
      <w:pPr>
        <w:spacing w:after="0" w:line="240" w:lineRule="auto"/>
        <w:rPr>
          <w:rFonts w:ascii="Times New Roman" w:hAnsi="Times New Roman" w:cs="Times New Roman"/>
          <w:bCs/>
          <w:sz w:val="24"/>
          <w:szCs w:val="24"/>
        </w:rPr>
      </w:pPr>
      <w:r w:rsidRPr="00982DA0">
        <w:rPr>
          <w:rFonts w:ascii="Times New Roman" w:hAnsi="Times New Roman" w:cs="Times New Roman"/>
          <w:bCs/>
          <w:sz w:val="24"/>
          <w:szCs w:val="24"/>
        </w:rPr>
        <w:t>o t s u s t a b:</w:t>
      </w:r>
    </w:p>
    <w:bookmarkEnd w:id="0"/>
    <w:p w14:paraId="276EF2E0" w14:textId="77777777" w:rsidR="007A0BB3" w:rsidRDefault="007A0BB3" w:rsidP="007A0BB3">
      <w:pPr>
        <w:spacing w:after="0" w:line="240" w:lineRule="auto"/>
        <w:rPr>
          <w:rFonts w:ascii="Times New Roman" w:hAnsi="Times New Roman" w:cs="Times New Roman"/>
          <w:b/>
          <w:bCs/>
          <w:sz w:val="24"/>
          <w:szCs w:val="24"/>
        </w:rPr>
      </w:pPr>
    </w:p>
    <w:p w14:paraId="66683C56" w14:textId="77777777" w:rsidR="00220F38" w:rsidRDefault="00220F38" w:rsidP="00220F38">
      <w:pPr>
        <w:spacing w:after="0" w:line="240" w:lineRule="auto"/>
        <w:jc w:val="both"/>
        <w:rPr>
          <w:rFonts w:ascii="Times New Roman" w:hAnsi="Times New Roman" w:cs="Times New Roman"/>
          <w:sz w:val="24"/>
          <w:szCs w:val="24"/>
        </w:rPr>
      </w:pPr>
      <w:r w:rsidRPr="00220F38">
        <w:rPr>
          <w:rFonts w:ascii="Times New Roman" w:hAnsi="Times New Roman" w:cs="Times New Roman"/>
          <w:sz w:val="24"/>
          <w:szCs w:val="24"/>
        </w:rPr>
        <w:t xml:space="preserve">1. Lõpetada eelnõu </w:t>
      </w:r>
      <w:r w:rsidR="00276EF4">
        <w:rPr>
          <w:rFonts w:ascii="Times New Roman" w:hAnsi="Times New Roman" w:cs="Times New Roman"/>
          <w:sz w:val="24"/>
          <w:szCs w:val="24"/>
        </w:rPr>
        <w:t>„</w:t>
      </w:r>
      <w:r w:rsidRPr="00220F38">
        <w:rPr>
          <w:rFonts w:ascii="Times New Roman" w:hAnsi="Times New Roman" w:cs="Times New Roman"/>
          <w:sz w:val="24"/>
          <w:szCs w:val="24"/>
        </w:rPr>
        <w:t>Kadrina valla ühisveevärgi ja -kanalisatsiooni arendamise kava aastateks 20</w:t>
      </w:r>
      <w:r>
        <w:rPr>
          <w:rFonts w:ascii="Times New Roman" w:hAnsi="Times New Roman" w:cs="Times New Roman"/>
          <w:sz w:val="24"/>
          <w:szCs w:val="24"/>
        </w:rPr>
        <w:t>23</w:t>
      </w:r>
      <w:r w:rsidRPr="00220F38">
        <w:rPr>
          <w:rFonts w:ascii="Times New Roman" w:hAnsi="Times New Roman" w:cs="Times New Roman"/>
          <w:sz w:val="24"/>
          <w:szCs w:val="24"/>
        </w:rPr>
        <w:t>-20</w:t>
      </w:r>
      <w:r>
        <w:rPr>
          <w:rFonts w:ascii="Times New Roman" w:hAnsi="Times New Roman" w:cs="Times New Roman"/>
          <w:sz w:val="24"/>
          <w:szCs w:val="24"/>
        </w:rPr>
        <w:t>34</w:t>
      </w:r>
      <w:r w:rsidR="00276EF4">
        <w:rPr>
          <w:rFonts w:ascii="Times New Roman" w:hAnsi="Times New Roman" w:cs="Times New Roman"/>
          <w:sz w:val="24"/>
          <w:szCs w:val="24"/>
        </w:rPr>
        <w:t>“</w:t>
      </w:r>
      <w:r w:rsidRPr="00220F38">
        <w:rPr>
          <w:rFonts w:ascii="Times New Roman" w:hAnsi="Times New Roman" w:cs="Times New Roman"/>
          <w:sz w:val="24"/>
          <w:szCs w:val="24"/>
        </w:rPr>
        <w:t xml:space="preserve"> </w:t>
      </w:r>
      <w:r w:rsidR="00F16CFB">
        <w:rPr>
          <w:rFonts w:ascii="Times New Roman" w:hAnsi="Times New Roman" w:cs="Times New Roman"/>
          <w:sz w:val="24"/>
          <w:szCs w:val="24"/>
        </w:rPr>
        <w:t xml:space="preserve">esimene </w:t>
      </w:r>
      <w:r w:rsidRPr="00220F38">
        <w:rPr>
          <w:rFonts w:ascii="Times New Roman" w:hAnsi="Times New Roman" w:cs="Times New Roman"/>
          <w:sz w:val="24"/>
          <w:szCs w:val="24"/>
        </w:rPr>
        <w:t>lugemine.</w:t>
      </w:r>
    </w:p>
    <w:p w14:paraId="47DF9B97" w14:textId="77777777" w:rsidR="00220F38" w:rsidRDefault="00220F38" w:rsidP="00220F38">
      <w:pPr>
        <w:spacing w:after="0" w:line="240" w:lineRule="auto"/>
        <w:jc w:val="both"/>
        <w:rPr>
          <w:rFonts w:ascii="Times New Roman" w:hAnsi="Times New Roman" w:cs="Times New Roman"/>
          <w:sz w:val="24"/>
          <w:szCs w:val="24"/>
        </w:rPr>
      </w:pPr>
    </w:p>
    <w:p w14:paraId="6860BC5B" w14:textId="77777777" w:rsidR="005733B9" w:rsidRDefault="00DC065C" w:rsidP="00220F38">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20F38" w:rsidRPr="00220F38">
        <w:rPr>
          <w:rFonts w:ascii="Times New Roman" w:hAnsi="Times New Roman" w:cs="Times New Roman"/>
          <w:sz w:val="24"/>
          <w:szCs w:val="24"/>
        </w:rPr>
        <w:t>. Otsus jõustub teatavakstegemisest.</w:t>
      </w:r>
    </w:p>
    <w:p w14:paraId="6226DA5B" w14:textId="77777777" w:rsidR="004E4B25" w:rsidRPr="007A0BB3" w:rsidRDefault="004E4B25" w:rsidP="00384011">
      <w:pPr>
        <w:spacing w:after="0" w:line="240" w:lineRule="auto"/>
        <w:rPr>
          <w:rFonts w:ascii="Times New Roman" w:hAnsi="Times New Roman" w:cs="Times New Roman"/>
          <w:sz w:val="24"/>
          <w:szCs w:val="24"/>
        </w:rPr>
      </w:pPr>
    </w:p>
    <w:p w14:paraId="0793B319" w14:textId="77777777" w:rsidR="004B4A72" w:rsidRDefault="004B4A72" w:rsidP="00C6333E">
      <w:pPr>
        <w:spacing w:after="0" w:line="240" w:lineRule="auto"/>
        <w:rPr>
          <w:rFonts w:ascii="Times New Roman" w:hAnsi="Times New Roman" w:cs="Times New Roman"/>
          <w:sz w:val="24"/>
          <w:szCs w:val="24"/>
        </w:rPr>
      </w:pPr>
    </w:p>
    <w:tbl>
      <w:tblPr>
        <w:tblW w:w="2576" w:type="pct"/>
        <w:tblCellMar>
          <w:left w:w="0" w:type="dxa"/>
          <w:right w:w="0" w:type="dxa"/>
        </w:tblCellMar>
        <w:tblLook w:val="0000" w:firstRow="0" w:lastRow="0" w:firstColumn="0" w:lastColumn="0" w:noHBand="0" w:noVBand="0"/>
      </w:tblPr>
      <w:tblGrid>
        <w:gridCol w:w="4819"/>
      </w:tblGrid>
      <w:tr w:rsidR="006C15D3" w:rsidRPr="00C6333E" w14:paraId="6BE9D756" w14:textId="77777777" w:rsidTr="006C15D3">
        <w:trPr>
          <w:cantSplit/>
        </w:trPr>
        <w:tc>
          <w:tcPr>
            <w:tcW w:w="5000" w:type="pct"/>
          </w:tcPr>
          <w:p w14:paraId="484A77FC"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(allkirjastatud digitaalselt)</w:t>
            </w:r>
          </w:p>
        </w:tc>
      </w:tr>
      <w:tr w:rsidR="006C15D3" w:rsidRPr="00C6333E" w14:paraId="0E33BF23" w14:textId="77777777" w:rsidTr="006C15D3">
        <w:trPr>
          <w:cantSplit/>
        </w:trPr>
        <w:tc>
          <w:tcPr>
            <w:tcW w:w="5000" w:type="pct"/>
          </w:tcPr>
          <w:p w14:paraId="04F6E174" w14:textId="77777777" w:rsidR="006C15D3" w:rsidRPr="00C6333E" w:rsidRDefault="006C15D3" w:rsidP="00573617">
            <w:pPr>
              <w:spacing w:after="0" w:line="240" w:lineRule="auto"/>
              <w:rPr>
                <w:rFonts w:ascii="Times New Roman" w:hAnsi="Times New Roman" w:cs="Times New Roman"/>
                <w:sz w:val="24"/>
                <w:szCs w:val="24"/>
              </w:rPr>
            </w:pPr>
            <w:r>
              <w:rPr>
                <w:rFonts w:ascii="Times New Roman" w:hAnsi="Times New Roman" w:cs="Times New Roman"/>
                <w:sz w:val="24"/>
                <w:szCs w:val="24"/>
              </w:rPr>
              <w:t>Madis Viise</w:t>
            </w:r>
          </w:p>
        </w:tc>
      </w:tr>
      <w:tr w:rsidR="006C15D3" w:rsidRPr="00C6333E" w14:paraId="7962055A" w14:textId="77777777" w:rsidTr="006C15D3">
        <w:trPr>
          <w:cantSplit/>
        </w:trPr>
        <w:tc>
          <w:tcPr>
            <w:tcW w:w="5000" w:type="pct"/>
          </w:tcPr>
          <w:p w14:paraId="72386AB1" w14:textId="77777777" w:rsidR="006C15D3" w:rsidRPr="00C6333E" w:rsidRDefault="006C15D3" w:rsidP="008652F1">
            <w:pPr>
              <w:spacing w:after="0" w:line="240" w:lineRule="auto"/>
              <w:rPr>
                <w:rFonts w:ascii="Times New Roman" w:hAnsi="Times New Roman" w:cs="Times New Roman"/>
                <w:sz w:val="24"/>
                <w:szCs w:val="24"/>
              </w:rPr>
            </w:pPr>
            <w:r>
              <w:rPr>
                <w:rFonts w:ascii="Times New Roman" w:hAnsi="Times New Roman" w:cs="Times New Roman"/>
                <w:sz w:val="24"/>
                <w:szCs w:val="24"/>
              </w:rPr>
              <w:t>vallavolikogu esimees</w:t>
            </w:r>
          </w:p>
        </w:tc>
      </w:tr>
    </w:tbl>
    <w:p w14:paraId="4074540B" w14:textId="77777777" w:rsidR="00E35AE7" w:rsidRDefault="00E35AE7" w:rsidP="00E35AE7"/>
    <w:p w14:paraId="49C8F7B2" w14:textId="77777777" w:rsidR="0013347C" w:rsidRDefault="0013347C" w:rsidP="00EC269F">
      <w:pPr>
        <w:spacing w:after="0" w:line="240" w:lineRule="auto"/>
        <w:rPr>
          <w:rFonts w:ascii="Times New Roman" w:hAnsi="Times New Roman" w:cs="Times New Roman"/>
        </w:rPr>
      </w:pPr>
    </w:p>
    <w:p w14:paraId="3DD34F5E" w14:textId="77777777" w:rsidR="005D47F7" w:rsidRPr="00F16CFB" w:rsidRDefault="005D47F7" w:rsidP="005D47F7">
      <w:pPr>
        <w:spacing w:after="0" w:line="240" w:lineRule="auto"/>
        <w:rPr>
          <w:rFonts w:ascii="Times New Roman" w:hAnsi="Times New Roman" w:cs="Times New Roman"/>
          <w:sz w:val="24"/>
          <w:szCs w:val="24"/>
        </w:rPr>
      </w:pPr>
      <w:r w:rsidRPr="00F16CFB">
        <w:rPr>
          <w:rFonts w:ascii="Times New Roman" w:hAnsi="Times New Roman" w:cs="Times New Roman"/>
          <w:sz w:val="24"/>
          <w:szCs w:val="24"/>
        </w:rPr>
        <w:t xml:space="preserve">Seletuskiri „Kadrina valla ühisveevärgi ja- kanalisatsiooni arendamise kava </w:t>
      </w:r>
    </w:p>
    <w:p w14:paraId="6E988B9B" w14:textId="77777777" w:rsidR="005D47F7" w:rsidRPr="00F16CFB" w:rsidRDefault="005D47F7" w:rsidP="005D47F7">
      <w:pPr>
        <w:spacing w:after="0" w:line="240" w:lineRule="auto"/>
        <w:rPr>
          <w:rFonts w:ascii="Times New Roman" w:hAnsi="Times New Roman" w:cs="Times New Roman"/>
          <w:sz w:val="24"/>
          <w:szCs w:val="24"/>
        </w:rPr>
      </w:pPr>
      <w:r w:rsidRPr="00F16CFB">
        <w:rPr>
          <w:rFonts w:ascii="Times New Roman" w:hAnsi="Times New Roman" w:cs="Times New Roman"/>
          <w:sz w:val="24"/>
          <w:szCs w:val="24"/>
        </w:rPr>
        <w:t>aastateks 2023-2034“ juurde.</w:t>
      </w:r>
    </w:p>
    <w:p w14:paraId="6D30BDEE" w14:textId="77777777" w:rsidR="005D47F7" w:rsidRDefault="005D47F7" w:rsidP="005D47F7">
      <w:pPr>
        <w:spacing w:after="0" w:line="240" w:lineRule="auto"/>
        <w:rPr>
          <w:rFonts w:ascii="Times New Roman" w:hAnsi="Times New Roman" w:cs="Times New Roman"/>
          <w:sz w:val="24"/>
          <w:szCs w:val="24"/>
        </w:rPr>
      </w:pPr>
    </w:p>
    <w:p w14:paraId="01F340C9"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 seaduse §2 lõike 1 kohaselt on ühisveevärk ja -kanalisatsioon ehitiste ja seadmete süsteem, mille kaudu toimub kinnistute veega varustamine või reovee ärajuhtimine ning mis on vee-ettevõtja hallatav või teenindab vähemalt 50 elanikku.</w:t>
      </w:r>
    </w:p>
    <w:p w14:paraId="6C091318" w14:textId="77777777" w:rsidR="005D47F7" w:rsidRPr="00EC269F"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-kanalisatsioonina käsitatakse ühisveevärki või ühiskanalisatsiooni eraldi või mõlemat üheskoos. Ühisveevärk ja- kanalisatsioon rajatakse sama seaduse § 4 lõike 1 kohaselt kohaliku omavalitsuse volikogu poolt kinnitatud ühisveevärgi ja -kanalisatsiooni arendamise kava aluse</w:t>
      </w:r>
      <w:r>
        <w:rPr>
          <w:rFonts w:ascii="Times New Roman" w:hAnsi="Times New Roman" w:cs="Times New Roman"/>
          <w:sz w:val="24"/>
          <w:szCs w:val="24"/>
        </w:rPr>
        <w:t>l.</w:t>
      </w:r>
    </w:p>
    <w:p w14:paraId="332E62C7"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Täna kehtiv Kadrina valla ühisveevärgi ja -kanalisatsiooni arendamise kava aastateks 201</w:t>
      </w:r>
      <w:r>
        <w:rPr>
          <w:rFonts w:ascii="Times New Roman" w:hAnsi="Times New Roman" w:cs="Times New Roman"/>
          <w:sz w:val="24"/>
          <w:szCs w:val="24"/>
        </w:rPr>
        <w:t>8</w:t>
      </w:r>
      <w:r w:rsidRPr="00EC269F">
        <w:rPr>
          <w:rFonts w:ascii="Times New Roman" w:hAnsi="Times New Roman" w:cs="Times New Roman"/>
          <w:sz w:val="24"/>
          <w:szCs w:val="24"/>
        </w:rPr>
        <w:t>-202</w:t>
      </w:r>
      <w:r>
        <w:rPr>
          <w:rFonts w:ascii="Times New Roman" w:hAnsi="Times New Roman" w:cs="Times New Roman"/>
          <w:sz w:val="24"/>
          <w:szCs w:val="24"/>
        </w:rPr>
        <w:t xml:space="preserve">9 </w:t>
      </w:r>
      <w:r w:rsidRPr="00EC269F">
        <w:rPr>
          <w:rFonts w:ascii="Times New Roman" w:hAnsi="Times New Roman" w:cs="Times New Roman"/>
          <w:sz w:val="24"/>
          <w:szCs w:val="24"/>
        </w:rPr>
        <w:t xml:space="preserve">(edaspidi ÜVK arendamise kava) kinnitati Kadrina Vallavolikogu 19.12.2018 määrusega nr </w:t>
      </w:r>
      <w:r>
        <w:rPr>
          <w:rFonts w:ascii="Times New Roman" w:hAnsi="Times New Roman" w:cs="Times New Roman"/>
          <w:sz w:val="24"/>
          <w:szCs w:val="24"/>
        </w:rPr>
        <w:t>17</w:t>
      </w:r>
      <w:r w:rsidRPr="00EC269F">
        <w:rPr>
          <w:rFonts w:ascii="Times New Roman" w:hAnsi="Times New Roman" w:cs="Times New Roman"/>
          <w:sz w:val="24"/>
          <w:szCs w:val="24"/>
        </w:rPr>
        <w:t>.</w:t>
      </w:r>
    </w:p>
    <w:p w14:paraId="15903BCB" w14:textId="77777777" w:rsid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t>Ühisveevärgi ja- kanalisatsiooni seaduse § 4 lõike 2 kohaselt koostatakse ÜVK arendamise kava vähemalt 12 aastaks. Kava vaadatakse üle vähemalt kord nelja aasta tagant ja vajaduse korral seda korrigeeritakse. Seejuures tuleb kava täiendada nii, et käsitletava perioodi pikkus oleks taas vähemalt 12 aastat ning ülevaadatud kava tuleb uuesti volikogu poolt kinnitada.</w:t>
      </w:r>
    </w:p>
    <w:p w14:paraId="5952A9DF" w14:textId="77777777" w:rsidR="005D47F7" w:rsidRDefault="005D47F7" w:rsidP="005D47F7">
      <w:pPr>
        <w:spacing w:after="0" w:line="240" w:lineRule="auto"/>
        <w:jc w:val="both"/>
        <w:rPr>
          <w:rFonts w:ascii="Times New Roman" w:hAnsi="Times New Roman" w:cs="Times New Roman"/>
          <w:sz w:val="24"/>
          <w:szCs w:val="24"/>
        </w:rPr>
      </w:pPr>
    </w:p>
    <w:p w14:paraId="534BA2A8" w14:textId="77777777" w:rsidR="005D47F7" w:rsidRPr="005D47F7" w:rsidRDefault="005D47F7" w:rsidP="005D47F7">
      <w:pPr>
        <w:spacing w:after="0" w:line="240" w:lineRule="auto"/>
        <w:jc w:val="both"/>
        <w:rPr>
          <w:rFonts w:ascii="Times New Roman" w:hAnsi="Times New Roman" w:cs="Times New Roman"/>
          <w:sz w:val="24"/>
          <w:szCs w:val="24"/>
        </w:rPr>
      </w:pPr>
      <w:r w:rsidRPr="00EC269F">
        <w:rPr>
          <w:rFonts w:ascii="Times New Roman" w:hAnsi="Times New Roman" w:cs="Times New Roman"/>
          <w:sz w:val="24"/>
          <w:szCs w:val="24"/>
        </w:rPr>
        <w:lastRenderedPageBreak/>
        <w:t xml:space="preserve">ÜVK arendamise kava uuendamiseks/ajakohastamiseks saatis Kadrina </w:t>
      </w:r>
      <w:r w:rsidRPr="00124508">
        <w:rPr>
          <w:rFonts w:ascii="Times New Roman" w:hAnsi="Times New Roman" w:cs="Times New Roman"/>
          <w:sz w:val="24"/>
          <w:szCs w:val="24"/>
        </w:rPr>
        <w:t>Vallavalitsus 4. juulil 2022</w:t>
      </w:r>
      <w:r w:rsidRPr="00EC269F">
        <w:rPr>
          <w:rFonts w:ascii="Times New Roman" w:hAnsi="Times New Roman" w:cs="Times New Roman"/>
          <w:sz w:val="24"/>
          <w:szCs w:val="24"/>
        </w:rPr>
        <w:t xml:space="preserve"> hinnapakkumuse päringu kolmele asutusel</w:t>
      </w:r>
      <w:r>
        <w:rPr>
          <w:rFonts w:ascii="Times New Roman" w:hAnsi="Times New Roman" w:cs="Times New Roman"/>
          <w:sz w:val="24"/>
          <w:szCs w:val="24"/>
        </w:rPr>
        <w:t>e</w:t>
      </w:r>
      <w:r w:rsidRPr="00EC269F">
        <w:rPr>
          <w:rFonts w:ascii="Times New Roman" w:hAnsi="Times New Roman" w:cs="Times New Roman"/>
          <w:sz w:val="24"/>
          <w:szCs w:val="24"/>
        </w:rPr>
        <w:t xml:space="preserve"> Europolis OÜ, Alkranel OÜ ja AS Infragate Eesti, kes vallavalitsusele teadaolevalt on koostanud sarnaseid arendamise kavasid.</w:t>
      </w:r>
    </w:p>
    <w:p w14:paraId="17ABEE49" w14:textId="77777777" w:rsidR="005D47F7" w:rsidRPr="005D47F7" w:rsidRDefault="005D47F7" w:rsidP="005D47F7">
      <w:pPr>
        <w:spacing w:after="0" w:line="240" w:lineRule="auto"/>
        <w:jc w:val="both"/>
        <w:rPr>
          <w:rFonts w:ascii="Times New Roman" w:hAnsi="Times New Roman" w:cs="Times New Roman"/>
          <w:sz w:val="24"/>
          <w:szCs w:val="24"/>
        </w:rPr>
      </w:pPr>
      <w:r w:rsidRPr="00124508">
        <w:rPr>
          <w:rFonts w:ascii="Times New Roman" w:hAnsi="Times New Roman" w:cs="Times New Roman"/>
          <w:sz w:val="24"/>
          <w:szCs w:val="24"/>
        </w:rPr>
        <w:t>Hinnapakkumuse esitasid Europolis OÜ ja Infragate Eesti AS. Soodsama pakkumuse esitas Europolis OÜ</w:t>
      </w:r>
      <w:r>
        <w:rPr>
          <w:rFonts w:ascii="Times New Roman" w:hAnsi="Times New Roman" w:cs="Times New Roman"/>
          <w:sz w:val="24"/>
          <w:szCs w:val="24"/>
        </w:rPr>
        <w:t>.</w:t>
      </w:r>
      <w:r w:rsidRPr="00124508">
        <w:rPr>
          <w:rFonts w:ascii="Times New Roman" w:hAnsi="Times New Roman" w:cs="Times New Roman"/>
          <w:sz w:val="24"/>
          <w:szCs w:val="24"/>
        </w:rPr>
        <w:t xml:space="preserve"> Kadrina Vallavalitsus sõlmis lepingu </w:t>
      </w:r>
      <w:r>
        <w:rPr>
          <w:rFonts w:ascii="Times New Roman" w:hAnsi="Times New Roman" w:cs="Times New Roman"/>
          <w:sz w:val="24"/>
          <w:szCs w:val="24"/>
        </w:rPr>
        <w:t xml:space="preserve">Europolis OÜ-ga </w:t>
      </w:r>
      <w:r w:rsidRPr="00124508">
        <w:rPr>
          <w:rFonts w:ascii="Times New Roman" w:hAnsi="Times New Roman" w:cs="Times New Roman"/>
          <w:sz w:val="24"/>
          <w:szCs w:val="24"/>
        </w:rPr>
        <w:t xml:space="preserve">ÜVK arendamise kava koostamiseks, mis peab vastama </w:t>
      </w:r>
      <w:r>
        <w:rPr>
          <w:rFonts w:ascii="Times New Roman" w:hAnsi="Times New Roman" w:cs="Times New Roman"/>
          <w:sz w:val="24"/>
          <w:szCs w:val="24"/>
        </w:rPr>
        <w:t>muuhulgas</w:t>
      </w:r>
      <w:r w:rsidRPr="00124508">
        <w:rPr>
          <w:rFonts w:ascii="Times New Roman" w:hAnsi="Times New Roman" w:cs="Times New Roman"/>
          <w:sz w:val="24"/>
          <w:szCs w:val="24"/>
        </w:rPr>
        <w:t xml:space="preserve"> ühisveevärgi ja- kanalisatsiooni seaduse § 4 sätestatud nõuetele ning samuti SA Keskkonnainvesteeringute Keskus keskkonnaprogrammi finantseerimise korras toodud nõuetele ja Ühtekuuluvusfondi taotluse esitamise tingimustele.</w:t>
      </w:r>
    </w:p>
    <w:p w14:paraId="39E12589" w14:textId="77777777" w:rsidR="005D47F7" w:rsidRDefault="005D47F7" w:rsidP="005D47F7">
      <w:pPr>
        <w:spacing w:after="0" w:line="240" w:lineRule="auto"/>
        <w:jc w:val="both"/>
        <w:rPr>
          <w:rFonts w:ascii="Times New Roman" w:hAnsi="Times New Roman" w:cs="Times New Roman"/>
          <w:sz w:val="24"/>
          <w:szCs w:val="24"/>
        </w:rPr>
      </w:pPr>
    </w:p>
    <w:p w14:paraId="0D69C965" w14:textId="77777777" w:rsidR="005D47F7" w:rsidRPr="00124508" w:rsidRDefault="005D47F7" w:rsidP="005D47F7">
      <w:pPr>
        <w:spacing w:after="0" w:line="240" w:lineRule="auto"/>
        <w:jc w:val="both"/>
        <w:rPr>
          <w:rFonts w:ascii="Times New Roman" w:hAnsi="Times New Roman" w:cs="Times New Roman"/>
          <w:sz w:val="24"/>
          <w:szCs w:val="24"/>
        </w:rPr>
      </w:pPr>
      <w:r w:rsidRPr="00124508">
        <w:rPr>
          <w:rFonts w:ascii="Times New Roman" w:hAnsi="Times New Roman" w:cs="Times New Roman"/>
          <w:sz w:val="24"/>
          <w:szCs w:val="24"/>
        </w:rPr>
        <w:t>ÜVK arendamise kava enne volikogu poolt kinnitamist kooskõlastada Keskkonnaameti ja Terviseametiga</w:t>
      </w:r>
      <w:r>
        <w:rPr>
          <w:rFonts w:ascii="Times New Roman" w:hAnsi="Times New Roman" w:cs="Times New Roman"/>
          <w:sz w:val="24"/>
          <w:szCs w:val="24"/>
        </w:rPr>
        <w:t xml:space="preserve"> (ÜVK </w:t>
      </w:r>
      <w:r w:rsidRPr="00EC269F">
        <w:rPr>
          <w:rFonts w:ascii="Times New Roman" w:hAnsi="Times New Roman" w:cs="Times New Roman"/>
          <w:sz w:val="24"/>
          <w:szCs w:val="24"/>
        </w:rPr>
        <w:t>§</w:t>
      </w:r>
      <w:r>
        <w:rPr>
          <w:rFonts w:ascii="Times New Roman" w:hAnsi="Times New Roman" w:cs="Times New Roman"/>
          <w:sz w:val="24"/>
          <w:szCs w:val="24"/>
        </w:rPr>
        <w:t xml:space="preserve"> 4 lg 2²).</w:t>
      </w:r>
    </w:p>
    <w:p w14:paraId="2E5FEC41" w14:textId="77777777" w:rsidR="005D47F7" w:rsidRDefault="005D47F7" w:rsidP="005D47F7">
      <w:pPr>
        <w:spacing w:after="0" w:line="240" w:lineRule="auto"/>
        <w:rPr>
          <w:rFonts w:ascii="Times New Roman" w:hAnsi="Times New Roman" w:cs="Times New Roman"/>
          <w:sz w:val="24"/>
          <w:szCs w:val="24"/>
        </w:rPr>
      </w:pPr>
    </w:p>
    <w:p w14:paraId="30F734CF" w14:textId="77777777" w:rsidR="005D47F7" w:rsidRPr="00373144" w:rsidRDefault="005D47F7" w:rsidP="005D4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Terviseamet on </w:t>
      </w:r>
      <w:r w:rsidRPr="00373144">
        <w:rPr>
          <w:rFonts w:ascii="Times New Roman" w:hAnsi="Times New Roman" w:cs="Times New Roman"/>
          <w:sz w:val="24"/>
          <w:szCs w:val="24"/>
        </w:rPr>
        <w:t xml:space="preserve">25.10.2022 </w:t>
      </w:r>
      <w:r>
        <w:rPr>
          <w:rFonts w:ascii="Times New Roman" w:hAnsi="Times New Roman" w:cs="Times New Roman"/>
          <w:sz w:val="24"/>
          <w:szCs w:val="24"/>
        </w:rPr>
        <w:t xml:space="preserve">kirjaga </w:t>
      </w:r>
      <w:r w:rsidRPr="00373144">
        <w:rPr>
          <w:rFonts w:ascii="Times New Roman" w:hAnsi="Times New Roman" w:cs="Times New Roman"/>
          <w:sz w:val="24"/>
          <w:szCs w:val="24"/>
        </w:rPr>
        <w:t xml:space="preserve">nr 9.2-5/22/7934-3 </w:t>
      </w:r>
      <w:r w:rsidRPr="00124508">
        <w:rPr>
          <w:rFonts w:ascii="Times New Roman" w:hAnsi="Times New Roman" w:cs="Times New Roman"/>
          <w:sz w:val="24"/>
          <w:szCs w:val="24"/>
        </w:rPr>
        <w:t>kooskõlastanud Kadrina valla ühisveevärgi ja- kanalisatsiooni arendamise kava aastateks 20</w:t>
      </w:r>
      <w:r>
        <w:rPr>
          <w:rFonts w:ascii="Times New Roman" w:hAnsi="Times New Roman" w:cs="Times New Roman"/>
          <w:sz w:val="24"/>
          <w:szCs w:val="24"/>
        </w:rPr>
        <w:t>23</w:t>
      </w:r>
      <w:r w:rsidRPr="00124508">
        <w:rPr>
          <w:rFonts w:ascii="Times New Roman" w:hAnsi="Times New Roman" w:cs="Times New Roman"/>
          <w:sz w:val="24"/>
          <w:szCs w:val="24"/>
        </w:rPr>
        <w:t>-20</w:t>
      </w:r>
      <w:r>
        <w:rPr>
          <w:rFonts w:ascii="Times New Roman" w:hAnsi="Times New Roman" w:cs="Times New Roman"/>
          <w:sz w:val="24"/>
          <w:szCs w:val="24"/>
        </w:rPr>
        <w:t>34, kuid juhtis</w:t>
      </w:r>
      <w:r w:rsidRPr="00373144">
        <w:rPr>
          <w:rFonts w:ascii="Times New Roman" w:hAnsi="Times New Roman" w:cs="Times New Roman"/>
          <w:sz w:val="24"/>
          <w:szCs w:val="24"/>
        </w:rPr>
        <w:t xml:space="preserve"> tähelepanu järgnevale:</w:t>
      </w:r>
    </w:p>
    <w:p w14:paraId="16B1AFB6" w14:textId="77777777" w:rsidR="005D47F7" w:rsidRPr="003F6B42" w:rsidRDefault="005D47F7" w:rsidP="005D47F7">
      <w:pPr>
        <w:spacing w:after="0" w:line="240" w:lineRule="auto"/>
        <w:jc w:val="both"/>
        <w:rPr>
          <w:rFonts w:ascii="Times New Roman" w:hAnsi="Times New Roman" w:cs="Times New Roman"/>
          <w:i/>
          <w:iCs/>
          <w:sz w:val="24"/>
          <w:szCs w:val="24"/>
        </w:rPr>
      </w:pPr>
      <w:r w:rsidRPr="003F6B42">
        <w:rPr>
          <w:rFonts w:ascii="Times New Roman" w:hAnsi="Times New Roman" w:cs="Times New Roman"/>
          <w:i/>
          <w:iCs/>
          <w:sz w:val="24"/>
          <w:szCs w:val="24"/>
        </w:rPr>
        <w:t>- ÜVKA seletuskirjas lk 50 on välja toodud, et „Joogiveevõtul põhjaveest peab vee erikasutaja koostama joogiveeallika kontrollikava viieks aastaks, kui:...“ ja „Põhjavee veekvaliteedi analüüsis on lähtutud kehtivast sotsiaalministri 24.09.2019 määrusest nr 61 „Joogivee kvaliteedi- ja kontrollinõuded ning analüüsimeetodid”.</w:t>
      </w:r>
    </w:p>
    <w:p w14:paraId="39AE89AC" w14:textId="77777777" w:rsidR="005D47F7" w:rsidRPr="003F6B42" w:rsidRDefault="005D47F7" w:rsidP="005D47F7">
      <w:pPr>
        <w:spacing w:after="0" w:line="240" w:lineRule="auto"/>
        <w:jc w:val="both"/>
        <w:rPr>
          <w:rFonts w:ascii="Times New Roman" w:hAnsi="Times New Roman" w:cs="Times New Roman"/>
          <w:i/>
          <w:iCs/>
          <w:sz w:val="24"/>
          <w:szCs w:val="24"/>
        </w:rPr>
      </w:pPr>
      <w:r w:rsidRPr="003F6B42">
        <w:rPr>
          <w:rFonts w:ascii="Times New Roman" w:hAnsi="Times New Roman" w:cs="Times New Roman"/>
          <w:i/>
          <w:iCs/>
          <w:sz w:val="24"/>
          <w:szCs w:val="24"/>
        </w:rPr>
        <w:t>Kuni 30.09.2019 kehtinud sotsiaalministri 02.01.2003 määruse nr 1 „Joogivee tootmiseks kasutatava või kasutada kavatsetava pinna- ja põhjavee kvaliteedi- ja kontrollinõuded" (edaspidi määrus nr 1) alusel kooskõlastati Terviseametiga joogiveeallika (puurkaevude) kontrollikavasid, kuid antud määrus kaotas kehtivuse ning joogiveeallikate kontrollikavasid Terviseamet enam ei kooskõlasta. Joogiveeallika kontrolli kavade koostamisel lähtuti määruses nr 1 toodud kvaliteedinäitajatest ning proovivõtukoht oli enne veetöötlusseadmeid.</w:t>
      </w:r>
    </w:p>
    <w:p w14:paraId="77E459EE" w14:textId="77777777" w:rsidR="005D47F7" w:rsidRPr="003F6B42" w:rsidRDefault="005D47F7" w:rsidP="005D47F7">
      <w:pPr>
        <w:spacing w:after="0" w:line="240" w:lineRule="auto"/>
        <w:jc w:val="both"/>
        <w:rPr>
          <w:rFonts w:ascii="Times New Roman" w:hAnsi="Times New Roman" w:cs="Times New Roman"/>
          <w:i/>
          <w:iCs/>
          <w:sz w:val="24"/>
          <w:szCs w:val="24"/>
        </w:rPr>
      </w:pPr>
      <w:r w:rsidRPr="003F6B42">
        <w:rPr>
          <w:rFonts w:ascii="Times New Roman" w:hAnsi="Times New Roman" w:cs="Times New Roman"/>
          <w:i/>
          <w:iCs/>
          <w:sz w:val="24"/>
          <w:szCs w:val="24"/>
        </w:rPr>
        <w:t>Sotsiaalministri 24.09.2019 määruse nr 61 „Joogivee kvaliteedi- ja kontrollinõuded ning analüüsimeetodid” § 11 lg 1 alusel kooskõlastab joogiveekäitleja Terviseametiga joogivee kontrolli kava ühisveevärgi kohta, kus proovivõtukoht on valitud sama määruse § 9 lg 1 alusel (peale veetöötlust, enamasti tarbija kraanist).</w:t>
      </w:r>
    </w:p>
    <w:p w14:paraId="0E5B067C" w14:textId="77777777" w:rsidR="005D47F7" w:rsidRDefault="005D47F7" w:rsidP="005D47F7">
      <w:pPr>
        <w:spacing w:after="0" w:line="240" w:lineRule="auto"/>
        <w:rPr>
          <w:rFonts w:ascii="Times New Roman" w:hAnsi="Times New Roman" w:cs="Times New Roman"/>
          <w:sz w:val="24"/>
          <w:szCs w:val="24"/>
        </w:rPr>
      </w:pPr>
      <w:r w:rsidRPr="00373144">
        <w:rPr>
          <w:rFonts w:ascii="Times New Roman" w:hAnsi="Times New Roman" w:cs="Times New Roman"/>
          <w:sz w:val="24"/>
          <w:szCs w:val="24"/>
        </w:rPr>
        <w:t xml:space="preserve">Vastavad parandused on koostaja poolt </w:t>
      </w:r>
      <w:r>
        <w:rPr>
          <w:rFonts w:ascii="Times New Roman" w:hAnsi="Times New Roman" w:cs="Times New Roman"/>
          <w:sz w:val="24"/>
          <w:szCs w:val="24"/>
        </w:rPr>
        <w:t>arengukava projekti sisse viidud</w:t>
      </w:r>
      <w:r w:rsidRPr="00373144">
        <w:rPr>
          <w:rFonts w:ascii="Times New Roman" w:hAnsi="Times New Roman" w:cs="Times New Roman"/>
          <w:sz w:val="24"/>
          <w:szCs w:val="24"/>
        </w:rPr>
        <w:t xml:space="preserve"> </w:t>
      </w:r>
      <w:r>
        <w:rPr>
          <w:rFonts w:ascii="Times New Roman" w:hAnsi="Times New Roman" w:cs="Times New Roman"/>
          <w:sz w:val="24"/>
          <w:szCs w:val="24"/>
        </w:rPr>
        <w:t>03</w:t>
      </w:r>
      <w:r w:rsidRPr="00373144">
        <w:rPr>
          <w:rFonts w:ascii="Times New Roman" w:hAnsi="Times New Roman" w:cs="Times New Roman"/>
          <w:sz w:val="24"/>
          <w:szCs w:val="24"/>
        </w:rPr>
        <w:t>.1</w:t>
      </w:r>
      <w:r>
        <w:rPr>
          <w:rFonts w:ascii="Times New Roman" w:hAnsi="Times New Roman" w:cs="Times New Roman"/>
          <w:sz w:val="24"/>
          <w:szCs w:val="24"/>
        </w:rPr>
        <w:t>1</w:t>
      </w:r>
      <w:r w:rsidRPr="00373144">
        <w:rPr>
          <w:rFonts w:ascii="Times New Roman" w:hAnsi="Times New Roman" w:cs="Times New Roman"/>
          <w:sz w:val="24"/>
          <w:szCs w:val="24"/>
        </w:rPr>
        <w:t>.20</w:t>
      </w:r>
      <w:r>
        <w:rPr>
          <w:rFonts w:ascii="Times New Roman" w:hAnsi="Times New Roman" w:cs="Times New Roman"/>
          <w:sz w:val="24"/>
          <w:szCs w:val="24"/>
        </w:rPr>
        <w:t>22</w:t>
      </w:r>
      <w:r w:rsidRPr="00373144">
        <w:rPr>
          <w:rFonts w:ascii="Times New Roman" w:hAnsi="Times New Roman" w:cs="Times New Roman"/>
          <w:sz w:val="24"/>
          <w:szCs w:val="24"/>
        </w:rPr>
        <w:t>.</w:t>
      </w:r>
    </w:p>
    <w:p w14:paraId="551482CF" w14:textId="77777777" w:rsidR="005D47F7" w:rsidRDefault="005D47F7" w:rsidP="005D47F7">
      <w:pPr>
        <w:spacing w:after="0" w:line="240" w:lineRule="auto"/>
        <w:rPr>
          <w:rFonts w:ascii="Times New Roman" w:hAnsi="Times New Roman" w:cs="Times New Roman"/>
          <w:sz w:val="24"/>
          <w:szCs w:val="24"/>
        </w:rPr>
      </w:pPr>
    </w:p>
    <w:p w14:paraId="0EEB2F25" w14:textId="77777777" w:rsidR="005D47F7" w:rsidRDefault="005D47F7" w:rsidP="005D47F7">
      <w:pPr>
        <w:spacing w:after="0" w:line="240" w:lineRule="auto"/>
        <w:jc w:val="both"/>
        <w:rPr>
          <w:rFonts w:ascii="Times New Roman" w:hAnsi="Times New Roman" w:cs="Times New Roman"/>
          <w:sz w:val="24"/>
          <w:szCs w:val="24"/>
        </w:rPr>
      </w:pPr>
      <w:r w:rsidRPr="00124508">
        <w:rPr>
          <w:rFonts w:ascii="Times New Roman" w:hAnsi="Times New Roman" w:cs="Times New Roman"/>
          <w:sz w:val="24"/>
          <w:szCs w:val="24"/>
        </w:rPr>
        <w:t xml:space="preserve">Keskkonnaamet on </w:t>
      </w:r>
      <w:r w:rsidRPr="00373144">
        <w:rPr>
          <w:rFonts w:ascii="Times New Roman" w:hAnsi="Times New Roman" w:cs="Times New Roman"/>
          <w:sz w:val="24"/>
          <w:szCs w:val="24"/>
        </w:rPr>
        <w:t xml:space="preserve">02.11.2022 </w:t>
      </w:r>
      <w:r>
        <w:rPr>
          <w:rFonts w:ascii="Times New Roman" w:hAnsi="Times New Roman" w:cs="Times New Roman"/>
          <w:sz w:val="24"/>
          <w:szCs w:val="24"/>
        </w:rPr>
        <w:t xml:space="preserve">kirjaga </w:t>
      </w:r>
      <w:r w:rsidRPr="00373144">
        <w:rPr>
          <w:rFonts w:ascii="Times New Roman" w:hAnsi="Times New Roman" w:cs="Times New Roman"/>
          <w:sz w:val="24"/>
          <w:szCs w:val="24"/>
        </w:rPr>
        <w:t>nr 14</w:t>
      </w:r>
      <w:r>
        <w:rPr>
          <w:rFonts w:ascii="Times New Roman" w:hAnsi="Times New Roman" w:cs="Times New Roman"/>
          <w:sz w:val="24"/>
          <w:szCs w:val="24"/>
        </w:rPr>
        <w:t>-</w:t>
      </w:r>
      <w:r w:rsidRPr="00373144">
        <w:rPr>
          <w:rFonts w:ascii="Times New Roman" w:hAnsi="Times New Roman" w:cs="Times New Roman"/>
          <w:sz w:val="24"/>
          <w:szCs w:val="24"/>
        </w:rPr>
        <w:t>3/22/18846</w:t>
      </w:r>
      <w:r>
        <w:rPr>
          <w:rFonts w:ascii="Times New Roman" w:hAnsi="Times New Roman" w:cs="Times New Roman"/>
          <w:sz w:val="24"/>
          <w:szCs w:val="24"/>
        </w:rPr>
        <w:t>-</w:t>
      </w:r>
      <w:r w:rsidRPr="00373144">
        <w:rPr>
          <w:rFonts w:ascii="Times New Roman" w:hAnsi="Times New Roman" w:cs="Times New Roman"/>
          <w:sz w:val="24"/>
          <w:szCs w:val="24"/>
        </w:rPr>
        <w:t xml:space="preserve">4 </w:t>
      </w:r>
      <w:r w:rsidRPr="00124508">
        <w:rPr>
          <w:rFonts w:ascii="Times New Roman" w:hAnsi="Times New Roman" w:cs="Times New Roman"/>
          <w:sz w:val="24"/>
          <w:szCs w:val="24"/>
        </w:rPr>
        <w:t>kooskõlastanud Kadrina valla ühisveevärgi ja- kanalisatsiooni arendamise kava aastateks 20</w:t>
      </w:r>
      <w:r>
        <w:rPr>
          <w:rFonts w:ascii="Times New Roman" w:hAnsi="Times New Roman" w:cs="Times New Roman"/>
          <w:sz w:val="24"/>
          <w:szCs w:val="24"/>
        </w:rPr>
        <w:t>23</w:t>
      </w:r>
      <w:r w:rsidRPr="00124508">
        <w:rPr>
          <w:rFonts w:ascii="Times New Roman" w:hAnsi="Times New Roman" w:cs="Times New Roman"/>
          <w:sz w:val="24"/>
          <w:szCs w:val="24"/>
        </w:rPr>
        <w:t>-20</w:t>
      </w:r>
      <w:r>
        <w:rPr>
          <w:rFonts w:ascii="Times New Roman" w:hAnsi="Times New Roman" w:cs="Times New Roman"/>
          <w:sz w:val="24"/>
          <w:szCs w:val="24"/>
        </w:rPr>
        <w:t>34</w:t>
      </w:r>
      <w:r w:rsidRPr="00124508">
        <w:rPr>
          <w:rFonts w:ascii="Times New Roman" w:hAnsi="Times New Roman" w:cs="Times New Roman"/>
          <w:sz w:val="24"/>
          <w:szCs w:val="24"/>
        </w:rPr>
        <w:t xml:space="preserve"> lisades märkuse, et ÜVK arendamise kava</w:t>
      </w:r>
      <w:r>
        <w:rPr>
          <w:rFonts w:ascii="Times New Roman" w:hAnsi="Times New Roman" w:cs="Times New Roman"/>
          <w:sz w:val="24"/>
          <w:szCs w:val="24"/>
        </w:rPr>
        <w:t>s on</w:t>
      </w:r>
    </w:p>
    <w:p w14:paraId="6F7C6027" w14:textId="77777777" w:rsidR="005D47F7" w:rsidRPr="00373144" w:rsidRDefault="005D47F7" w:rsidP="005D47F7">
      <w:pPr>
        <w:spacing w:after="0" w:line="240" w:lineRule="auto"/>
        <w:jc w:val="both"/>
        <w:rPr>
          <w:rFonts w:ascii="Times New Roman" w:hAnsi="Times New Roman" w:cs="Times New Roman"/>
          <w:sz w:val="24"/>
          <w:szCs w:val="24"/>
        </w:rPr>
      </w:pPr>
      <w:r w:rsidRPr="00373144">
        <w:rPr>
          <w:rFonts w:ascii="Times New Roman" w:hAnsi="Times New Roman" w:cs="Times New Roman"/>
          <w:sz w:val="24"/>
          <w:szCs w:val="24"/>
        </w:rPr>
        <w:t>1.</w:t>
      </w:r>
      <w:r>
        <w:rPr>
          <w:rFonts w:ascii="Times New Roman" w:hAnsi="Times New Roman" w:cs="Times New Roman"/>
          <w:i/>
          <w:iCs/>
          <w:sz w:val="24"/>
          <w:szCs w:val="24"/>
        </w:rPr>
        <w:t xml:space="preserve"> </w:t>
      </w:r>
      <w:r w:rsidRPr="00373144">
        <w:rPr>
          <w:rFonts w:ascii="Times New Roman" w:hAnsi="Times New Roman" w:cs="Times New Roman"/>
          <w:i/>
          <w:iCs/>
          <w:sz w:val="24"/>
          <w:szCs w:val="24"/>
        </w:rPr>
        <w:t>Kadrina purgimissõlm lisatud Kadrina aleviku ÜVK joonisele ning selgitatud, et purgimissõlme kuja jääb Kadrina reoveepuhasti kuja sisse. Palume siiski eraldi märkida purgimissõlme kuja, mis on 30 m.</w:t>
      </w:r>
    </w:p>
    <w:p w14:paraId="11819D79" w14:textId="77777777" w:rsidR="005D47F7" w:rsidRDefault="005D47F7" w:rsidP="005D47F7">
      <w:pPr>
        <w:spacing w:after="0" w:line="240" w:lineRule="auto"/>
        <w:jc w:val="both"/>
        <w:rPr>
          <w:rFonts w:ascii="Times New Roman" w:hAnsi="Times New Roman" w:cs="Times New Roman"/>
          <w:sz w:val="24"/>
          <w:szCs w:val="24"/>
        </w:rPr>
      </w:pPr>
      <w:r w:rsidRPr="00373144">
        <w:rPr>
          <w:rFonts w:ascii="Times New Roman" w:hAnsi="Times New Roman" w:cs="Times New Roman"/>
          <w:sz w:val="24"/>
          <w:szCs w:val="24"/>
        </w:rPr>
        <w:t xml:space="preserve">2. </w:t>
      </w:r>
      <w:r w:rsidRPr="00373144">
        <w:rPr>
          <w:rFonts w:ascii="Times New Roman" w:hAnsi="Times New Roman" w:cs="Times New Roman"/>
          <w:i/>
          <w:iCs/>
          <w:sz w:val="24"/>
          <w:szCs w:val="24"/>
        </w:rPr>
        <w:t>Pinnaveekogumite seisund peaks olema välja toodud lähtuvalt Vabariigi Valitsuse 10.02.1999 „Ühisveevärgi ja -kanalisatsiooni seaduse“ § 4 lg 25 p 1 keskkonnatingimuste ülevaade, sealhulgas ülevaade pinna- ja põhjaveest, vete seisundist, pinna- ja põhjaveele avalduvast koormusest, põhjaveevarudest ja ehitusgeoloogilistest tingimustest ning kava seisukohast olulistest piirkonna muudest iseärasustest.</w:t>
      </w:r>
    </w:p>
    <w:p w14:paraId="3482F49D" w14:textId="77777777" w:rsidR="005D47F7" w:rsidRDefault="005D47F7" w:rsidP="005D47F7">
      <w:pPr>
        <w:spacing w:after="0" w:line="240" w:lineRule="auto"/>
        <w:rPr>
          <w:rFonts w:ascii="Times New Roman" w:hAnsi="Times New Roman" w:cs="Times New Roman"/>
          <w:sz w:val="24"/>
          <w:szCs w:val="24"/>
        </w:rPr>
      </w:pPr>
      <w:r w:rsidRPr="00373144">
        <w:rPr>
          <w:rFonts w:ascii="Times New Roman" w:hAnsi="Times New Roman" w:cs="Times New Roman"/>
          <w:sz w:val="24"/>
          <w:szCs w:val="24"/>
        </w:rPr>
        <w:t xml:space="preserve">Vastavad parandused on koostaja poolt </w:t>
      </w:r>
      <w:r>
        <w:rPr>
          <w:rFonts w:ascii="Times New Roman" w:hAnsi="Times New Roman" w:cs="Times New Roman"/>
          <w:sz w:val="24"/>
          <w:szCs w:val="24"/>
        </w:rPr>
        <w:t>arengukava projekti sisse viidud</w:t>
      </w:r>
      <w:r w:rsidRPr="00373144">
        <w:rPr>
          <w:rFonts w:ascii="Times New Roman" w:hAnsi="Times New Roman" w:cs="Times New Roman"/>
          <w:sz w:val="24"/>
          <w:szCs w:val="24"/>
        </w:rPr>
        <w:t xml:space="preserve"> </w:t>
      </w:r>
      <w:r>
        <w:rPr>
          <w:rFonts w:ascii="Times New Roman" w:hAnsi="Times New Roman" w:cs="Times New Roman"/>
          <w:sz w:val="24"/>
          <w:szCs w:val="24"/>
        </w:rPr>
        <w:t>03</w:t>
      </w:r>
      <w:r w:rsidRPr="00373144">
        <w:rPr>
          <w:rFonts w:ascii="Times New Roman" w:hAnsi="Times New Roman" w:cs="Times New Roman"/>
          <w:sz w:val="24"/>
          <w:szCs w:val="24"/>
        </w:rPr>
        <w:t>.1</w:t>
      </w:r>
      <w:r>
        <w:rPr>
          <w:rFonts w:ascii="Times New Roman" w:hAnsi="Times New Roman" w:cs="Times New Roman"/>
          <w:sz w:val="24"/>
          <w:szCs w:val="24"/>
        </w:rPr>
        <w:t>1</w:t>
      </w:r>
      <w:r w:rsidRPr="00373144">
        <w:rPr>
          <w:rFonts w:ascii="Times New Roman" w:hAnsi="Times New Roman" w:cs="Times New Roman"/>
          <w:sz w:val="24"/>
          <w:szCs w:val="24"/>
        </w:rPr>
        <w:t>.20</w:t>
      </w:r>
      <w:r>
        <w:rPr>
          <w:rFonts w:ascii="Times New Roman" w:hAnsi="Times New Roman" w:cs="Times New Roman"/>
          <w:sz w:val="24"/>
          <w:szCs w:val="24"/>
        </w:rPr>
        <w:t>22</w:t>
      </w:r>
      <w:r w:rsidRPr="00373144">
        <w:rPr>
          <w:rFonts w:ascii="Times New Roman" w:hAnsi="Times New Roman" w:cs="Times New Roman"/>
          <w:sz w:val="24"/>
          <w:szCs w:val="24"/>
        </w:rPr>
        <w:t>.</w:t>
      </w:r>
    </w:p>
    <w:p w14:paraId="1EEEF3B8" w14:textId="77777777" w:rsidR="005D47F7" w:rsidRDefault="005D47F7" w:rsidP="005D47F7">
      <w:pPr>
        <w:spacing w:after="0" w:line="240" w:lineRule="auto"/>
        <w:rPr>
          <w:rFonts w:ascii="Times New Roman" w:hAnsi="Times New Roman" w:cs="Times New Roman"/>
          <w:sz w:val="24"/>
          <w:szCs w:val="24"/>
        </w:rPr>
      </w:pPr>
    </w:p>
    <w:p w14:paraId="500894A9" w14:textId="77777777" w:rsidR="00DC065C" w:rsidRDefault="00DC065C" w:rsidP="005D47F7">
      <w:pPr>
        <w:spacing w:after="0" w:line="240" w:lineRule="auto"/>
        <w:rPr>
          <w:rFonts w:ascii="Times New Roman" w:hAnsi="Times New Roman" w:cs="Times New Roman"/>
          <w:sz w:val="24"/>
          <w:szCs w:val="24"/>
        </w:rPr>
      </w:pPr>
    </w:p>
    <w:p w14:paraId="743C07C9" w14:textId="77777777" w:rsidR="005D47F7" w:rsidRDefault="005D47F7" w:rsidP="005D47F7">
      <w:pPr>
        <w:spacing w:after="0" w:line="240" w:lineRule="auto"/>
        <w:rPr>
          <w:rFonts w:ascii="Times New Roman" w:hAnsi="Times New Roman" w:cs="Times New Roman"/>
          <w:sz w:val="24"/>
          <w:szCs w:val="24"/>
        </w:rPr>
      </w:pPr>
      <w:r>
        <w:rPr>
          <w:rFonts w:ascii="Times New Roman" w:hAnsi="Times New Roman" w:cs="Times New Roman"/>
          <w:sz w:val="24"/>
          <w:szCs w:val="24"/>
        </w:rPr>
        <w:t>Eelnõu koostas P.Talzi</w:t>
      </w:r>
    </w:p>
    <w:p w14:paraId="3E03958B" w14:textId="77777777" w:rsidR="005D47F7" w:rsidRDefault="005D47F7" w:rsidP="005D47F7">
      <w:pPr>
        <w:spacing w:after="0" w:line="240" w:lineRule="auto"/>
        <w:rPr>
          <w:rFonts w:ascii="Times New Roman" w:hAnsi="Times New Roman" w:cs="Times New Roman"/>
          <w:sz w:val="24"/>
          <w:szCs w:val="24"/>
        </w:rPr>
      </w:pPr>
      <w:r>
        <w:rPr>
          <w:rFonts w:ascii="Times New Roman" w:hAnsi="Times New Roman" w:cs="Times New Roman"/>
          <w:sz w:val="24"/>
          <w:szCs w:val="24"/>
        </w:rPr>
        <w:t>Volikogu istungil teeb ettekande ÜVK arengukava koostaja Europolis OÜ esindaja.</w:t>
      </w:r>
    </w:p>
    <w:p w14:paraId="2A8CC226" w14:textId="77777777" w:rsidR="005D47F7" w:rsidRDefault="005D47F7" w:rsidP="005D47F7">
      <w:pPr>
        <w:spacing w:after="0" w:line="240" w:lineRule="auto"/>
        <w:rPr>
          <w:rFonts w:ascii="Times New Roman" w:hAnsi="Times New Roman" w:cs="Times New Roman"/>
          <w:sz w:val="24"/>
          <w:szCs w:val="24"/>
        </w:rPr>
      </w:pPr>
    </w:p>
    <w:p w14:paraId="7500FEAC" w14:textId="77777777" w:rsidR="00F16CFB" w:rsidRDefault="00F16CFB" w:rsidP="005D47F7">
      <w:pPr>
        <w:spacing w:after="0" w:line="240" w:lineRule="auto"/>
        <w:jc w:val="both"/>
        <w:rPr>
          <w:rFonts w:ascii="Times New Roman" w:hAnsi="Times New Roman" w:cs="Times New Roman"/>
          <w:sz w:val="24"/>
          <w:szCs w:val="24"/>
        </w:rPr>
      </w:pPr>
    </w:p>
    <w:p w14:paraId="545354AB" w14:textId="77777777" w:rsidR="005D47F7" w:rsidRPr="003F6B42" w:rsidRDefault="005D47F7" w:rsidP="005D47F7">
      <w:pPr>
        <w:spacing w:after="0" w:line="240" w:lineRule="auto"/>
        <w:jc w:val="both"/>
        <w:rPr>
          <w:rFonts w:ascii="Times New Roman" w:hAnsi="Times New Roman" w:cs="Times New Roman"/>
          <w:sz w:val="24"/>
          <w:szCs w:val="24"/>
        </w:rPr>
      </w:pPr>
      <w:r w:rsidRPr="003F6B42">
        <w:rPr>
          <w:rFonts w:ascii="Times New Roman" w:hAnsi="Times New Roman" w:cs="Times New Roman"/>
          <w:sz w:val="24"/>
          <w:szCs w:val="24"/>
        </w:rPr>
        <w:t>Õiguslik alus:</w:t>
      </w:r>
    </w:p>
    <w:p w14:paraId="1BE3FCD7" w14:textId="77777777" w:rsidR="005D47F7" w:rsidRPr="003F6B42" w:rsidRDefault="005D47F7" w:rsidP="005D47F7">
      <w:pPr>
        <w:spacing w:after="0" w:line="240" w:lineRule="auto"/>
        <w:jc w:val="both"/>
        <w:rPr>
          <w:rFonts w:ascii="Times New Roman" w:hAnsi="Times New Roman" w:cs="Times New Roman"/>
          <w:sz w:val="24"/>
          <w:szCs w:val="24"/>
        </w:rPr>
      </w:pPr>
      <w:r w:rsidRPr="003F6B42">
        <w:rPr>
          <w:rFonts w:ascii="Times New Roman" w:hAnsi="Times New Roman" w:cs="Times New Roman"/>
          <w:sz w:val="24"/>
          <w:szCs w:val="24"/>
        </w:rPr>
        <w:t>Ühisveevärgi ja- kanalisatsiooni seadus</w:t>
      </w:r>
    </w:p>
    <w:p w14:paraId="146779FB" w14:textId="77777777" w:rsidR="005D47F7" w:rsidRPr="00CC3FA9" w:rsidRDefault="005D47F7" w:rsidP="00191A3F">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4</w:t>
      </w:r>
      <w:r w:rsidR="00191A3F">
        <w:rPr>
          <w:rFonts w:ascii="Times New Roman" w:hAnsi="Times New Roman" w:cs="Times New Roman"/>
          <w:sz w:val="24"/>
          <w:szCs w:val="24"/>
        </w:rPr>
        <w:t xml:space="preserve"> lg </w:t>
      </w:r>
      <w:r w:rsidRPr="00CC3FA9">
        <w:rPr>
          <w:rFonts w:ascii="Times New Roman" w:hAnsi="Times New Roman" w:cs="Times New Roman"/>
          <w:sz w:val="24"/>
          <w:szCs w:val="24"/>
        </w:rPr>
        <w:t>2</w:t>
      </w:r>
      <w:r w:rsidR="00191A3F">
        <w:rPr>
          <w:rFonts w:ascii="Times New Roman" w:hAnsi="Times New Roman" w:cs="Times New Roman"/>
          <w:sz w:val="24"/>
          <w:szCs w:val="24"/>
        </w:rPr>
        <w:t xml:space="preserve"> –</w:t>
      </w:r>
      <w:r w:rsidRPr="00CC3FA9">
        <w:rPr>
          <w:rFonts w:ascii="Times New Roman" w:hAnsi="Times New Roman" w:cs="Times New Roman"/>
          <w:sz w:val="24"/>
          <w:szCs w:val="24"/>
        </w:rPr>
        <w:t xml:space="preserve"> Ühisveevärgi ja -kanalisatsiooni arendamise kava koostatakse vähemalt 12 aastaks. Kava vaadatakse üle vähemalt kord nelja aasta tagant ja vajaduse korral seda korrigeeritakse. </w:t>
      </w:r>
      <w:r w:rsidRPr="00CC3FA9">
        <w:rPr>
          <w:rFonts w:ascii="Times New Roman" w:hAnsi="Times New Roman" w:cs="Times New Roman"/>
          <w:sz w:val="24"/>
          <w:szCs w:val="24"/>
        </w:rPr>
        <w:lastRenderedPageBreak/>
        <w:t>Seejuures tuleb kava täiendada nii, et käsitletava perioodi pikkus oleks taas vähemalt 12 aastat, ning ülevaadatud kava uuesti kinnitada. Kava peab sisaldama vähemalt:</w:t>
      </w:r>
    </w:p>
    <w:p w14:paraId="60BF5CA9" w14:textId="77777777" w:rsidR="005D47F7" w:rsidRPr="00CC3FA9" w:rsidRDefault="005D47F7" w:rsidP="005D47F7">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xml:space="preserve">  1) ühisveevärgiga kaetavate alade ja reovee kogumisalade kaarte;</w:t>
      </w:r>
    </w:p>
    <w:p w14:paraId="2852AE5D" w14:textId="77777777" w:rsidR="005D47F7" w:rsidRDefault="005D47F7" w:rsidP="005D47F7">
      <w:pPr>
        <w:spacing w:after="0" w:line="240" w:lineRule="auto"/>
        <w:jc w:val="both"/>
        <w:rPr>
          <w:rFonts w:ascii="Times New Roman" w:hAnsi="Times New Roman" w:cs="Times New Roman"/>
          <w:sz w:val="24"/>
          <w:szCs w:val="24"/>
        </w:rPr>
      </w:pPr>
      <w:r w:rsidRPr="00CC3FA9">
        <w:rPr>
          <w:rFonts w:ascii="Times New Roman" w:hAnsi="Times New Roman" w:cs="Times New Roman"/>
          <w:sz w:val="24"/>
          <w:szCs w:val="24"/>
        </w:rPr>
        <w:t xml:space="preserve">  2) dimensioneeritud vee- ja kanalisatsioonirajatiste põhiskeemi, sealhulgas reoveekogumisalade sademe- ja drenaaživee või muu pinnase- ja pinnavee äravoolurajatiste põhiskeemi;</w:t>
      </w:r>
    </w:p>
    <w:p w14:paraId="06F80001" w14:textId="77777777" w:rsidR="005D47F7" w:rsidRPr="00CC3FA9" w:rsidRDefault="005D47F7" w:rsidP="005D4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C3FA9">
        <w:rPr>
          <w:rFonts w:ascii="Times New Roman" w:hAnsi="Times New Roman" w:cs="Times New Roman"/>
          <w:sz w:val="24"/>
          <w:szCs w:val="24"/>
        </w:rPr>
        <w:t>3) ühisveevärgi ja -kanalisatsiooni arendusmeetmete ajakava ning nende hinnangulist maksumust.</w:t>
      </w:r>
    </w:p>
    <w:p w14:paraId="7324CE26" w14:textId="77777777" w:rsidR="00CC3FA9" w:rsidRDefault="00CC3FA9" w:rsidP="005D47F7">
      <w:pPr>
        <w:spacing w:after="0" w:line="240" w:lineRule="auto"/>
        <w:rPr>
          <w:rFonts w:ascii="Times New Roman" w:hAnsi="Times New Roman" w:cs="Times New Roman"/>
          <w:sz w:val="24"/>
          <w:szCs w:val="24"/>
        </w:rPr>
      </w:pPr>
    </w:p>
    <w:p w14:paraId="660572F3" w14:textId="77777777" w:rsidR="00191A3F" w:rsidRDefault="00191A3F" w:rsidP="00191A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Kadrina valla põhimäärus </w:t>
      </w:r>
    </w:p>
    <w:p w14:paraId="7A17CAE3" w14:textId="77777777" w:rsidR="00191A3F" w:rsidRPr="003F6B42" w:rsidRDefault="00191A3F" w:rsidP="00DC065C">
      <w:pPr>
        <w:spacing w:after="0" w:line="240" w:lineRule="auto"/>
        <w:jc w:val="both"/>
        <w:rPr>
          <w:rFonts w:ascii="Times New Roman" w:hAnsi="Times New Roman" w:cs="Times New Roman"/>
          <w:sz w:val="24"/>
          <w:szCs w:val="24"/>
        </w:rPr>
      </w:pPr>
      <w:r w:rsidRPr="00454ADA">
        <w:rPr>
          <w:rFonts w:ascii="Times New Roman" w:hAnsi="Times New Roman" w:cs="Times New Roman"/>
          <w:sz w:val="24"/>
          <w:szCs w:val="24"/>
        </w:rPr>
        <w:t>§</w:t>
      </w:r>
      <w:r>
        <w:rPr>
          <w:rFonts w:ascii="Times New Roman" w:hAnsi="Times New Roman" w:cs="Times New Roman"/>
          <w:sz w:val="24"/>
          <w:szCs w:val="24"/>
        </w:rPr>
        <w:t xml:space="preserve"> 15 lg 5 – </w:t>
      </w:r>
      <w:r w:rsidRPr="00191A3F">
        <w:rPr>
          <w:rFonts w:ascii="Times New Roman" w:hAnsi="Times New Roman" w:cs="Times New Roman"/>
          <w:sz w:val="24"/>
          <w:szCs w:val="24"/>
        </w:rPr>
        <w:t>Volikogu määruse eelnõud arutatakse kahel lugemisel, kui volikogu ei otsusta teisiti. Esimesel lugemisel toimub eelnõu tutvustamine. Pärast esimest</w:t>
      </w:r>
      <w:r>
        <w:rPr>
          <w:rFonts w:ascii="Times New Roman" w:hAnsi="Times New Roman" w:cs="Times New Roman"/>
          <w:sz w:val="24"/>
          <w:szCs w:val="24"/>
        </w:rPr>
        <w:t xml:space="preserve"> </w:t>
      </w:r>
      <w:r w:rsidRPr="00191A3F">
        <w:rPr>
          <w:rFonts w:ascii="Times New Roman" w:hAnsi="Times New Roman" w:cs="Times New Roman"/>
          <w:sz w:val="24"/>
          <w:szCs w:val="24"/>
        </w:rPr>
        <w:t>lugemist võivad vallavalitsus, volikogu liikmed, fraktsioonid ja alatised komisjonid esitada eelnõu muudatusettepanekuid. Muudatusettepanekute esitamise tähtaja teeb istungi juhataja teatavaks esimese lugemise lõpetamisel.</w:t>
      </w:r>
    </w:p>
    <w:sectPr w:rsidR="00191A3F" w:rsidRPr="003F6B42" w:rsidSect="00FF2A53">
      <w:headerReference w:type="first" r:id="rId8"/>
      <w:footerReference w:type="first" r:id="rId9"/>
      <w:pgSz w:w="11906" w:h="16838"/>
      <w:pgMar w:top="709" w:right="851" w:bottom="993" w:left="1701"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D9526" w14:textId="77777777" w:rsidR="001C6AB6" w:rsidRDefault="001C6AB6" w:rsidP="00BF0DBB">
      <w:pPr>
        <w:spacing w:after="0" w:line="240" w:lineRule="auto"/>
        <w:rPr>
          <w:rFonts w:cs="Times New Roman"/>
        </w:rPr>
      </w:pPr>
      <w:r>
        <w:rPr>
          <w:rFonts w:cs="Times New Roman"/>
        </w:rPr>
        <w:separator/>
      </w:r>
    </w:p>
  </w:endnote>
  <w:endnote w:type="continuationSeparator" w:id="0">
    <w:p w14:paraId="388D7785" w14:textId="77777777" w:rsidR="001C6AB6" w:rsidRDefault="001C6AB6" w:rsidP="00BF0DBB">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horndale"/>
    <w:panose1 w:val="02020603050405020304"/>
    <w:charset w:val="BA"/>
    <w:family w:val="roman"/>
    <w:pitch w:val="variable"/>
    <w:sig w:usb0="E0002EFF" w:usb1="C000785B" w:usb2="00000009" w:usb3="00000000" w:csb0="000001FF" w:csb1="00000000"/>
  </w:font>
  <w:font w:name="Calibri">
    <w:altName w:val="Century Gothic"/>
    <w:panose1 w:val="020F0502020204030204"/>
    <w:charset w:val="BA"/>
    <w:family w:val="swiss"/>
    <w:pitch w:val="variable"/>
    <w:sig w:usb0="E4002EFF" w:usb1="C000247B" w:usb2="00000009" w:usb3="00000000" w:csb0="000001FF" w:csb1="00000000"/>
  </w:font>
  <w:font w:name="Arial">
    <w:altName w:val="Times New Roman"/>
    <w:panose1 w:val="020B0604020202020204"/>
    <w:charset w:val="BA"/>
    <w:family w:val="swiss"/>
    <w:pitch w:val="variable"/>
    <w:sig w:usb0="E0002EFF" w:usb1="C000785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Tahoma">
    <w:altName w:val="Lucidasans"/>
    <w:panose1 w:val="020B0604030504040204"/>
    <w:charset w:val="BA"/>
    <w:family w:val="swiss"/>
    <w:pitch w:val="variable"/>
    <w:sig w:usb0="E1002EFF" w:usb1="C000605B" w:usb2="00000029" w:usb3="00000000" w:csb0="000101FF" w:csb1="00000000"/>
  </w:font>
  <w:font w:name="Courier New">
    <w:altName w:val="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1A15D" w14:textId="77777777" w:rsidR="00BF0DBB" w:rsidRPr="00BF0DBB" w:rsidRDefault="00BF0DBB" w:rsidP="00335DAF">
    <w:pPr>
      <w:pStyle w:val="Jalus"/>
      <w:ind w:left="142"/>
      <w:rPr>
        <w:rFonts w:cs="Times New Roman"/>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F54E8" w14:textId="77777777" w:rsidR="001C6AB6" w:rsidRDefault="001C6AB6" w:rsidP="00BF0DBB">
      <w:pPr>
        <w:spacing w:after="0" w:line="240" w:lineRule="auto"/>
        <w:rPr>
          <w:rFonts w:cs="Times New Roman"/>
        </w:rPr>
      </w:pPr>
      <w:r>
        <w:rPr>
          <w:rFonts w:cs="Times New Roman"/>
        </w:rPr>
        <w:separator/>
      </w:r>
    </w:p>
  </w:footnote>
  <w:footnote w:type="continuationSeparator" w:id="0">
    <w:p w14:paraId="15E31FDE" w14:textId="77777777" w:rsidR="001C6AB6" w:rsidRDefault="001C6AB6" w:rsidP="00BF0DBB">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F9E1" w14:textId="16F3681D" w:rsidR="00BF0DBB" w:rsidRDefault="00FF2A53" w:rsidP="00BF0DBB">
    <w:pPr>
      <w:pStyle w:val="Pis"/>
      <w:jc w:val="center"/>
      <w:rPr>
        <w:rFonts w:cs="Times New Roman"/>
      </w:rPr>
    </w:pPr>
    <w:r w:rsidRPr="0002319B">
      <w:rPr>
        <w:rFonts w:cs="Times New Roman"/>
        <w:noProof/>
        <w:lang w:eastAsia="et-EE"/>
      </w:rPr>
      <w:drawing>
        <wp:inline distT="0" distB="0" distL="0" distR="0" wp14:anchorId="2D135AC5" wp14:editId="520B4F70">
          <wp:extent cx="607060" cy="757555"/>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60" cy="757555"/>
                  </a:xfrm>
                  <a:prstGeom prst="rect">
                    <a:avLst/>
                  </a:prstGeom>
                  <a:noFill/>
                  <a:ln>
                    <a:noFill/>
                  </a:ln>
                </pic:spPr>
              </pic:pic>
            </a:graphicData>
          </a:graphic>
        </wp:inline>
      </w:drawing>
    </w:r>
  </w:p>
  <w:p w14:paraId="073F2A06" w14:textId="77777777" w:rsidR="00BF0DBB" w:rsidRPr="00C6333E" w:rsidRDefault="00C6333E" w:rsidP="00C6333E">
    <w:pPr>
      <w:pStyle w:val="Pis"/>
      <w:jc w:val="center"/>
      <w:rPr>
        <w:rFonts w:ascii="Times New Roman" w:hAnsi="Times New Roman" w:cs="Times New Roman"/>
        <w:b/>
        <w:bCs/>
        <w:sz w:val="36"/>
        <w:szCs w:val="36"/>
      </w:rPr>
    </w:pPr>
    <w:r>
      <w:rPr>
        <w:rFonts w:ascii="Times New Roman" w:hAnsi="Times New Roman" w:cs="Times New Roman"/>
        <w:b/>
        <w:bCs/>
        <w:sz w:val="36"/>
        <w:szCs w:val="36"/>
      </w:rPr>
      <w:t xml:space="preserve">KADRINA </w:t>
    </w:r>
    <w:r w:rsidR="008652F1">
      <w:rPr>
        <w:rFonts w:ascii="Times New Roman" w:hAnsi="Times New Roman" w:cs="Times New Roman"/>
        <w:b/>
        <w:bCs/>
        <w:sz w:val="36"/>
        <w:szCs w:val="36"/>
      </w:rPr>
      <w:t>VALLAVOLIKOGU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0F12A97"/>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1FAB1D9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204E0C0A"/>
    <w:multiLevelType w:val="hybridMultilevel"/>
    <w:tmpl w:val="FFFFFFFF"/>
    <w:lvl w:ilvl="0" w:tplc="B168589A">
      <w:start w:val="1"/>
      <w:numFmt w:val="decimal"/>
      <w:lvlText w:val="(%1)"/>
      <w:lvlJc w:val="left"/>
      <w:pPr>
        <w:ind w:left="480" w:hanging="360"/>
      </w:pPr>
      <w:rPr>
        <w:rFonts w:cs="Times New Roman" w:hint="default"/>
      </w:rPr>
    </w:lvl>
    <w:lvl w:ilvl="1" w:tplc="04250019" w:tentative="1">
      <w:start w:val="1"/>
      <w:numFmt w:val="lowerLetter"/>
      <w:lvlText w:val="%2."/>
      <w:lvlJc w:val="left"/>
      <w:pPr>
        <w:ind w:left="1200" w:hanging="360"/>
      </w:pPr>
      <w:rPr>
        <w:rFonts w:cs="Times New Roman"/>
      </w:rPr>
    </w:lvl>
    <w:lvl w:ilvl="2" w:tplc="0425001B" w:tentative="1">
      <w:start w:val="1"/>
      <w:numFmt w:val="lowerRoman"/>
      <w:lvlText w:val="%3."/>
      <w:lvlJc w:val="right"/>
      <w:pPr>
        <w:ind w:left="1920" w:hanging="180"/>
      </w:pPr>
      <w:rPr>
        <w:rFonts w:cs="Times New Roman"/>
      </w:rPr>
    </w:lvl>
    <w:lvl w:ilvl="3" w:tplc="0425000F" w:tentative="1">
      <w:start w:val="1"/>
      <w:numFmt w:val="decimal"/>
      <w:lvlText w:val="%4."/>
      <w:lvlJc w:val="left"/>
      <w:pPr>
        <w:ind w:left="2640" w:hanging="360"/>
      </w:pPr>
      <w:rPr>
        <w:rFonts w:cs="Times New Roman"/>
      </w:rPr>
    </w:lvl>
    <w:lvl w:ilvl="4" w:tplc="04250019" w:tentative="1">
      <w:start w:val="1"/>
      <w:numFmt w:val="lowerLetter"/>
      <w:lvlText w:val="%5."/>
      <w:lvlJc w:val="left"/>
      <w:pPr>
        <w:ind w:left="3360" w:hanging="360"/>
      </w:pPr>
      <w:rPr>
        <w:rFonts w:cs="Times New Roman"/>
      </w:rPr>
    </w:lvl>
    <w:lvl w:ilvl="5" w:tplc="0425001B" w:tentative="1">
      <w:start w:val="1"/>
      <w:numFmt w:val="lowerRoman"/>
      <w:lvlText w:val="%6."/>
      <w:lvlJc w:val="right"/>
      <w:pPr>
        <w:ind w:left="4080" w:hanging="180"/>
      </w:pPr>
      <w:rPr>
        <w:rFonts w:cs="Times New Roman"/>
      </w:rPr>
    </w:lvl>
    <w:lvl w:ilvl="6" w:tplc="0425000F" w:tentative="1">
      <w:start w:val="1"/>
      <w:numFmt w:val="decimal"/>
      <w:lvlText w:val="%7."/>
      <w:lvlJc w:val="left"/>
      <w:pPr>
        <w:ind w:left="4800" w:hanging="360"/>
      </w:pPr>
      <w:rPr>
        <w:rFonts w:cs="Times New Roman"/>
      </w:rPr>
    </w:lvl>
    <w:lvl w:ilvl="7" w:tplc="04250019" w:tentative="1">
      <w:start w:val="1"/>
      <w:numFmt w:val="lowerLetter"/>
      <w:lvlText w:val="%8."/>
      <w:lvlJc w:val="left"/>
      <w:pPr>
        <w:ind w:left="5520" w:hanging="360"/>
      </w:pPr>
      <w:rPr>
        <w:rFonts w:cs="Times New Roman"/>
      </w:rPr>
    </w:lvl>
    <w:lvl w:ilvl="8" w:tplc="0425001B" w:tentative="1">
      <w:start w:val="1"/>
      <w:numFmt w:val="lowerRoman"/>
      <w:lvlText w:val="%9."/>
      <w:lvlJc w:val="right"/>
      <w:pPr>
        <w:ind w:left="6240" w:hanging="180"/>
      </w:pPr>
      <w:rPr>
        <w:rFonts w:cs="Times New Roman"/>
      </w:rPr>
    </w:lvl>
  </w:abstractNum>
  <w:abstractNum w:abstractNumId="4" w15:restartNumberingAfterBreak="0">
    <w:nsid w:val="7AF13A93"/>
    <w:multiLevelType w:val="hybridMultilevel"/>
    <w:tmpl w:val="FFFFFFFF"/>
    <w:lvl w:ilvl="0" w:tplc="ADAAFD78">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30896837">
    <w:abstractNumId w:val="1"/>
  </w:num>
  <w:num w:numId="2" w16cid:durableId="764769929">
    <w:abstractNumId w:val="0"/>
  </w:num>
  <w:num w:numId="3" w16cid:durableId="8274039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0165171">
    <w:abstractNumId w:val="2"/>
  </w:num>
  <w:num w:numId="5" w16cid:durableId="251548767">
    <w:abstractNumId w:val="4"/>
  </w:num>
  <w:num w:numId="6" w16cid:durableId="109669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BB"/>
    <w:rsid w:val="00007087"/>
    <w:rsid w:val="0002082F"/>
    <w:rsid w:val="0002319B"/>
    <w:rsid w:val="00024284"/>
    <w:rsid w:val="00050D3F"/>
    <w:rsid w:val="00054AB6"/>
    <w:rsid w:val="0006069E"/>
    <w:rsid w:val="0007026B"/>
    <w:rsid w:val="00090270"/>
    <w:rsid w:val="00091A3B"/>
    <w:rsid w:val="00092A44"/>
    <w:rsid w:val="000B51D2"/>
    <w:rsid w:val="000C2916"/>
    <w:rsid w:val="000E30D6"/>
    <w:rsid w:val="000E71A9"/>
    <w:rsid w:val="00110409"/>
    <w:rsid w:val="00115568"/>
    <w:rsid w:val="00120FD4"/>
    <w:rsid w:val="00122423"/>
    <w:rsid w:val="00123414"/>
    <w:rsid w:val="00124508"/>
    <w:rsid w:val="001324C0"/>
    <w:rsid w:val="0013347C"/>
    <w:rsid w:val="001360BB"/>
    <w:rsid w:val="00147B93"/>
    <w:rsid w:val="001539D0"/>
    <w:rsid w:val="00175B92"/>
    <w:rsid w:val="00177F45"/>
    <w:rsid w:val="001908B9"/>
    <w:rsid w:val="00191A3F"/>
    <w:rsid w:val="00196F1D"/>
    <w:rsid w:val="001A6029"/>
    <w:rsid w:val="001A61CE"/>
    <w:rsid w:val="001C1EA1"/>
    <w:rsid w:val="001C3296"/>
    <w:rsid w:val="001C5733"/>
    <w:rsid w:val="001C6AB6"/>
    <w:rsid w:val="001D3DFC"/>
    <w:rsid w:val="001D41A4"/>
    <w:rsid w:val="001D4E32"/>
    <w:rsid w:val="001E1003"/>
    <w:rsid w:val="001E21D3"/>
    <w:rsid w:val="001E4928"/>
    <w:rsid w:val="001F738D"/>
    <w:rsid w:val="002004F9"/>
    <w:rsid w:val="00200FF7"/>
    <w:rsid w:val="00206566"/>
    <w:rsid w:val="00220F38"/>
    <w:rsid w:val="0023220E"/>
    <w:rsid w:val="002368B8"/>
    <w:rsid w:val="00266926"/>
    <w:rsid w:val="00267801"/>
    <w:rsid w:val="00276EF4"/>
    <w:rsid w:val="0027708E"/>
    <w:rsid w:val="002777E1"/>
    <w:rsid w:val="00277ADD"/>
    <w:rsid w:val="0029429E"/>
    <w:rsid w:val="00295AF3"/>
    <w:rsid w:val="002B7312"/>
    <w:rsid w:val="002B742E"/>
    <w:rsid w:val="002D080C"/>
    <w:rsid w:val="0030574D"/>
    <w:rsid w:val="00315BB8"/>
    <w:rsid w:val="0032139A"/>
    <w:rsid w:val="0032691F"/>
    <w:rsid w:val="00327F11"/>
    <w:rsid w:val="003308E9"/>
    <w:rsid w:val="0033137A"/>
    <w:rsid w:val="00335DAF"/>
    <w:rsid w:val="0033768C"/>
    <w:rsid w:val="003430AC"/>
    <w:rsid w:val="00343B39"/>
    <w:rsid w:val="00351EFD"/>
    <w:rsid w:val="003559DC"/>
    <w:rsid w:val="00373144"/>
    <w:rsid w:val="00381CB9"/>
    <w:rsid w:val="00384011"/>
    <w:rsid w:val="00391B5A"/>
    <w:rsid w:val="00394BDD"/>
    <w:rsid w:val="00397552"/>
    <w:rsid w:val="003A0A65"/>
    <w:rsid w:val="003A53E0"/>
    <w:rsid w:val="003A618E"/>
    <w:rsid w:val="003B037B"/>
    <w:rsid w:val="003C12EE"/>
    <w:rsid w:val="003C6659"/>
    <w:rsid w:val="003D43FB"/>
    <w:rsid w:val="003E0790"/>
    <w:rsid w:val="003F6B42"/>
    <w:rsid w:val="00411B1E"/>
    <w:rsid w:val="00412CF4"/>
    <w:rsid w:val="00412D4D"/>
    <w:rsid w:val="0041605F"/>
    <w:rsid w:val="00420DCD"/>
    <w:rsid w:val="004232DA"/>
    <w:rsid w:val="00425F41"/>
    <w:rsid w:val="00446FC7"/>
    <w:rsid w:val="004540E1"/>
    <w:rsid w:val="00454ADA"/>
    <w:rsid w:val="00457E68"/>
    <w:rsid w:val="004614C5"/>
    <w:rsid w:val="00471A18"/>
    <w:rsid w:val="004865BA"/>
    <w:rsid w:val="00490E53"/>
    <w:rsid w:val="004A0832"/>
    <w:rsid w:val="004A1DEC"/>
    <w:rsid w:val="004B0608"/>
    <w:rsid w:val="004B4A72"/>
    <w:rsid w:val="004D28C5"/>
    <w:rsid w:val="004D5A22"/>
    <w:rsid w:val="004D7E2D"/>
    <w:rsid w:val="004E4B25"/>
    <w:rsid w:val="004F2BCF"/>
    <w:rsid w:val="005015DB"/>
    <w:rsid w:val="00502B9E"/>
    <w:rsid w:val="00505AA7"/>
    <w:rsid w:val="005121DA"/>
    <w:rsid w:val="0052712B"/>
    <w:rsid w:val="005346C8"/>
    <w:rsid w:val="00555B26"/>
    <w:rsid w:val="005733B9"/>
    <w:rsid w:val="00573617"/>
    <w:rsid w:val="00573EE0"/>
    <w:rsid w:val="00593497"/>
    <w:rsid w:val="00593BE2"/>
    <w:rsid w:val="00597F83"/>
    <w:rsid w:val="005A3DA2"/>
    <w:rsid w:val="005D09DF"/>
    <w:rsid w:val="005D203A"/>
    <w:rsid w:val="005D3DBC"/>
    <w:rsid w:val="005D47F7"/>
    <w:rsid w:val="005D511D"/>
    <w:rsid w:val="005E4978"/>
    <w:rsid w:val="005E7C57"/>
    <w:rsid w:val="00606B64"/>
    <w:rsid w:val="00611DCA"/>
    <w:rsid w:val="006178E0"/>
    <w:rsid w:val="00627F79"/>
    <w:rsid w:val="006313DD"/>
    <w:rsid w:val="00661EB5"/>
    <w:rsid w:val="00687BD2"/>
    <w:rsid w:val="006B68C8"/>
    <w:rsid w:val="006C15D3"/>
    <w:rsid w:val="006C6D72"/>
    <w:rsid w:val="006D4FC6"/>
    <w:rsid w:val="006D5DC6"/>
    <w:rsid w:val="007030A6"/>
    <w:rsid w:val="00704F84"/>
    <w:rsid w:val="007166E6"/>
    <w:rsid w:val="00722085"/>
    <w:rsid w:val="00722D4C"/>
    <w:rsid w:val="00727E89"/>
    <w:rsid w:val="00732157"/>
    <w:rsid w:val="00756880"/>
    <w:rsid w:val="00773319"/>
    <w:rsid w:val="00785B37"/>
    <w:rsid w:val="007A093F"/>
    <w:rsid w:val="007A0BB3"/>
    <w:rsid w:val="007A35F6"/>
    <w:rsid w:val="007A4932"/>
    <w:rsid w:val="007B1B1B"/>
    <w:rsid w:val="007B4538"/>
    <w:rsid w:val="007B7944"/>
    <w:rsid w:val="007C674A"/>
    <w:rsid w:val="007D47E5"/>
    <w:rsid w:val="007D64E9"/>
    <w:rsid w:val="007E2837"/>
    <w:rsid w:val="007E66D4"/>
    <w:rsid w:val="007F303D"/>
    <w:rsid w:val="0081131C"/>
    <w:rsid w:val="00811D79"/>
    <w:rsid w:val="008140E8"/>
    <w:rsid w:val="00825CB5"/>
    <w:rsid w:val="00830DD8"/>
    <w:rsid w:val="00841FE9"/>
    <w:rsid w:val="008475E8"/>
    <w:rsid w:val="00847939"/>
    <w:rsid w:val="008603EC"/>
    <w:rsid w:val="008652F1"/>
    <w:rsid w:val="00866BBC"/>
    <w:rsid w:val="00876511"/>
    <w:rsid w:val="008845CE"/>
    <w:rsid w:val="00885179"/>
    <w:rsid w:val="00886698"/>
    <w:rsid w:val="00891F85"/>
    <w:rsid w:val="008A1D86"/>
    <w:rsid w:val="008A55C8"/>
    <w:rsid w:val="008B1054"/>
    <w:rsid w:val="008B7F39"/>
    <w:rsid w:val="008D797B"/>
    <w:rsid w:val="008E34AB"/>
    <w:rsid w:val="008F3729"/>
    <w:rsid w:val="00913C3B"/>
    <w:rsid w:val="009163F8"/>
    <w:rsid w:val="00920AEF"/>
    <w:rsid w:val="009219E2"/>
    <w:rsid w:val="00922233"/>
    <w:rsid w:val="009464C0"/>
    <w:rsid w:val="00947A59"/>
    <w:rsid w:val="00950516"/>
    <w:rsid w:val="00960812"/>
    <w:rsid w:val="0097209C"/>
    <w:rsid w:val="00974AAA"/>
    <w:rsid w:val="00982DA0"/>
    <w:rsid w:val="009A0175"/>
    <w:rsid w:val="009A454E"/>
    <w:rsid w:val="009A5762"/>
    <w:rsid w:val="009A777A"/>
    <w:rsid w:val="009B16E4"/>
    <w:rsid w:val="009D1960"/>
    <w:rsid w:val="009D45FD"/>
    <w:rsid w:val="009E7964"/>
    <w:rsid w:val="00A009A8"/>
    <w:rsid w:val="00A11E05"/>
    <w:rsid w:val="00A24460"/>
    <w:rsid w:val="00A34DA3"/>
    <w:rsid w:val="00A736FC"/>
    <w:rsid w:val="00AB7F49"/>
    <w:rsid w:val="00AC3774"/>
    <w:rsid w:val="00AD17A2"/>
    <w:rsid w:val="00AF0598"/>
    <w:rsid w:val="00AF5BD3"/>
    <w:rsid w:val="00B02D9F"/>
    <w:rsid w:val="00B0464A"/>
    <w:rsid w:val="00B26855"/>
    <w:rsid w:val="00B27009"/>
    <w:rsid w:val="00B304D7"/>
    <w:rsid w:val="00B36966"/>
    <w:rsid w:val="00B42DAC"/>
    <w:rsid w:val="00B4432D"/>
    <w:rsid w:val="00B52969"/>
    <w:rsid w:val="00B55D18"/>
    <w:rsid w:val="00B6225F"/>
    <w:rsid w:val="00B71A1E"/>
    <w:rsid w:val="00B773C7"/>
    <w:rsid w:val="00B800E2"/>
    <w:rsid w:val="00B825BF"/>
    <w:rsid w:val="00B82D02"/>
    <w:rsid w:val="00B8323D"/>
    <w:rsid w:val="00B91466"/>
    <w:rsid w:val="00B9483A"/>
    <w:rsid w:val="00BB3CBC"/>
    <w:rsid w:val="00BC779F"/>
    <w:rsid w:val="00BD2888"/>
    <w:rsid w:val="00BD3F6F"/>
    <w:rsid w:val="00BD5743"/>
    <w:rsid w:val="00BF0DBB"/>
    <w:rsid w:val="00BF63B1"/>
    <w:rsid w:val="00C10FFE"/>
    <w:rsid w:val="00C11559"/>
    <w:rsid w:val="00C172D6"/>
    <w:rsid w:val="00C2096F"/>
    <w:rsid w:val="00C3210E"/>
    <w:rsid w:val="00C432F2"/>
    <w:rsid w:val="00C45060"/>
    <w:rsid w:val="00C5001F"/>
    <w:rsid w:val="00C6333E"/>
    <w:rsid w:val="00C71E0C"/>
    <w:rsid w:val="00C727A9"/>
    <w:rsid w:val="00C76B0B"/>
    <w:rsid w:val="00C81B67"/>
    <w:rsid w:val="00C91594"/>
    <w:rsid w:val="00C9781C"/>
    <w:rsid w:val="00CB4E1F"/>
    <w:rsid w:val="00CC3FA9"/>
    <w:rsid w:val="00CD0092"/>
    <w:rsid w:val="00CD75A5"/>
    <w:rsid w:val="00CE0809"/>
    <w:rsid w:val="00CE247F"/>
    <w:rsid w:val="00CF26AB"/>
    <w:rsid w:val="00CF26AE"/>
    <w:rsid w:val="00CF5900"/>
    <w:rsid w:val="00CF688B"/>
    <w:rsid w:val="00D05EBB"/>
    <w:rsid w:val="00D07A93"/>
    <w:rsid w:val="00D07D6A"/>
    <w:rsid w:val="00D10504"/>
    <w:rsid w:val="00D10A89"/>
    <w:rsid w:val="00D11D57"/>
    <w:rsid w:val="00D236FF"/>
    <w:rsid w:val="00D26E4E"/>
    <w:rsid w:val="00D27895"/>
    <w:rsid w:val="00D31F1D"/>
    <w:rsid w:val="00D33FFC"/>
    <w:rsid w:val="00D429A6"/>
    <w:rsid w:val="00D52501"/>
    <w:rsid w:val="00D708C2"/>
    <w:rsid w:val="00D847DB"/>
    <w:rsid w:val="00D92C5F"/>
    <w:rsid w:val="00D97921"/>
    <w:rsid w:val="00DA3DB8"/>
    <w:rsid w:val="00DA4F24"/>
    <w:rsid w:val="00DA77B5"/>
    <w:rsid w:val="00DB2F23"/>
    <w:rsid w:val="00DB4BD5"/>
    <w:rsid w:val="00DB71BB"/>
    <w:rsid w:val="00DB73B7"/>
    <w:rsid w:val="00DC065C"/>
    <w:rsid w:val="00DC1DB4"/>
    <w:rsid w:val="00DD679F"/>
    <w:rsid w:val="00DF6F27"/>
    <w:rsid w:val="00E00568"/>
    <w:rsid w:val="00E06B32"/>
    <w:rsid w:val="00E17B20"/>
    <w:rsid w:val="00E2026F"/>
    <w:rsid w:val="00E21FC9"/>
    <w:rsid w:val="00E225AF"/>
    <w:rsid w:val="00E22F13"/>
    <w:rsid w:val="00E26937"/>
    <w:rsid w:val="00E26DED"/>
    <w:rsid w:val="00E35AE7"/>
    <w:rsid w:val="00E36921"/>
    <w:rsid w:val="00E42062"/>
    <w:rsid w:val="00E429DC"/>
    <w:rsid w:val="00E4669D"/>
    <w:rsid w:val="00E63F7A"/>
    <w:rsid w:val="00E64986"/>
    <w:rsid w:val="00E679AD"/>
    <w:rsid w:val="00E717C7"/>
    <w:rsid w:val="00E7780D"/>
    <w:rsid w:val="00E92F27"/>
    <w:rsid w:val="00EB69A4"/>
    <w:rsid w:val="00EC269F"/>
    <w:rsid w:val="00EE1D1B"/>
    <w:rsid w:val="00EF1A63"/>
    <w:rsid w:val="00F07CEC"/>
    <w:rsid w:val="00F14996"/>
    <w:rsid w:val="00F14E35"/>
    <w:rsid w:val="00F16CFB"/>
    <w:rsid w:val="00F21078"/>
    <w:rsid w:val="00F42B08"/>
    <w:rsid w:val="00F64040"/>
    <w:rsid w:val="00F76815"/>
    <w:rsid w:val="00F87355"/>
    <w:rsid w:val="00FA38E7"/>
    <w:rsid w:val="00FA4F71"/>
    <w:rsid w:val="00FD08BF"/>
    <w:rsid w:val="00FE381E"/>
    <w:rsid w:val="00FF2A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19E42D"/>
  <w14:defaultImageDpi w14:val="0"/>
  <w15:docId w15:val="{8A8F81A7-4B58-4C3D-9B56-839573C1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Normal (Web)" w:semiHidden="1"/>
    <w:lsdException w:name="HTML Preformatted" w:semiHidden="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sz w:val="22"/>
      <w:szCs w:val="22"/>
      <w:lang w:eastAsia="en-US"/>
    </w:rPr>
  </w:style>
  <w:style w:type="paragraph" w:styleId="Pealkiri1">
    <w:name w:val="heading 1"/>
    <w:basedOn w:val="Normaallaad"/>
    <w:next w:val="Normaallaad"/>
    <w:link w:val="Pealkiri1Mrk"/>
    <w:uiPriority w:val="99"/>
    <w:qFormat/>
    <w:rsid w:val="00425F41"/>
    <w:pPr>
      <w:keepNext/>
      <w:spacing w:before="240" w:after="60" w:line="240" w:lineRule="auto"/>
      <w:outlineLvl w:val="0"/>
    </w:pPr>
    <w:rPr>
      <w:rFonts w:ascii="Arial" w:hAnsi="Arial" w:cs="Arial"/>
      <w:b/>
      <w:bCs/>
      <w:color w:val="000000"/>
      <w:kern w:val="32"/>
      <w:sz w:val="32"/>
      <w:szCs w:val="32"/>
    </w:rPr>
  </w:style>
  <w:style w:type="paragraph" w:styleId="Pealkiri3">
    <w:name w:val="heading 3"/>
    <w:basedOn w:val="Normaallaad"/>
    <w:next w:val="Normaallaad"/>
    <w:link w:val="Pealkiri3Mrk"/>
    <w:uiPriority w:val="9"/>
    <w:semiHidden/>
    <w:unhideWhenUsed/>
    <w:qFormat/>
    <w:rsid w:val="00DB71BB"/>
    <w:pPr>
      <w:keepNext/>
      <w:spacing w:before="240" w:after="60"/>
      <w:outlineLvl w:val="2"/>
    </w:pPr>
    <w:rPr>
      <w:rFonts w:asciiTheme="majorHAnsi" w:eastAsiaTheme="majorEastAsia" w:hAnsiTheme="majorHAnsi" w:cs="Times New Roman"/>
      <w:b/>
      <w:bCs/>
      <w:sz w:val="26"/>
      <w:szCs w:val="26"/>
    </w:rPr>
  </w:style>
  <w:style w:type="character" w:default="1" w:styleId="Liguvaikefont">
    <w:name w:val="Default Paragraph Font"/>
    <w:uiPriority w:val="99"/>
    <w:semiHidden/>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3Mrk">
    <w:name w:val="Pealkiri 3 Märk"/>
    <w:basedOn w:val="Liguvaikefont"/>
    <w:link w:val="Pealkiri3"/>
    <w:uiPriority w:val="9"/>
    <w:semiHidden/>
    <w:locked/>
    <w:rsid w:val="00DB71BB"/>
    <w:rPr>
      <w:rFonts w:asciiTheme="majorHAnsi" w:eastAsiaTheme="majorEastAsia" w:hAnsiTheme="majorHAnsi" w:cs="Times New Roman"/>
      <w:b/>
      <w:bCs/>
      <w:sz w:val="26"/>
      <w:szCs w:val="26"/>
      <w:lang w:val="x-none" w:eastAsia="en-US"/>
    </w:rPr>
  </w:style>
  <w:style w:type="paragraph" w:styleId="Pis">
    <w:name w:val="header"/>
    <w:basedOn w:val="Normaallaad"/>
    <w:link w:val="PisMrk"/>
    <w:uiPriority w:val="99"/>
    <w:rsid w:val="00BF0DBB"/>
    <w:pPr>
      <w:tabs>
        <w:tab w:val="center" w:pos="4536"/>
        <w:tab w:val="right" w:pos="9072"/>
      </w:tabs>
      <w:spacing w:after="0" w:line="240" w:lineRule="auto"/>
    </w:pPr>
  </w:style>
  <w:style w:type="character" w:customStyle="1" w:styleId="PisMrk">
    <w:name w:val="Päis Märk"/>
    <w:basedOn w:val="Liguvaikefont"/>
    <w:link w:val="Pis"/>
    <w:uiPriority w:val="99"/>
    <w:locked/>
    <w:rsid w:val="00BF0DBB"/>
    <w:rPr>
      <w:rFonts w:cs="Times New Roman"/>
    </w:rPr>
  </w:style>
  <w:style w:type="paragraph" w:styleId="Jalus">
    <w:name w:val="footer"/>
    <w:basedOn w:val="Normaallaad"/>
    <w:link w:val="JalusMrk"/>
    <w:uiPriority w:val="99"/>
    <w:rsid w:val="00BF0DBB"/>
    <w:pPr>
      <w:tabs>
        <w:tab w:val="center" w:pos="4536"/>
        <w:tab w:val="right" w:pos="9072"/>
      </w:tabs>
      <w:spacing w:after="0" w:line="240" w:lineRule="auto"/>
    </w:pPr>
  </w:style>
  <w:style w:type="character" w:customStyle="1" w:styleId="JalusMrk">
    <w:name w:val="Jalus Märk"/>
    <w:basedOn w:val="Liguvaikefont"/>
    <w:link w:val="Jalus"/>
    <w:uiPriority w:val="99"/>
    <w:locked/>
    <w:rsid w:val="00BF0DBB"/>
    <w:rPr>
      <w:rFonts w:cs="Times New Roman"/>
    </w:rPr>
  </w:style>
  <w:style w:type="paragraph" w:styleId="Jutumullitekst">
    <w:name w:val="Balloon Text"/>
    <w:basedOn w:val="Normaallaad"/>
    <w:link w:val="JutumullitekstMrk"/>
    <w:uiPriority w:val="99"/>
    <w:semiHidden/>
    <w:rsid w:val="00BF0DB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BF0DBB"/>
    <w:rPr>
      <w:rFonts w:ascii="Tahoma" w:hAnsi="Tahoma" w:cs="Times New Roman"/>
      <w:sz w:val="16"/>
    </w:rPr>
  </w:style>
  <w:style w:type="character" w:styleId="Hperlink">
    <w:name w:val="Hyperlink"/>
    <w:basedOn w:val="Liguvaikefont"/>
    <w:uiPriority w:val="99"/>
    <w:rsid w:val="001D4E32"/>
    <w:rPr>
      <w:rFonts w:cs="Times New Roman"/>
      <w:color w:val="000080"/>
      <w:u w:val="single"/>
      <w:lang/>
    </w:rPr>
  </w:style>
  <w:style w:type="paragraph" w:styleId="HTML-eelvormindatud">
    <w:name w:val="HTML Preformatted"/>
    <w:basedOn w:val="Normaallaad"/>
    <w:link w:val="HTML-eelvormindatudMrk"/>
    <w:uiPriority w:val="99"/>
    <w:rsid w:val="00C72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t-EE"/>
    </w:rPr>
  </w:style>
  <w:style w:type="character" w:customStyle="1" w:styleId="HTML-eelvormindatudMrk">
    <w:name w:val="HTML-eelvormindatud Märk"/>
    <w:basedOn w:val="Liguvaikefont"/>
    <w:link w:val="HTML-eelvormindatud"/>
    <w:uiPriority w:val="99"/>
    <w:semiHidden/>
    <w:locked/>
    <w:rPr>
      <w:rFonts w:ascii="Courier New" w:hAnsi="Courier New" w:cs="Times New Roman"/>
      <w:sz w:val="20"/>
      <w:lang w:val="x-none" w:eastAsia="en-US"/>
    </w:rPr>
  </w:style>
  <w:style w:type="paragraph" w:styleId="Normaallaadveeb">
    <w:name w:val="Normal (Web)"/>
    <w:basedOn w:val="Normaallaad"/>
    <w:uiPriority w:val="99"/>
    <w:rsid w:val="00C727A9"/>
    <w:pPr>
      <w:spacing w:before="100" w:beforeAutospacing="1" w:after="119" w:line="240" w:lineRule="auto"/>
    </w:pPr>
    <w:rPr>
      <w:sz w:val="24"/>
      <w:szCs w:val="24"/>
      <w:lang w:eastAsia="et-EE"/>
    </w:rPr>
  </w:style>
  <w:style w:type="paragraph" w:styleId="Kehatekst">
    <w:name w:val="Body Text"/>
    <w:basedOn w:val="Normaallaad"/>
    <w:link w:val="KehatekstMrk"/>
    <w:uiPriority w:val="99"/>
    <w:rsid w:val="00425F41"/>
    <w:pPr>
      <w:spacing w:after="0" w:line="240" w:lineRule="auto"/>
      <w:jc w:val="both"/>
    </w:pPr>
    <w:rPr>
      <w:sz w:val="24"/>
      <w:szCs w:val="24"/>
    </w:rPr>
  </w:style>
  <w:style w:type="character" w:customStyle="1" w:styleId="KehatekstMrk">
    <w:name w:val="Kehatekst Märk"/>
    <w:basedOn w:val="Liguvaikefont"/>
    <w:link w:val="Kehatekst"/>
    <w:uiPriority w:val="99"/>
    <w:semiHidden/>
    <w:locked/>
    <w:rPr>
      <w:rFonts w:eastAsia="Times New Roman" w:cs="Times New Roman"/>
      <w:lang w:val="x-none" w:eastAsia="en-US"/>
    </w:rPr>
  </w:style>
  <w:style w:type="character" w:styleId="Tugev">
    <w:name w:val="Strong"/>
    <w:basedOn w:val="Liguvaikefont"/>
    <w:uiPriority w:val="22"/>
    <w:qFormat/>
    <w:rsid w:val="00425F41"/>
    <w:rPr>
      <w:rFonts w:cs="Times New Roman"/>
      <w:b/>
    </w:rPr>
  </w:style>
  <w:style w:type="paragraph" w:styleId="Lihttekst">
    <w:name w:val="Plain Text"/>
    <w:basedOn w:val="Normaallaad"/>
    <w:link w:val="LihttekstMrk"/>
    <w:uiPriority w:val="99"/>
    <w:semiHidden/>
    <w:unhideWhenUsed/>
    <w:rsid w:val="00412CF4"/>
    <w:pPr>
      <w:spacing w:after="0" w:line="240" w:lineRule="auto"/>
    </w:pPr>
    <w:rPr>
      <w:rFonts w:cs="Times New Roman"/>
      <w:szCs w:val="21"/>
    </w:rPr>
  </w:style>
  <w:style w:type="character" w:customStyle="1" w:styleId="LihttekstMrk">
    <w:name w:val="Lihttekst Märk"/>
    <w:basedOn w:val="Liguvaikefont"/>
    <w:link w:val="Lihttekst"/>
    <w:uiPriority w:val="99"/>
    <w:semiHidden/>
    <w:locked/>
    <w:rsid w:val="00412CF4"/>
    <w:rPr>
      <w:rFonts w:eastAsia="Times New Roman" w:cs="Times New Roman"/>
      <w:sz w:val="21"/>
      <w:lang w:val="x-none" w:eastAsia="en-US"/>
    </w:rPr>
  </w:style>
  <w:style w:type="paragraph" w:styleId="Vahedeta">
    <w:name w:val="No Spacing"/>
    <w:uiPriority w:val="1"/>
    <w:qFormat/>
    <w:rsid w:val="00412CF4"/>
    <w:rPr>
      <w:sz w:val="22"/>
      <w:szCs w:val="22"/>
      <w:lang w:eastAsia="en-US"/>
    </w:rPr>
  </w:style>
  <w:style w:type="table" w:styleId="Kontuurtabel">
    <w:name w:val="Table Grid"/>
    <w:basedOn w:val="Normaaltabel"/>
    <w:uiPriority w:val="59"/>
    <w:rsid w:val="006C6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F76815"/>
    <w:pPr>
      <w:ind w:left="720"/>
      <w:contextualSpacing/>
    </w:pPr>
    <w:rPr>
      <w:rFonts w:cs="Times New Roman"/>
    </w:rPr>
  </w:style>
  <w:style w:type="character" w:customStyle="1" w:styleId="mm">
    <w:name w:val="mm"/>
    <w:basedOn w:val="Liguvaikefont"/>
    <w:rsid w:val="00DB71B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222937">
      <w:marLeft w:val="0"/>
      <w:marRight w:val="0"/>
      <w:marTop w:val="0"/>
      <w:marBottom w:val="0"/>
      <w:divBdr>
        <w:top w:val="none" w:sz="0" w:space="0" w:color="auto"/>
        <w:left w:val="none" w:sz="0" w:space="0" w:color="auto"/>
        <w:bottom w:val="none" w:sz="0" w:space="0" w:color="auto"/>
        <w:right w:val="none" w:sz="0" w:space="0" w:color="auto"/>
      </w:divBdr>
    </w:div>
    <w:div w:id="1982222938">
      <w:marLeft w:val="0"/>
      <w:marRight w:val="0"/>
      <w:marTop w:val="0"/>
      <w:marBottom w:val="0"/>
      <w:divBdr>
        <w:top w:val="none" w:sz="0" w:space="0" w:color="auto"/>
        <w:left w:val="none" w:sz="0" w:space="0" w:color="auto"/>
        <w:bottom w:val="none" w:sz="0" w:space="0" w:color="auto"/>
        <w:right w:val="none" w:sz="0" w:space="0" w:color="auto"/>
      </w:divBdr>
    </w:div>
    <w:div w:id="1982222939">
      <w:marLeft w:val="0"/>
      <w:marRight w:val="0"/>
      <w:marTop w:val="0"/>
      <w:marBottom w:val="0"/>
      <w:divBdr>
        <w:top w:val="none" w:sz="0" w:space="0" w:color="auto"/>
        <w:left w:val="none" w:sz="0" w:space="0" w:color="auto"/>
        <w:bottom w:val="none" w:sz="0" w:space="0" w:color="auto"/>
        <w:right w:val="none" w:sz="0" w:space="0" w:color="auto"/>
      </w:divBdr>
    </w:div>
    <w:div w:id="1982222940">
      <w:marLeft w:val="0"/>
      <w:marRight w:val="0"/>
      <w:marTop w:val="0"/>
      <w:marBottom w:val="0"/>
      <w:divBdr>
        <w:top w:val="none" w:sz="0" w:space="0" w:color="auto"/>
        <w:left w:val="none" w:sz="0" w:space="0" w:color="auto"/>
        <w:bottom w:val="none" w:sz="0" w:space="0" w:color="auto"/>
        <w:right w:val="none" w:sz="0" w:space="0" w:color="auto"/>
      </w:divBdr>
    </w:div>
    <w:div w:id="1982222941">
      <w:marLeft w:val="0"/>
      <w:marRight w:val="0"/>
      <w:marTop w:val="0"/>
      <w:marBottom w:val="0"/>
      <w:divBdr>
        <w:top w:val="none" w:sz="0" w:space="0" w:color="auto"/>
        <w:left w:val="none" w:sz="0" w:space="0" w:color="auto"/>
        <w:bottom w:val="none" w:sz="0" w:space="0" w:color="auto"/>
        <w:right w:val="none" w:sz="0" w:space="0" w:color="auto"/>
      </w:divBdr>
    </w:div>
    <w:div w:id="1982222942">
      <w:marLeft w:val="0"/>
      <w:marRight w:val="0"/>
      <w:marTop w:val="0"/>
      <w:marBottom w:val="0"/>
      <w:divBdr>
        <w:top w:val="none" w:sz="0" w:space="0" w:color="auto"/>
        <w:left w:val="none" w:sz="0" w:space="0" w:color="auto"/>
        <w:bottom w:val="none" w:sz="0" w:space="0" w:color="auto"/>
        <w:right w:val="none" w:sz="0" w:space="0" w:color="auto"/>
      </w:divBdr>
    </w:div>
    <w:div w:id="1982222943">
      <w:marLeft w:val="0"/>
      <w:marRight w:val="0"/>
      <w:marTop w:val="0"/>
      <w:marBottom w:val="0"/>
      <w:divBdr>
        <w:top w:val="none" w:sz="0" w:space="0" w:color="auto"/>
        <w:left w:val="none" w:sz="0" w:space="0" w:color="auto"/>
        <w:bottom w:val="none" w:sz="0" w:space="0" w:color="auto"/>
        <w:right w:val="none" w:sz="0" w:space="0" w:color="auto"/>
      </w:divBdr>
    </w:div>
    <w:div w:id="1982222944">
      <w:marLeft w:val="0"/>
      <w:marRight w:val="0"/>
      <w:marTop w:val="0"/>
      <w:marBottom w:val="0"/>
      <w:divBdr>
        <w:top w:val="none" w:sz="0" w:space="0" w:color="auto"/>
        <w:left w:val="none" w:sz="0" w:space="0" w:color="auto"/>
        <w:bottom w:val="none" w:sz="0" w:space="0" w:color="auto"/>
        <w:right w:val="none" w:sz="0" w:space="0" w:color="auto"/>
      </w:divBdr>
    </w:div>
    <w:div w:id="1982222945">
      <w:marLeft w:val="0"/>
      <w:marRight w:val="0"/>
      <w:marTop w:val="0"/>
      <w:marBottom w:val="0"/>
      <w:divBdr>
        <w:top w:val="none" w:sz="0" w:space="0" w:color="auto"/>
        <w:left w:val="none" w:sz="0" w:space="0" w:color="auto"/>
        <w:bottom w:val="none" w:sz="0" w:space="0" w:color="auto"/>
        <w:right w:val="none" w:sz="0" w:space="0" w:color="auto"/>
      </w:divBdr>
    </w:div>
    <w:div w:id="1982222946">
      <w:marLeft w:val="0"/>
      <w:marRight w:val="0"/>
      <w:marTop w:val="0"/>
      <w:marBottom w:val="0"/>
      <w:divBdr>
        <w:top w:val="none" w:sz="0" w:space="0" w:color="auto"/>
        <w:left w:val="none" w:sz="0" w:space="0" w:color="auto"/>
        <w:bottom w:val="none" w:sz="0" w:space="0" w:color="auto"/>
        <w:right w:val="none" w:sz="0" w:space="0" w:color="auto"/>
      </w:divBdr>
    </w:div>
    <w:div w:id="1982222947">
      <w:marLeft w:val="0"/>
      <w:marRight w:val="0"/>
      <w:marTop w:val="0"/>
      <w:marBottom w:val="0"/>
      <w:divBdr>
        <w:top w:val="none" w:sz="0" w:space="0" w:color="auto"/>
        <w:left w:val="none" w:sz="0" w:space="0" w:color="auto"/>
        <w:bottom w:val="none" w:sz="0" w:space="0" w:color="auto"/>
        <w:right w:val="none" w:sz="0" w:space="0" w:color="auto"/>
      </w:divBdr>
    </w:div>
    <w:div w:id="1982222948">
      <w:marLeft w:val="0"/>
      <w:marRight w:val="0"/>
      <w:marTop w:val="0"/>
      <w:marBottom w:val="0"/>
      <w:divBdr>
        <w:top w:val="none" w:sz="0" w:space="0" w:color="auto"/>
        <w:left w:val="none" w:sz="0" w:space="0" w:color="auto"/>
        <w:bottom w:val="none" w:sz="0" w:space="0" w:color="auto"/>
        <w:right w:val="none" w:sz="0" w:space="0" w:color="auto"/>
      </w:divBdr>
    </w:div>
    <w:div w:id="1982222949">
      <w:marLeft w:val="0"/>
      <w:marRight w:val="0"/>
      <w:marTop w:val="0"/>
      <w:marBottom w:val="0"/>
      <w:divBdr>
        <w:top w:val="none" w:sz="0" w:space="0" w:color="auto"/>
        <w:left w:val="none" w:sz="0" w:space="0" w:color="auto"/>
        <w:bottom w:val="none" w:sz="0" w:space="0" w:color="auto"/>
        <w:right w:val="none" w:sz="0" w:space="0" w:color="auto"/>
      </w:divBdr>
    </w:div>
    <w:div w:id="1982222950">
      <w:marLeft w:val="0"/>
      <w:marRight w:val="0"/>
      <w:marTop w:val="0"/>
      <w:marBottom w:val="0"/>
      <w:divBdr>
        <w:top w:val="none" w:sz="0" w:space="0" w:color="auto"/>
        <w:left w:val="none" w:sz="0" w:space="0" w:color="auto"/>
        <w:bottom w:val="none" w:sz="0" w:space="0" w:color="auto"/>
        <w:right w:val="none" w:sz="0" w:space="0" w:color="auto"/>
      </w:divBdr>
    </w:div>
    <w:div w:id="1982222951">
      <w:marLeft w:val="0"/>
      <w:marRight w:val="0"/>
      <w:marTop w:val="0"/>
      <w:marBottom w:val="0"/>
      <w:divBdr>
        <w:top w:val="none" w:sz="0" w:space="0" w:color="auto"/>
        <w:left w:val="none" w:sz="0" w:space="0" w:color="auto"/>
        <w:bottom w:val="none" w:sz="0" w:space="0" w:color="auto"/>
        <w:right w:val="none" w:sz="0" w:space="0" w:color="auto"/>
      </w:divBdr>
    </w:div>
    <w:div w:id="1982222952">
      <w:marLeft w:val="0"/>
      <w:marRight w:val="0"/>
      <w:marTop w:val="0"/>
      <w:marBottom w:val="0"/>
      <w:divBdr>
        <w:top w:val="none" w:sz="0" w:space="0" w:color="auto"/>
        <w:left w:val="none" w:sz="0" w:space="0" w:color="auto"/>
        <w:bottom w:val="none" w:sz="0" w:space="0" w:color="auto"/>
        <w:right w:val="none" w:sz="0" w:space="0" w:color="auto"/>
      </w:divBdr>
    </w:div>
    <w:div w:id="1982222953">
      <w:marLeft w:val="0"/>
      <w:marRight w:val="0"/>
      <w:marTop w:val="0"/>
      <w:marBottom w:val="0"/>
      <w:divBdr>
        <w:top w:val="none" w:sz="0" w:space="0" w:color="auto"/>
        <w:left w:val="none" w:sz="0" w:space="0" w:color="auto"/>
        <w:bottom w:val="none" w:sz="0" w:space="0" w:color="auto"/>
        <w:right w:val="none" w:sz="0" w:space="0" w:color="auto"/>
      </w:divBdr>
    </w:div>
    <w:div w:id="1982222954">
      <w:marLeft w:val="0"/>
      <w:marRight w:val="0"/>
      <w:marTop w:val="0"/>
      <w:marBottom w:val="0"/>
      <w:divBdr>
        <w:top w:val="none" w:sz="0" w:space="0" w:color="auto"/>
        <w:left w:val="none" w:sz="0" w:space="0" w:color="auto"/>
        <w:bottom w:val="none" w:sz="0" w:space="0" w:color="auto"/>
        <w:right w:val="none" w:sz="0" w:space="0" w:color="auto"/>
      </w:divBdr>
    </w:div>
    <w:div w:id="1982222955">
      <w:marLeft w:val="0"/>
      <w:marRight w:val="0"/>
      <w:marTop w:val="0"/>
      <w:marBottom w:val="0"/>
      <w:divBdr>
        <w:top w:val="none" w:sz="0" w:space="0" w:color="auto"/>
        <w:left w:val="none" w:sz="0" w:space="0" w:color="auto"/>
        <w:bottom w:val="none" w:sz="0" w:space="0" w:color="auto"/>
        <w:right w:val="none" w:sz="0" w:space="0" w:color="auto"/>
      </w:divBdr>
    </w:div>
    <w:div w:id="1982222956">
      <w:marLeft w:val="0"/>
      <w:marRight w:val="0"/>
      <w:marTop w:val="0"/>
      <w:marBottom w:val="0"/>
      <w:divBdr>
        <w:top w:val="none" w:sz="0" w:space="0" w:color="auto"/>
        <w:left w:val="none" w:sz="0" w:space="0" w:color="auto"/>
        <w:bottom w:val="none" w:sz="0" w:space="0" w:color="auto"/>
        <w:right w:val="none" w:sz="0" w:space="0" w:color="auto"/>
      </w:divBdr>
    </w:div>
    <w:div w:id="1982222957">
      <w:marLeft w:val="0"/>
      <w:marRight w:val="0"/>
      <w:marTop w:val="0"/>
      <w:marBottom w:val="0"/>
      <w:divBdr>
        <w:top w:val="none" w:sz="0" w:space="0" w:color="auto"/>
        <w:left w:val="none" w:sz="0" w:space="0" w:color="auto"/>
        <w:bottom w:val="none" w:sz="0" w:space="0" w:color="auto"/>
        <w:right w:val="none" w:sz="0" w:space="0" w:color="auto"/>
      </w:divBdr>
    </w:div>
    <w:div w:id="1982222958">
      <w:marLeft w:val="0"/>
      <w:marRight w:val="0"/>
      <w:marTop w:val="0"/>
      <w:marBottom w:val="0"/>
      <w:divBdr>
        <w:top w:val="none" w:sz="0" w:space="0" w:color="auto"/>
        <w:left w:val="none" w:sz="0" w:space="0" w:color="auto"/>
        <w:bottom w:val="none" w:sz="0" w:space="0" w:color="auto"/>
        <w:right w:val="none" w:sz="0" w:space="0" w:color="auto"/>
      </w:divBdr>
    </w:div>
    <w:div w:id="1982222959">
      <w:marLeft w:val="0"/>
      <w:marRight w:val="0"/>
      <w:marTop w:val="0"/>
      <w:marBottom w:val="0"/>
      <w:divBdr>
        <w:top w:val="none" w:sz="0" w:space="0" w:color="auto"/>
        <w:left w:val="none" w:sz="0" w:space="0" w:color="auto"/>
        <w:bottom w:val="none" w:sz="0" w:space="0" w:color="auto"/>
        <w:right w:val="none" w:sz="0" w:space="0" w:color="auto"/>
      </w:divBdr>
    </w:div>
    <w:div w:id="1982222960">
      <w:marLeft w:val="0"/>
      <w:marRight w:val="0"/>
      <w:marTop w:val="0"/>
      <w:marBottom w:val="0"/>
      <w:divBdr>
        <w:top w:val="none" w:sz="0" w:space="0" w:color="auto"/>
        <w:left w:val="none" w:sz="0" w:space="0" w:color="auto"/>
        <w:bottom w:val="none" w:sz="0" w:space="0" w:color="auto"/>
        <w:right w:val="none" w:sz="0" w:space="0" w:color="auto"/>
      </w:divBdr>
    </w:div>
    <w:div w:id="1982222961">
      <w:marLeft w:val="0"/>
      <w:marRight w:val="0"/>
      <w:marTop w:val="0"/>
      <w:marBottom w:val="0"/>
      <w:divBdr>
        <w:top w:val="none" w:sz="0" w:space="0" w:color="auto"/>
        <w:left w:val="none" w:sz="0" w:space="0" w:color="auto"/>
        <w:bottom w:val="none" w:sz="0" w:space="0" w:color="auto"/>
        <w:right w:val="none" w:sz="0" w:space="0" w:color="auto"/>
      </w:divBdr>
    </w:div>
    <w:div w:id="1982222962">
      <w:marLeft w:val="0"/>
      <w:marRight w:val="0"/>
      <w:marTop w:val="0"/>
      <w:marBottom w:val="0"/>
      <w:divBdr>
        <w:top w:val="none" w:sz="0" w:space="0" w:color="auto"/>
        <w:left w:val="none" w:sz="0" w:space="0" w:color="auto"/>
        <w:bottom w:val="none" w:sz="0" w:space="0" w:color="auto"/>
        <w:right w:val="none" w:sz="0" w:space="0" w:color="auto"/>
      </w:divBdr>
    </w:div>
    <w:div w:id="1982222963">
      <w:marLeft w:val="0"/>
      <w:marRight w:val="0"/>
      <w:marTop w:val="0"/>
      <w:marBottom w:val="0"/>
      <w:divBdr>
        <w:top w:val="none" w:sz="0" w:space="0" w:color="auto"/>
        <w:left w:val="none" w:sz="0" w:space="0" w:color="auto"/>
        <w:bottom w:val="none" w:sz="0" w:space="0" w:color="auto"/>
        <w:right w:val="none" w:sz="0" w:space="0" w:color="auto"/>
      </w:divBdr>
    </w:div>
    <w:div w:id="19822229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96D3-A1C6-4F29-AB90-8AF333CBB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927</Words>
  <Characters>5379</Characters>
  <Application>Microsoft Office Word</Application>
  <DocSecurity>0</DocSecurity>
  <Lines>44</Lines>
  <Paragraphs>12</Paragraphs>
  <ScaleCrop>false</ScaleCrop>
  <Company>Microsoft</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Aare</dc:creator>
  <cp:keywords/>
  <dc:description/>
  <cp:lastModifiedBy>Krista Kirsimäe</cp:lastModifiedBy>
  <cp:revision>2</cp:revision>
  <cp:lastPrinted>2021-12-08T14:11:00Z</cp:lastPrinted>
  <dcterms:created xsi:type="dcterms:W3CDTF">2022-11-24T08:03:00Z</dcterms:created>
  <dcterms:modified xsi:type="dcterms:W3CDTF">2022-11-24T08:03:00Z</dcterms:modified>
</cp:coreProperties>
</file>