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8495" w14:textId="77777777" w:rsidR="008D6540" w:rsidRDefault="00F60083">
      <w:pPr>
        <w:spacing w:after="106" w:line="259" w:lineRule="auto"/>
        <w:ind w:left="0" w:right="10" w:firstLine="0"/>
        <w:jc w:val="center"/>
      </w:pPr>
      <w:r>
        <w:rPr>
          <w:noProof/>
        </w:rPr>
        <w:drawing>
          <wp:inline distT="0" distB="0" distL="0" distR="0" wp14:anchorId="052DF8DF" wp14:editId="4FB137D6">
            <wp:extent cx="609397" cy="75565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5"/>
                    <a:stretch>
                      <a:fillRect/>
                    </a:stretch>
                  </pic:blipFill>
                  <pic:spPr>
                    <a:xfrm>
                      <a:off x="0" y="0"/>
                      <a:ext cx="609397" cy="755650"/>
                    </a:xfrm>
                    <a:prstGeom prst="rect">
                      <a:avLst/>
                    </a:prstGeom>
                  </pic:spPr>
                </pic:pic>
              </a:graphicData>
            </a:graphic>
          </wp:inline>
        </w:drawing>
      </w:r>
      <w:r>
        <w:rPr>
          <w:rFonts w:ascii="Calibri" w:eastAsia="Calibri" w:hAnsi="Calibri" w:cs="Calibri"/>
          <w:sz w:val="22"/>
        </w:rPr>
        <w:t xml:space="preserve"> </w:t>
      </w:r>
      <w:r>
        <w:t xml:space="preserve"> </w:t>
      </w:r>
    </w:p>
    <w:p w14:paraId="48C635E6" w14:textId="77777777" w:rsidR="008D6540" w:rsidRDefault="00F60083">
      <w:pPr>
        <w:spacing w:after="0" w:line="259" w:lineRule="auto"/>
        <w:ind w:left="0" w:right="166" w:firstLine="0"/>
        <w:jc w:val="center"/>
      </w:pPr>
      <w:r>
        <w:rPr>
          <w:b/>
          <w:sz w:val="36"/>
        </w:rPr>
        <w:t xml:space="preserve">KADRINA VALLAVOLIKOGU </w:t>
      </w:r>
      <w:r>
        <w:rPr>
          <w:sz w:val="36"/>
          <w:vertAlign w:val="subscript"/>
        </w:rPr>
        <w:t xml:space="preserve"> </w:t>
      </w:r>
    </w:p>
    <w:p w14:paraId="60F38A4A" w14:textId="77777777" w:rsidR="008E3FD8" w:rsidRDefault="008E3FD8">
      <w:pPr>
        <w:tabs>
          <w:tab w:val="center" w:pos="5346"/>
        </w:tabs>
        <w:spacing w:after="0" w:line="259" w:lineRule="auto"/>
        <w:ind w:left="-15" w:firstLine="0"/>
        <w:rPr>
          <w:b/>
        </w:rPr>
      </w:pPr>
    </w:p>
    <w:p w14:paraId="6396C93D" w14:textId="77777777" w:rsidR="008E3FD8" w:rsidRDefault="008E3FD8">
      <w:pPr>
        <w:tabs>
          <w:tab w:val="center" w:pos="5346"/>
        </w:tabs>
        <w:spacing w:after="0" w:line="259" w:lineRule="auto"/>
        <w:ind w:left="-15" w:firstLine="0"/>
        <w:rPr>
          <w:b/>
        </w:rPr>
      </w:pPr>
    </w:p>
    <w:p w14:paraId="05AB5783" w14:textId="7A0D1976" w:rsidR="008D6540" w:rsidRDefault="00F60083">
      <w:pPr>
        <w:tabs>
          <w:tab w:val="center" w:pos="5346"/>
        </w:tabs>
        <w:spacing w:after="0" w:line="259" w:lineRule="auto"/>
        <w:ind w:left="-15" w:firstLine="0"/>
      </w:pPr>
      <w:r>
        <w:rPr>
          <w:b/>
        </w:rPr>
        <w:t>O T S U S</w:t>
      </w:r>
    </w:p>
    <w:p w14:paraId="1948FB75" w14:textId="2B1DC9A5" w:rsidR="008D6540" w:rsidRDefault="008D6540">
      <w:pPr>
        <w:spacing w:after="0" w:line="259" w:lineRule="auto"/>
        <w:ind w:left="14" w:firstLine="0"/>
      </w:pPr>
    </w:p>
    <w:p w14:paraId="1FE37A31" w14:textId="67B4BDF1" w:rsidR="008D6540" w:rsidRDefault="00F60083" w:rsidP="008E3FD8">
      <w:pPr>
        <w:tabs>
          <w:tab w:val="left" w:pos="5387"/>
          <w:tab w:val="center" w:pos="6448"/>
        </w:tabs>
        <w:ind w:left="-1" w:firstLine="0"/>
      </w:pPr>
      <w:r>
        <w:t xml:space="preserve">Kadrina </w:t>
      </w:r>
      <w:r w:rsidR="008E3FD8">
        <w:tab/>
      </w:r>
      <w:r w:rsidR="009502CD">
        <w:t>31</w:t>
      </w:r>
      <w:r>
        <w:t xml:space="preserve">. </w:t>
      </w:r>
      <w:r w:rsidR="009502CD">
        <w:t>august</w:t>
      </w:r>
      <w:r>
        <w:t xml:space="preserve"> 2022 nr  </w:t>
      </w:r>
    </w:p>
    <w:p w14:paraId="74D37699" w14:textId="2E9733CC" w:rsidR="008D6540" w:rsidRDefault="008D6540">
      <w:pPr>
        <w:spacing w:after="4" w:line="259" w:lineRule="auto"/>
        <w:ind w:left="14" w:firstLine="0"/>
      </w:pPr>
    </w:p>
    <w:p w14:paraId="6F79D2C0" w14:textId="585A1A1F" w:rsidR="008D6540" w:rsidRDefault="008D6540">
      <w:pPr>
        <w:spacing w:after="0" w:line="259" w:lineRule="auto"/>
        <w:ind w:left="14" w:firstLine="0"/>
      </w:pPr>
    </w:p>
    <w:p w14:paraId="578BD232" w14:textId="77777777" w:rsidR="008E3FD8" w:rsidRDefault="008E3FD8">
      <w:pPr>
        <w:pStyle w:val="Pealkiri1"/>
        <w:spacing w:after="33"/>
        <w:ind w:left="-5" w:right="3556"/>
      </w:pPr>
    </w:p>
    <w:p w14:paraId="2F9703AA" w14:textId="13A90E07" w:rsidR="008D6540" w:rsidRPr="008E3FD8" w:rsidRDefault="00F60083">
      <w:pPr>
        <w:pStyle w:val="Pealkiri1"/>
        <w:spacing w:after="33"/>
        <w:ind w:left="-5" w:right="3556"/>
        <w:rPr>
          <w:b w:val="0"/>
          <w:bCs/>
        </w:rPr>
      </w:pPr>
      <w:r w:rsidRPr="008E3FD8">
        <w:rPr>
          <w:b w:val="0"/>
          <w:bCs/>
        </w:rPr>
        <w:t>Kadrina valla arengukava 2035</w:t>
      </w:r>
      <w:r w:rsidR="009502CD" w:rsidRPr="008E3FD8">
        <w:rPr>
          <w:b w:val="0"/>
          <w:bCs/>
        </w:rPr>
        <w:t>+</w:t>
      </w:r>
      <w:r w:rsidRPr="008E3FD8">
        <w:rPr>
          <w:b w:val="0"/>
          <w:bCs/>
        </w:rPr>
        <w:t xml:space="preserve"> koostamise algatamine</w:t>
      </w:r>
    </w:p>
    <w:p w14:paraId="4F746A99" w14:textId="1E552F61" w:rsidR="008D6540" w:rsidRDefault="008D6540">
      <w:pPr>
        <w:spacing w:after="0" w:line="259" w:lineRule="auto"/>
        <w:ind w:left="14" w:firstLine="0"/>
      </w:pPr>
    </w:p>
    <w:p w14:paraId="402A4141" w14:textId="45AF23F6" w:rsidR="008D6540" w:rsidRDefault="008D6540">
      <w:pPr>
        <w:spacing w:after="0" w:line="259" w:lineRule="auto"/>
        <w:ind w:left="14" w:firstLine="0"/>
      </w:pPr>
    </w:p>
    <w:p w14:paraId="30163401" w14:textId="7DD5B6DA" w:rsidR="008D6540" w:rsidRDefault="00F60083">
      <w:pPr>
        <w:ind w:left="9" w:right="539"/>
      </w:pPr>
      <w:r>
        <w:t xml:space="preserve">Aluseks võttes kohaliku omavalitsuse korralduse seaduse § </w:t>
      </w:r>
      <w:r w:rsidR="00B933E5">
        <w:t>37</w:t>
      </w:r>
      <w:r>
        <w:t xml:space="preserve"> lõike </w:t>
      </w:r>
      <w:r w:rsidR="003B785A">
        <w:t>2</w:t>
      </w:r>
      <w:r>
        <w:t xml:space="preserve">, Kadrina Vallavolikogu 2020. aasta määrusega nr 51 kehtestatud „Kadrina valla arengukavade menetlemise korra“ § </w:t>
      </w:r>
      <w:r w:rsidR="001F6338">
        <w:t>2</w:t>
      </w:r>
      <w:r>
        <w:t xml:space="preserve"> lõike </w:t>
      </w:r>
      <w:r w:rsidR="001F6338">
        <w:t>1</w:t>
      </w:r>
      <w:r>
        <w:t xml:space="preserve"> ning ära kuulanud vallavalitsuse ettepaneku ja asjakohase ettekande, Kadrina Vallavolikogu</w:t>
      </w:r>
    </w:p>
    <w:p w14:paraId="5ED5D896" w14:textId="21D18DB3" w:rsidR="008D6540" w:rsidRDefault="008D6540">
      <w:pPr>
        <w:spacing w:after="0" w:line="259" w:lineRule="auto"/>
        <w:ind w:left="14" w:firstLine="0"/>
      </w:pPr>
    </w:p>
    <w:p w14:paraId="4CE2E49C" w14:textId="7A52FD82" w:rsidR="008D6540" w:rsidRPr="008E3FD8" w:rsidRDefault="00F60083">
      <w:pPr>
        <w:spacing w:after="0" w:line="259" w:lineRule="auto"/>
        <w:ind w:left="-5" w:right="3556"/>
        <w:rPr>
          <w:bCs/>
        </w:rPr>
      </w:pPr>
      <w:r w:rsidRPr="008E3FD8">
        <w:rPr>
          <w:bCs/>
        </w:rPr>
        <w:t>o t s u s t a b:</w:t>
      </w:r>
    </w:p>
    <w:p w14:paraId="376900A6" w14:textId="4CC120DF" w:rsidR="008D6540" w:rsidRDefault="008D6540">
      <w:pPr>
        <w:spacing w:after="1" w:line="259" w:lineRule="auto"/>
        <w:ind w:left="14" w:firstLine="0"/>
      </w:pPr>
    </w:p>
    <w:p w14:paraId="524AC130" w14:textId="246F2BAD" w:rsidR="008D6540" w:rsidRDefault="00F60083" w:rsidP="00C0499E">
      <w:pPr>
        <w:pStyle w:val="Loendilik"/>
        <w:numPr>
          <w:ilvl w:val="0"/>
          <w:numId w:val="1"/>
        </w:numPr>
        <w:spacing w:after="64"/>
        <w:ind w:right="298"/>
      </w:pPr>
      <w:r>
        <w:t xml:space="preserve">Algatada Kadrina valla arengukava </w:t>
      </w:r>
      <w:r w:rsidR="00FA6454">
        <w:t>2035+</w:t>
      </w:r>
      <w:r>
        <w:t xml:space="preserve"> koostamine.</w:t>
      </w:r>
    </w:p>
    <w:p w14:paraId="10259E94" w14:textId="77777777" w:rsidR="008E3FD8" w:rsidRDefault="008E3FD8" w:rsidP="008E3FD8">
      <w:pPr>
        <w:ind w:left="0" w:right="298" w:firstLine="0"/>
      </w:pPr>
    </w:p>
    <w:p w14:paraId="60154E8F" w14:textId="6E71F274" w:rsidR="008D6540" w:rsidRDefault="00F60083" w:rsidP="00C0499E">
      <w:pPr>
        <w:pStyle w:val="Loendilik"/>
        <w:numPr>
          <w:ilvl w:val="0"/>
          <w:numId w:val="1"/>
        </w:numPr>
        <w:ind w:right="298"/>
      </w:pPr>
      <w:r>
        <w:t>Otsus jõustub teatavakstegemisest</w:t>
      </w:r>
      <w:r w:rsidR="00C0499E">
        <w:t>.</w:t>
      </w:r>
    </w:p>
    <w:p w14:paraId="2C73AF53" w14:textId="4ABFAD8F" w:rsidR="008D6540" w:rsidRDefault="008D6540">
      <w:pPr>
        <w:spacing w:after="0" w:line="259" w:lineRule="auto"/>
        <w:ind w:left="14" w:firstLine="0"/>
      </w:pPr>
    </w:p>
    <w:p w14:paraId="367236D1" w14:textId="77777777" w:rsidR="008E3FD8" w:rsidRDefault="008E3FD8">
      <w:pPr>
        <w:spacing w:after="0" w:line="259" w:lineRule="auto"/>
        <w:ind w:left="14" w:firstLine="0"/>
      </w:pPr>
    </w:p>
    <w:p w14:paraId="6D19C1CA" w14:textId="697D935D" w:rsidR="008D6540" w:rsidRDefault="00F60083">
      <w:pPr>
        <w:ind w:left="9" w:right="4083"/>
      </w:pPr>
      <w:r>
        <w:t>(allkirjastatud digitaalselt)</w:t>
      </w:r>
    </w:p>
    <w:p w14:paraId="102C5CE5" w14:textId="2C83E3F0" w:rsidR="008D6540" w:rsidRDefault="00F60083">
      <w:pPr>
        <w:tabs>
          <w:tab w:val="center" w:pos="5346"/>
        </w:tabs>
        <w:ind w:left="-1" w:firstLine="0"/>
      </w:pPr>
      <w:r>
        <w:t>Madis Viise</w:t>
      </w:r>
    </w:p>
    <w:p w14:paraId="10F47012" w14:textId="650BDEBA" w:rsidR="008D6540" w:rsidRDefault="00767718">
      <w:pPr>
        <w:ind w:left="9" w:right="298"/>
      </w:pPr>
      <w:r>
        <w:t>v</w:t>
      </w:r>
      <w:r w:rsidR="00F60083">
        <w:t>allavolikogu esimees</w:t>
      </w:r>
    </w:p>
    <w:p w14:paraId="0C7C22D5" w14:textId="77777777" w:rsidR="008D6540" w:rsidRDefault="00F60083">
      <w:pPr>
        <w:spacing w:after="0" w:line="259" w:lineRule="auto"/>
        <w:ind w:left="0" w:firstLine="0"/>
      </w:pPr>
      <w:r>
        <w:t xml:space="preserve"> </w:t>
      </w:r>
    </w:p>
    <w:p w14:paraId="7461B995" w14:textId="57D5F1F0" w:rsidR="008D6540" w:rsidRDefault="008D6540" w:rsidP="008E3FD8">
      <w:pPr>
        <w:spacing w:after="0" w:line="259" w:lineRule="auto"/>
        <w:ind w:left="14" w:firstLine="0"/>
      </w:pPr>
    </w:p>
    <w:p w14:paraId="64197C5E" w14:textId="00039661" w:rsidR="008D6540" w:rsidRDefault="00F60083">
      <w:pPr>
        <w:spacing w:after="0" w:line="261" w:lineRule="auto"/>
        <w:ind w:left="14" w:firstLine="0"/>
      </w:pPr>
      <w:r>
        <w:t xml:space="preserve">Seletuskiri otsuse eelnõu </w:t>
      </w:r>
      <w:r>
        <w:rPr>
          <w:i/>
        </w:rPr>
        <w:t>Kadrina valla arengukava 2035</w:t>
      </w:r>
      <w:r w:rsidR="00FA6454">
        <w:rPr>
          <w:i/>
        </w:rPr>
        <w:t>+</w:t>
      </w:r>
      <w:r>
        <w:rPr>
          <w:i/>
        </w:rPr>
        <w:t xml:space="preserve"> koostamise algatamine</w:t>
      </w:r>
      <w:r w:rsidR="00FA6454">
        <w:rPr>
          <w:i/>
        </w:rPr>
        <w:t xml:space="preserve"> </w:t>
      </w:r>
      <w:r>
        <w:t xml:space="preserve">juurde </w:t>
      </w:r>
    </w:p>
    <w:p w14:paraId="40C50A13" w14:textId="45AF672B" w:rsidR="008D6540" w:rsidRDefault="008D6540">
      <w:pPr>
        <w:spacing w:after="6" w:line="259" w:lineRule="auto"/>
        <w:ind w:left="0" w:firstLine="0"/>
      </w:pPr>
    </w:p>
    <w:p w14:paraId="62205244" w14:textId="0789F52C" w:rsidR="008D6540" w:rsidRDefault="00F60083">
      <w:pPr>
        <w:ind w:left="9" w:right="298"/>
      </w:pPr>
      <w:r>
        <w:t xml:space="preserve">Arengukava koostamise algatamise eesmärk on luua uus arengukava, mis on uuenduslik, teostatav ja lihtsasti loetav ning milles on sõnastatud eesmärgid, ülesanded ja vajadused. Ühtlasi on esitatud probleemide ja võimaluste hetkeolukorra analüüs tegevusvaldkondade lõikes. Uue arengukava koostamise vajadus on tingitud sellest, et kehtivas arengukavas ei ole välja toodud </w:t>
      </w:r>
      <w:r w:rsidR="00774E7B">
        <w:t>ooda</w:t>
      </w:r>
      <w:r w:rsidR="005F2132">
        <w:t xml:space="preserve">tavaid </w:t>
      </w:r>
      <w:r>
        <w:t xml:space="preserve">tulemusi ja puudub SWOT (tugevused, nõrkused, võimalused, ohud)- analüüs, ilma milleta on väga raske anda hinnang arengukava täitmisele. </w:t>
      </w:r>
    </w:p>
    <w:p w14:paraId="35E4CBF5" w14:textId="7C7EE970" w:rsidR="008D6540" w:rsidRDefault="008D6540">
      <w:pPr>
        <w:spacing w:after="0" w:line="259" w:lineRule="auto"/>
        <w:ind w:left="14" w:firstLine="0"/>
      </w:pPr>
    </w:p>
    <w:p w14:paraId="5CB80208" w14:textId="77777777" w:rsidR="008E3FD8" w:rsidRDefault="00F60083">
      <w:pPr>
        <w:ind w:left="9" w:right="6697"/>
      </w:pPr>
      <w:r>
        <w:t xml:space="preserve">Maris Aros </w:t>
      </w:r>
    </w:p>
    <w:p w14:paraId="25714342" w14:textId="1A32C28D" w:rsidR="008D6540" w:rsidRDefault="00F60083">
      <w:pPr>
        <w:ind w:left="9" w:right="6697"/>
      </w:pPr>
      <w:r>
        <w:t>arendusspetsialist</w:t>
      </w:r>
    </w:p>
    <w:sectPr w:rsidR="008D6540">
      <w:pgSz w:w="11899" w:h="16841"/>
      <w:pgMar w:top="708" w:right="662" w:bottom="1535" w:left="168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58FA"/>
    <w:multiLevelType w:val="hybridMultilevel"/>
    <w:tmpl w:val="8228A18E"/>
    <w:lvl w:ilvl="0" w:tplc="58B2413A">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6A55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EDFC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0E98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C1C9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EE86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0A81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85C4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4505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9F6466"/>
    <w:multiLevelType w:val="hybridMultilevel"/>
    <w:tmpl w:val="E10AE896"/>
    <w:lvl w:ilvl="0" w:tplc="7632F3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A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CC0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21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831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AF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E95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46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6F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2458125">
    <w:abstractNumId w:val="0"/>
  </w:num>
  <w:num w:numId="2" w16cid:durableId="81063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40"/>
    <w:rsid w:val="001F6338"/>
    <w:rsid w:val="0033408B"/>
    <w:rsid w:val="003B785A"/>
    <w:rsid w:val="005F2132"/>
    <w:rsid w:val="00655C34"/>
    <w:rsid w:val="00767718"/>
    <w:rsid w:val="00774E7B"/>
    <w:rsid w:val="008D6540"/>
    <w:rsid w:val="008E3FD8"/>
    <w:rsid w:val="009502CD"/>
    <w:rsid w:val="00B4549B"/>
    <w:rsid w:val="00B933E5"/>
    <w:rsid w:val="00BF09C6"/>
    <w:rsid w:val="00C0499E"/>
    <w:rsid w:val="00CC4719"/>
    <w:rsid w:val="00F60083"/>
    <w:rsid w:val="00FA64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100E"/>
  <w15:docId w15:val="{D4135E1A-272B-487C-A9E3-EA549456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0" w:lineRule="auto"/>
      <w:ind w:left="10" w:hanging="10"/>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Loendilik">
    <w:name w:val="List Paragraph"/>
    <w:basedOn w:val="Normaallaad"/>
    <w:uiPriority w:val="34"/>
    <w:qFormat/>
    <w:rsid w:val="00C0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1045</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O134_valla arengukava aastani 2035_ll muutmine_1.lugemine</dc:title>
  <dc:subject/>
  <dc:creator>kristakirsimae</dc:creator>
  <cp:keywords/>
  <cp:lastModifiedBy>Krista Kirsimäe</cp:lastModifiedBy>
  <cp:revision>4</cp:revision>
  <dcterms:created xsi:type="dcterms:W3CDTF">2022-08-25T05:28:00Z</dcterms:created>
  <dcterms:modified xsi:type="dcterms:W3CDTF">2022-08-25T05:51:00Z</dcterms:modified>
</cp:coreProperties>
</file>