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2547" w14:textId="168AB1B9" w:rsidR="00C6333E" w:rsidRPr="00C6333E" w:rsidRDefault="00A37F70" w:rsidP="00A37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C6333E" w14:paraId="48A0EF4B" w14:textId="77777777" w:rsidTr="00F14996">
        <w:trPr>
          <w:cantSplit/>
        </w:trPr>
        <w:tc>
          <w:tcPr>
            <w:tcW w:w="2850" w:type="pct"/>
            <w:gridSpan w:val="2"/>
          </w:tcPr>
          <w:p w14:paraId="1132BB16" w14:textId="26B9DE61" w:rsidR="00C6333E" w:rsidRPr="004B4A72" w:rsidRDefault="00456C58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37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Ä</w:t>
            </w:r>
            <w:r w:rsidR="00A37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Ä</w:t>
            </w:r>
            <w:proofErr w:type="spellEnd"/>
            <w:r w:rsidR="00A37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A37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A37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50" w:type="pct"/>
          </w:tcPr>
          <w:p w14:paraId="623FE77F" w14:textId="77777777" w:rsidR="00C6333E" w:rsidRPr="00C6333E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DE98117" w14:textId="77777777" w:rsidTr="00F14996">
        <w:trPr>
          <w:cantSplit/>
        </w:trPr>
        <w:tc>
          <w:tcPr>
            <w:tcW w:w="5000" w:type="pct"/>
            <w:gridSpan w:val="3"/>
          </w:tcPr>
          <w:p w14:paraId="6108E942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3A103AE" w14:textId="77777777" w:rsidTr="00F14996">
        <w:trPr>
          <w:cantSplit/>
        </w:trPr>
        <w:tc>
          <w:tcPr>
            <w:tcW w:w="2850" w:type="pct"/>
            <w:gridSpan w:val="2"/>
          </w:tcPr>
          <w:p w14:paraId="720A0959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06158BCE" w14:textId="4144A146" w:rsidR="00C6333E" w:rsidRPr="00C6333E" w:rsidRDefault="00C6333E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33E" w:rsidRPr="00C6333E" w14:paraId="6A880D42" w14:textId="77777777" w:rsidTr="00F14996">
        <w:trPr>
          <w:cantSplit/>
        </w:trPr>
        <w:tc>
          <w:tcPr>
            <w:tcW w:w="2850" w:type="pct"/>
            <w:gridSpan w:val="2"/>
          </w:tcPr>
          <w:p w14:paraId="5316D34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2DB3EC96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DDC2B19" w14:textId="77777777" w:rsidTr="00F14996">
        <w:trPr>
          <w:cantSplit/>
        </w:trPr>
        <w:tc>
          <w:tcPr>
            <w:tcW w:w="5000" w:type="pct"/>
            <w:gridSpan w:val="3"/>
          </w:tcPr>
          <w:p w14:paraId="007183DB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7F70" w:rsidRPr="00C6333E" w14:paraId="4B769081" w14:textId="77777777" w:rsidTr="00F14996">
        <w:trPr>
          <w:cantSplit/>
        </w:trPr>
        <w:tc>
          <w:tcPr>
            <w:tcW w:w="5000" w:type="pct"/>
            <w:gridSpan w:val="3"/>
          </w:tcPr>
          <w:p w14:paraId="64592894" w14:textId="77777777" w:rsidR="00A37F70" w:rsidRPr="00C6333E" w:rsidRDefault="00A37F70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017004AF" w14:textId="77777777" w:rsidTr="00F14996">
        <w:trPr>
          <w:cantSplit/>
        </w:trPr>
        <w:tc>
          <w:tcPr>
            <w:tcW w:w="2562" w:type="pct"/>
          </w:tcPr>
          <w:p w14:paraId="226E1CF3" w14:textId="50504D56" w:rsidR="00C6333E" w:rsidRPr="00A37F70" w:rsidRDefault="001434BB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27521520"/>
            <w:r w:rsidRPr="00A37F70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C5380" w:rsidRPr="00A37F70">
              <w:rPr>
                <w:rFonts w:ascii="Times New Roman" w:hAnsi="Times New Roman" w:cs="Times New Roman"/>
                <w:bCs/>
                <w:sz w:val="24"/>
                <w:szCs w:val="24"/>
              </w:rPr>
              <w:t>oorte omaalgatusprojektide toetamise kord</w:t>
            </w:r>
            <w:bookmarkEnd w:id="0"/>
          </w:p>
        </w:tc>
        <w:tc>
          <w:tcPr>
            <w:tcW w:w="2438" w:type="pct"/>
            <w:gridSpan w:val="2"/>
          </w:tcPr>
          <w:p w14:paraId="75596476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0677477" w14:textId="77777777" w:rsidTr="00F14996">
        <w:trPr>
          <w:cantSplit/>
        </w:trPr>
        <w:tc>
          <w:tcPr>
            <w:tcW w:w="5000" w:type="pct"/>
            <w:gridSpan w:val="3"/>
          </w:tcPr>
          <w:p w14:paraId="4170688B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E6F6958" w14:textId="77777777" w:rsidTr="00F14996">
        <w:trPr>
          <w:cantSplit/>
        </w:trPr>
        <w:tc>
          <w:tcPr>
            <w:tcW w:w="5000" w:type="pct"/>
            <w:gridSpan w:val="3"/>
          </w:tcPr>
          <w:p w14:paraId="6BEBC19C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92F8F" w14:textId="5D78C9B4" w:rsidR="004E4588" w:rsidRPr="004E4588" w:rsidRDefault="004E458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588">
        <w:rPr>
          <w:rFonts w:ascii="Times New Roman" w:hAnsi="Times New Roman" w:cs="Times New Roman"/>
          <w:sz w:val="24"/>
          <w:szCs w:val="24"/>
        </w:rPr>
        <w:t xml:space="preserve">Määrus kehtestatakse </w:t>
      </w:r>
      <w:r w:rsidR="005C6B86">
        <w:rPr>
          <w:rFonts w:ascii="Times New Roman" w:hAnsi="Times New Roman" w:cs="Times New Roman"/>
          <w:sz w:val="24"/>
          <w:szCs w:val="24"/>
        </w:rPr>
        <w:t>kohaliku omavalitsuse korralduse seaduse § 22 lõike</w:t>
      </w:r>
      <w:r w:rsidR="00F3478C">
        <w:rPr>
          <w:rFonts w:ascii="Times New Roman" w:hAnsi="Times New Roman" w:cs="Times New Roman"/>
          <w:sz w:val="24"/>
          <w:szCs w:val="24"/>
        </w:rPr>
        <w:t xml:space="preserve"> 1 punkti 5 ja noorsootööseaduse</w:t>
      </w:r>
      <w:r w:rsidR="00D4456D">
        <w:rPr>
          <w:rFonts w:ascii="Times New Roman" w:hAnsi="Times New Roman" w:cs="Times New Roman"/>
          <w:sz w:val="24"/>
          <w:szCs w:val="24"/>
        </w:rPr>
        <w:t xml:space="preserve"> § 8 punktide 2 ja 3 alusel</w:t>
      </w:r>
      <w:r w:rsidRPr="004E4588">
        <w:rPr>
          <w:rFonts w:ascii="Times New Roman" w:hAnsi="Times New Roman" w:cs="Times New Roman"/>
          <w:sz w:val="24"/>
          <w:szCs w:val="24"/>
        </w:rPr>
        <w:t>.</w:t>
      </w:r>
    </w:p>
    <w:p w14:paraId="7E124B93" w14:textId="77777777" w:rsidR="004E4588" w:rsidRPr="004E4588" w:rsidRDefault="004E458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DCC5E7" w14:textId="2AA8DE16" w:rsidR="000F51FF" w:rsidRPr="00F53E59" w:rsidRDefault="004E4588" w:rsidP="002C31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E59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C14892" w:rsidRPr="00F53E59">
        <w:rPr>
          <w:rFonts w:ascii="Times New Roman" w:hAnsi="Times New Roman" w:cs="Times New Roman"/>
          <w:b/>
          <w:bCs/>
          <w:sz w:val="24"/>
          <w:szCs w:val="24"/>
        </w:rPr>
        <w:t>Määruse reguleerimisal</w:t>
      </w:r>
      <w:r w:rsidR="002C31EB" w:rsidRPr="00F53E5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97EBF">
        <w:rPr>
          <w:rFonts w:ascii="Times New Roman" w:hAnsi="Times New Roman" w:cs="Times New Roman"/>
          <w:b/>
          <w:bCs/>
          <w:sz w:val="24"/>
          <w:szCs w:val="24"/>
        </w:rPr>
        <w:t xml:space="preserve"> ja eesmärk</w:t>
      </w:r>
    </w:p>
    <w:p w14:paraId="0C390061" w14:textId="43494C35" w:rsidR="008D70D6" w:rsidRPr="008D70D6" w:rsidRDefault="002C31EB" w:rsidP="008D70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744B2B" w:rsidRPr="00744B2B">
        <w:rPr>
          <w:rFonts w:ascii="Times New Roman" w:hAnsi="Times New Roman"/>
          <w:sz w:val="24"/>
          <w:szCs w:val="24"/>
        </w:rPr>
        <w:t>)</w:t>
      </w:r>
      <w:r w:rsidR="008D70D6">
        <w:rPr>
          <w:rFonts w:ascii="Times New Roman" w:hAnsi="Times New Roman"/>
          <w:sz w:val="24"/>
          <w:szCs w:val="24"/>
        </w:rPr>
        <w:t xml:space="preserve"> </w:t>
      </w:r>
      <w:r w:rsidR="008D70D6" w:rsidRPr="008D70D6">
        <w:rPr>
          <w:rFonts w:ascii="Times New Roman" w:hAnsi="Times New Roman"/>
          <w:sz w:val="24"/>
          <w:szCs w:val="24"/>
        </w:rPr>
        <w:t xml:space="preserve">Määrus sätestab </w:t>
      </w:r>
      <w:r w:rsidR="00CA77DA">
        <w:rPr>
          <w:rFonts w:ascii="Times New Roman" w:hAnsi="Times New Roman"/>
          <w:sz w:val="24"/>
          <w:szCs w:val="24"/>
        </w:rPr>
        <w:t xml:space="preserve">Kadrina </w:t>
      </w:r>
      <w:r w:rsidR="008D70D6" w:rsidRPr="008D70D6">
        <w:rPr>
          <w:rFonts w:ascii="Times New Roman" w:hAnsi="Times New Roman"/>
          <w:sz w:val="24"/>
          <w:szCs w:val="24"/>
        </w:rPr>
        <w:t xml:space="preserve">valla eelarvest </w:t>
      </w:r>
      <w:r w:rsidR="00E103D7">
        <w:rPr>
          <w:rFonts w:ascii="Times New Roman" w:hAnsi="Times New Roman"/>
          <w:sz w:val="24"/>
          <w:szCs w:val="24"/>
        </w:rPr>
        <w:t xml:space="preserve">rahvastikuregistri andmetel </w:t>
      </w:r>
      <w:r w:rsidR="008D70D6" w:rsidRPr="008D70D6">
        <w:rPr>
          <w:rFonts w:ascii="Times New Roman" w:hAnsi="Times New Roman"/>
          <w:sz w:val="24"/>
          <w:szCs w:val="24"/>
        </w:rPr>
        <w:t xml:space="preserve">vallas elavate </w:t>
      </w:r>
      <w:r w:rsidR="000764CA">
        <w:rPr>
          <w:rFonts w:ascii="Times New Roman" w:hAnsi="Times New Roman"/>
          <w:sz w:val="24"/>
          <w:szCs w:val="24"/>
        </w:rPr>
        <w:t>või</w:t>
      </w:r>
      <w:r w:rsidR="008D70D6" w:rsidRPr="008D70D6">
        <w:rPr>
          <w:rFonts w:ascii="Times New Roman" w:hAnsi="Times New Roman"/>
          <w:sz w:val="24"/>
          <w:szCs w:val="24"/>
        </w:rPr>
        <w:t xml:space="preserve"> valla koolides õppivate noorte ning Kadrina valla haldusterritooriumil tegutsevate noorteüh</w:t>
      </w:r>
      <w:r w:rsidR="004500BC">
        <w:rPr>
          <w:rFonts w:ascii="Times New Roman" w:hAnsi="Times New Roman"/>
          <w:sz w:val="24"/>
          <w:szCs w:val="24"/>
        </w:rPr>
        <w:t>endust</w:t>
      </w:r>
      <w:r w:rsidR="00BA6C08">
        <w:rPr>
          <w:rFonts w:ascii="Times New Roman" w:hAnsi="Times New Roman"/>
          <w:sz w:val="24"/>
          <w:szCs w:val="24"/>
        </w:rPr>
        <w:t>e</w:t>
      </w:r>
      <w:r w:rsidR="008D70D6" w:rsidRPr="008D70D6">
        <w:rPr>
          <w:rFonts w:ascii="Times New Roman" w:hAnsi="Times New Roman"/>
          <w:sz w:val="24"/>
          <w:szCs w:val="24"/>
        </w:rPr>
        <w:t xml:space="preserve"> omaalgatusprojektide</w:t>
      </w:r>
      <w:r w:rsidR="00465AE6">
        <w:rPr>
          <w:rFonts w:ascii="Times New Roman" w:hAnsi="Times New Roman"/>
          <w:sz w:val="24"/>
          <w:szCs w:val="24"/>
        </w:rPr>
        <w:t xml:space="preserve"> (edaspidi </w:t>
      </w:r>
      <w:r w:rsidR="00C9667D">
        <w:rPr>
          <w:rFonts w:ascii="Times New Roman" w:hAnsi="Times New Roman"/>
          <w:sz w:val="24"/>
          <w:szCs w:val="24"/>
        </w:rPr>
        <w:t>„</w:t>
      </w:r>
      <w:r w:rsidR="00465AE6">
        <w:rPr>
          <w:rFonts w:ascii="Times New Roman" w:hAnsi="Times New Roman"/>
          <w:sz w:val="24"/>
          <w:szCs w:val="24"/>
        </w:rPr>
        <w:t>projekt</w:t>
      </w:r>
      <w:r w:rsidR="00C9667D">
        <w:rPr>
          <w:rFonts w:ascii="Times New Roman" w:hAnsi="Times New Roman"/>
          <w:sz w:val="24"/>
          <w:szCs w:val="24"/>
        </w:rPr>
        <w:t>“)</w:t>
      </w:r>
      <w:r w:rsidR="008D70D6" w:rsidRPr="008D70D6">
        <w:rPr>
          <w:rFonts w:ascii="Times New Roman" w:hAnsi="Times New Roman"/>
          <w:sz w:val="24"/>
          <w:szCs w:val="24"/>
        </w:rPr>
        <w:t xml:space="preserve"> toetamise põhimõtted, toetuse taotlemise</w:t>
      </w:r>
      <w:r w:rsidR="00104E17">
        <w:rPr>
          <w:rFonts w:ascii="Times New Roman" w:hAnsi="Times New Roman"/>
          <w:sz w:val="24"/>
          <w:szCs w:val="24"/>
        </w:rPr>
        <w:t xml:space="preserve"> ja saamise</w:t>
      </w:r>
      <w:r w:rsidR="008D70D6" w:rsidRPr="008D70D6">
        <w:rPr>
          <w:rFonts w:ascii="Times New Roman" w:hAnsi="Times New Roman"/>
          <w:sz w:val="24"/>
          <w:szCs w:val="24"/>
        </w:rPr>
        <w:t xml:space="preserve"> tingimused ning </w:t>
      </w:r>
      <w:r w:rsidR="00104E17">
        <w:rPr>
          <w:rFonts w:ascii="Times New Roman" w:hAnsi="Times New Roman"/>
          <w:sz w:val="24"/>
          <w:szCs w:val="24"/>
        </w:rPr>
        <w:t xml:space="preserve"> </w:t>
      </w:r>
      <w:r w:rsidR="008D70D6" w:rsidRPr="008D70D6">
        <w:rPr>
          <w:rFonts w:ascii="Times New Roman" w:hAnsi="Times New Roman"/>
          <w:sz w:val="24"/>
          <w:szCs w:val="24"/>
        </w:rPr>
        <w:t>aruandluse ja järelevalve korra.</w:t>
      </w:r>
    </w:p>
    <w:p w14:paraId="6FBF2823" w14:textId="7D09D62E" w:rsidR="00796960" w:rsidRDefault="00212D5E" w:rsidP="002C3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744B2B" w:rsidRPr="00744B2B">
        <w:rPr>
          <w:rFonts w:ascii="Times New Roman" w:hAnsi="Times New Roman"/>
          <w:sz w:val="24"/>
          <w:szCs w:val="24"/>
        </w:rPr>
        <w:t xml:space="preserve">Määruse eesmärgiks on </w:t>
      </w:r>
      <w:r w:rsidR="004A4C90">
        <w:rPr>
          <w:rFonts w:ascii="Times New Roman" w:hAnsi="Times New Roman"/>
          <w:sz w:val="24"/>
          <w:szCs w:val="24"/>
        </w:rPr>
        <w:t>arendada noorte ettevõtlikkust</w:t>
      </w:r>
      <w:r w:rsidR="00C40814">
        <w:rPr>
          <w:rFonts w:ascii="Times New Roman" w:hAnsi="Times New Roman"/>
          <w:sz w:val="24"/>
          <w:szCs w:val="24"/>
        </w:rPr>
        <w:t xml:space="preserve"> ja </w:t>
      </w:r>
      <w:r w:rsidR="00B86ABB">
        <w:rPr>
          <w:rFonts w:ascii="Times New Roman" w:hAnsi="Times New Roman"/>
          <w:sz w:val="24"/>
          <w:szCs w:val="24"/>
        </w:rPr>
        <w:t xml:space="preserve">innustada noorte osalemist </w:t>
      </w:r>
      <w:r w:rsidR="00FA3004">
        <w:rPr>
          <w:rFonts w:ascii="Times New Roman" w:hAnsi="Times New Roman"/>
          <w:sz w:val="24"/>
          <w:szCs w:val="24"/>
        </w:rPr>
        <w:t>kogukonnaelus.</w:t>
      </w:r>
    </w:p>
    <w:p w14:paraId="4DFFC517" w14:textId="77777777" w:rsidR="00B2358D" w:rsidRDefault="00B2358D" w:rsidP="002C3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1BBDAA" w14:textId="1FF673B8" w:rsidR="000F51FF" w:rsidRPr="00F53E59" w:rsidRDefault="00E4431D" w:rsidP="002C31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3E59">
        <w:rPr>
          <w:rFonts w:ascii="Times New Roman" w:hAnsi="Times New Roman"/>
          <w:b/>
          <w:bCs/>
          <w:sz w:val="24"/>
          <w:szCs w:val="24"/>
        </w:rPr>
        <w:t>§</w:t>
      </w:r>
      <w:r w:rsidR="00A37F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3E59">
        <w:rPr>
          <w:rFonts w:ascii="Times New Roman" w:hAnsi="Times New Roman"/>
          <w:b/>
          <w:bCs/>
          <w:sz w:val="24"/>
          <w:szCs w:val="24"/>
        </w:rPr>
        <w:t>2.</w:t>
      </w:r>
      <w:r w:rsidR="006B6568" w:rsidRPr="00F53E59">
        <w:rPr>
          <w:b/>
          <w:bCs/>
        </w:rPr>
        <w:t xml:space="preserve"> </w:t>
      </w:r>
      <w:r w:rsidR="00BF25F1">
        <w:rPr>
          <w:b/>
          <w:bCs/>
        </w:rPr>
        <w:t>T</w:t>
      </w:r>
      <w:r w:rsidR="006B6568" w:rsidRPr="00F53E59">
        <w:rPr>
          <w:rFonts w:ascii="Times New Roman" w:hAnsi="Times New Roman"/>
          <w:b/>
          <w:bCs/>
          <w:sz w:val="24"/>
          <w:szCs w:val="24"/>
        </w:rPr>
        <w:t>oetatavad tegevused ja toetuse määr</w:t>
      </w:r>
    </w:p>
    <w:p w14:paraId="433C1A6C" w14:textId="6BBA3936" w:rsidR="00584638" w:rsidRPr="00A37F70" w:rsidRDefault="00A37F70" w:rsidP="00A37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F03D71" w:rsidRPr="00A37F70">
        <w:rPr>
          <w:rFonts w:ascii="Times New Roman" w:hAnsi="Times New Roman"/>
          <w:sz w:val="24"/>
          <w:szCs w:val="24"/>
        </w:rPr>
        <w:t xml:space="preserve">Toetust antakse </w:t>
      </w:r>
      <w:r w:rsidR="00D90E60" w:rsidRPr="00A37F70">
        <w:rPr>
          <w:rFonts w:ascii="Times New Roman" w:hAnsi="Times New Roman"/>
          <w:sz w:val="24"/>
          <w:szCs w:val="24"/>
        </w:rPr>
        <w:t xml:space="preserve">ürituste </w:t>
      </w:r>
      <w:r w:rsidR="006B61FD" w:rsidRPr="00A37F70">
        <w:rPr>
          <w:rFonts w:ascii="Times New Roman" w:hAnsi="Times New Roman"/>
          <w:sz w:val="24"/>
          <w:szCs w:val="24"/>
        </w:rPr>
        <w:t xml:space="preserve">korraldamiseks, erinevates siseriiklikes ja rahvusvahelistes </w:t>
      </w:r>
      <w:r w:rsidR="00F81B05" w:rsidRPr="00A37F70">
        <w:rPr>
          <w:rFonts w:ascii="Times New Roman" w:hAnsi="Times New Roman"/>
          <w:sz w:val="24"/>
          <w:szCs w:val="24"/>
        </w:rPr>
        <w:t xml:space="preserve">koostööprojektides osalemiseks, noorte ja noorteühenduste </w:t>
      </w:r>
      <w:r w:rsidR="0085221A" w:rsidRPr="00A37F70">
        <w:rPr>
          <w:rFonts w:ascii="Times New Roman" w:hAnsi="Times New Roman"/>
          <w:sz w:val="24"/>
          <w:szCs w:val="24"/>
        </w:rPr>
        <w:t>läbiviidavate projektide kaasrahastamiseks.</w:t>
      </w:r>
    </w:p>
    <w:p w14:paraId="4C8BFD3C" w14:textId="740D7D48" w:rsidR="005C5910" w:rsidRPr="00A37F70" w:rsidRDefault="00A37F70" w:rsidP="00A37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323BA" w:rsidRPr="00A37F70">
        <w:rPr>
          <w:rFonts w:ascii="Times New Roman" w:hAnsi="Times New Roman"/>
          <w:sz w:val="24"/>
          <w:szCs w:val="24"/>
        </w:rPr>
        <w:t>Toetuse määramisel eelistatakse projekte:</w:t>
      </w:r>
    </w:p>
    <w:p w14:paraId="7247C48A" w14:textId="4385F78B" w:rsidR="00347CCF" w:rsidRPr="00A37F70" w:rsidRDefault="00A37F70" w:rsidP="00A37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8057E4" w:rsidRPr="00A37F70">
        <w:rPr>
          <w:rFonts w:ascii="Times New Roman" w:hAnsi="Times New Roman"/>
          <w:sz w:val="24"/>
          <w:szCs w:val="24"/>
        </w:rPr>
        <w:t xml:space="preserve">mis on </w:t>
      </w:r>
      <w:r w:rsidR="005C5910" w:rsidRPr="00A37F70">
        <w:rPr>
          <w:rFonts w:ascii="Times New Roman" w:hAnsi="Times New Roman"/>
          <w:sz w:val="24"/>
          <w:szCs w:val="24"/>
        </w:rPr>
        <w:t>positiivse mõjuga</w:t>
      </w:r>
      <w:r w:rsidR="003C7CC0" w:rsidRPr="00A37F70">
        <w:rPr>
          <w:rFonts w:ascii="Times New Roman" w:hAnsi="Times New Roman"/>
          <w:sz w:val="24"/>
          <w:szCs w:val="24"/>
        </w:rPr>
        <w:t xml:space="preserve"> ja suunatud suurema arvu </w:t>
      </w:r>
      <w:r w:rsidR="005C5910" w:rsidRPr="00A37F70">
        <w:rPr>
          <w:rFonts w:ascii="Times New Roman" w:hAnsi="Times New Roman"/>
          <w:sz w:val="24"/>
          <w:szCs w:val="24"/>
        </w:rPr>
        <w:t>noorte</w:t>
      </w:r>
      <w:r w:rsidR="00D418AD" w:rsidRPr="00A37F70">
        <w:rPr>
          <w:rFonts w:ascii="Times New Roman" w:hAnsi="Times New Roman"/>
          <w:sz w:val="24"/>
          <w:szCs w:val="24"/>
        </w:rPr>
        <w:t>le</w:t>
      </w:r>
      <w:r w:rsidR="00347CCF" w:rsidRPr="00A37F70">
        <w:rPr>
          <w:rFonts w:ascii="Times New Roman" w:hAnsi="Times New Roman"/>
          <w:sz w:val="24"/>
          <w:szCs w:val="24"/>
        </w:rPr>
        <w:t>;</w:t>
      </w:r>
    </w:p>
    <w:p w14:paraId="7DCCD100" w14:textId="1F2D27C4" w:rsidR="00D53D71" w:rsidRPr="00A37F70" w:rsidRDefault="00A37F70" w:rsidP="00A37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64329" w:rsidRPr="00A37F70">
        <w:rPr>
          <w:rFonts w:ascii="Times New Roman" w:hAnsi="Times New Roman"/>
          <w:sz w:val="24"/>
          <w:szCs w:val="24"/>
        </w:rPr>
        <w:t>mille sihtgrupiks on 7-26-aastased noored;</w:t>
      </w:r>
    </w:p>
    <w:p w14:paraId="13A0DF06" w14:textId="0B8F49C3" w:rsidR="00962C33" w:rsidRPr="00A37F70" w:rsidRDefault="00A37F70" w:rsidP="00A37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962C33" w:rsidRPr="00A37F70">
        <w:rPr>
          <w:rFonts w:ascii="Times New Roman" w:hAnsi="Times New Roman"/>
          <w:sz w:val="24"/>
          <w:szCs w:val="24"/>
        </w:rPr>
        <w:t>mis on uudsed ja innovaatilised;</w:t>
      </w:r>
    </w:p>
    <w:p w14:paraId="23DAEE7A" w14:textId="51057598" w:rsidR="00F23308" w:rsidRPr="00A37F70" w:rsidRDefault="00A37F70" w:rsidP="00A37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212975" w:rsidRPr="00A37F70">
        <w:rPr>
          <w:rFonts w:ascii="Times New Roman" w:hAnsi="Times New Roman"/>
          <w:sz w:val="24"/>
          <w:szCs w:val="24"/>
        </w:rPr>
        <w:t xml:space="preserve">mis </w:t>
      </w:r>
      <w:r w:rsidR="005C795F" w:rsidRPr="00A37F70">
        <w:rPr>
          <w:rFonts w:ascii="Times New Roman" w:hAnsi="Times New Roman"/>
          <w:sz w:val="24"/>
          <w:szCs w:val="24"/>
        </w:rPr>
        <w:t xml:space="preserve">kaasavad </w:t>
      </w:r>
      <w:r w:rsidR="0012038C" w:rsidRPr="00A37F70">
        <w:rPr>
          <w:rFonts w:ascii="Times New Roman" w:hAnsi="Times New Roman"/>
          <w:sz w:val="24"/>
          <w:szCs w:val="24"/>
        </w:rPr>
        <w:t>tegevustesse riskigrupi noori</w:t>
      </w:r>
      <w:r w:rsidR="00F23308" w:rsidRPr="00A37F70">
        <w:rPr>
          <w:rFonts w:ascii="Times New Roman" w:hAnsi="Times New Roman"/>
          <w:sz w:val="24"/>
          <w:szCs w:val="24"/>
        </w:rPr>
        <w:t>.</w:t>
      </w:r>
    </w:p>
    <w:p w14:paraId="7C01C709" w14:textId="33F9F77A" w:rsidR="000934B3" w:rsidRPr="00A37F70" w:rsidRDefault="00A37F70" w:rsidP="00A37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403F7E" w:rsidRPr="00A37F70">
        <w:rPr>
          <w:rFonts w:ascii="Times New Roman" w:hAnsi="Times New Roman"/>
          <w:sz w:val="24"/>
          <w:szCs w:val="24"/>
        </w:rPr>
        <w:t>Tegevused, mida ei toetata:</w:t>
      </w:r>
    </w:p>
    <w:p w14:paraId="0E48E828" w14:textId="3465C290" w:rsidR="00760E2F" w:rsidRPr="00A37F70" w:rsidRDefault="00A37F70" w:rsidP="00A37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5A28F6">
        <w:rPr>
          <w:rFonts w:ascii="Times New Roman" w:hAnsi="Times New Roman"/>
          <w:sz w:val="24"/>
          <w:szCs w:val="24"/>
        </w:rPr>
        <w:t>k</w:t>
      </w:r>
      <w:r w:rsidR="00760E2F" w:rsidRPr="00A37F70">
        <w:rPr>
          <w:rFonts w:ascii="Times New Roman" w:hAnsi="Times New Roman"/>
          <w:sz w:val="24"/>
          <w:szCs w:val="24"/>
        </w:rPr>
        <w:t>lassiekskursioonide, klassiõhtute</w:t>
      </w:r>
      <w:r w:rsidR="007F45EF" w:rsidRPr="00A37F70">
        <w:rPr>
          <w:rFonts w:ascii="Times New Roman" w:hAnsi="Times New Roman"/>
          <w:sz w:val="24"/>
          <w:szCs w:val="24"/>
        </w:rPr>
        <w:t xml:space="preserve"> ja/või koolipidude korraldami</w:t>
      </w:r>
      <w:r w:rsidR="005F6E64" w:rsidRPr="00A37F70">
        <w:rPr>
          <w:rFonts w:ascii="Times New Roman" w:hAnsi="Times New Roman"/>
          <w:sz w:val="24"/>
          <w:szCs w:val="24"/>
        </w:rPr>
        <w:t>ne</w:t>
      </w:r>
      <w:r w:rsidR="007F45EF" w:rsidRPr="00A37F70">
        <w:rPr>
          <w:rFonts w:ascii="Times New Roman" w:hAnsi="Times New Roman"/>
          <w:sz w:val="24"/>
          <w:szCs w:val="24"/>
        </w:rPr>
        <w:t>;</w:t>
      </w:r>
    </w:p>
    <w:p w14:paraId="4BB4477F" w14:textId="37F42FF0" w:rsidR="00E76445" w:rsidRPr="00A37F70" w:rsidRDefault="00A37F70" w:rsidP="00A37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210FE7" w:rsidRPr="00A37F70">
        <w:rPr>
          <w:rFonts w:ascii="Times New Roman" w:hAnsi="Times New Roman"/>
          <w:sz w:val="24"/>
          <w:szCs w:val="24"/>
        </w:rPr>
        <w:t xml:space="preserve">regulaarne </w:t>
      </w:r>
      <w:r w:rsidR="00B03519" w:rsidRPr="00A37F70">
        <w:rPr>
          <w:rFonts w:ascii="Times New Roman" w:hAnsi="Times New Roman"/>
          <w:sz w:val="24"/>
          <w:szCs w:val="24"/>
        </w:rPr>
        <w:t>h</w:t>
      </w:r>
      <w:r w:rsidR="007F45EF" w:rsidRPr="00A37F70">
        <w:rPr>
          <w:rFonts w:ascii="Times New Roman" w:hAnsi="Times New Roman"/>
          <w:sz w:val="24"/>
          <w:szCs w:val="24"/>
        </w:rPr>
        <w:t xml:space="preserve">uviringide </w:t>
      </w:r>
      <w:r w:rsidR="00B03519" w:rsidRPr="00A37F70">
        <w:rPr>
          <w:rFonts w:ascii="Times New Roman" w:hAnsi="Times New Roman"/>
          <w:sz w:val="24"/>
          <w:szCs w:val="24"/>
        </w:rPr>
        <w:t>tegevus</w:t>
      </w:r>
      <w:r w:rsidR="00D36997" w:rsidRPr="00A37F70">
        <w:rPr>
          <w:rFonts w:ascii="Times New Roman" w:hAnsi="Times New Roman"/>
          <w:sz w:val="24"/>
          <w:szCs w:val="24"/>
        </w:rPr>
        <w:t>.</w:t>
      </w:r>
      <w:r w:rsidR="006B6568" w:rsidRPr="00A37F70">
        <w:rPr>
          <w:rFonts w:ascii="Times New Roman" w:hAnsi="Times New Roman"/>
          <w:sz w:val="24"/>
          <w:szCs w:val="24"/>
        </w:rPr>
        <w:t xml:space="preserve"> </w:t>
      </w:r>
    </w:p>
    <w:p w14:paraId="74587266" w14:textId="11E0BF85" w:rsidR="00734577" w:rsidRDefault="006B6568" w:rsidP="002C3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6568">
        <w:rPr>
          <w:rFonts w:ascii="Times New Roman" w:hAnsi="Times New Roman"/>
          <w:sz w:val="24"/>
          <w:szCs w:val="24"/>
        </w:rPr>
        <w:t>(</w:t>
      </w:r>
      <w:r w:rsidR="00683A1C">
        <w:rPr>
          <w:rFonts w:ascii="Times New Roman" w:hAnsi="Times New Roman"/>
          <w:sz w:val="24"/>
          <w:szCs w:val="24"/>
        </w:rPr>
        <w:t>4</w:t>
      </w:r>
      <w:r w:rsidRPr="006B6568">
        <w:rPr>
          <w:rFonts w:ascii="Times New Roman" w:hAnsi="Times New Roman"/>
          <w:sz w:val="24"/>
          <w:szCs w:val="24"/>
        </w:rPr>
        <w:t>)</w:t>
      </w:r>
      <w:r w:rsidR="003E7638">
        <w:rPr>
          <w:rFonts w:ascii="Times New Roman" w:hAnsi="Times New Roman"/>
          <w:sz w:val="24"/>
          <w:szCs w:val="24"/>
        </w:rPr>
        <w:t xml:space="preserve"> </w:t>
      </w:r>
      <w:r w:rsidRPr="006B6568">
        <w:rPr>
          <w:rFonts w:ascii="Times New Roman" w:hAnsi="Times New Roman"/>
          <w:sz w:val="24"/>
          <w:szCs w:val="24"/>
        </w:rPr>
        <w:t>Toetus</w:t>
      </w:r>
      <w:r w:rsidR="004B2FD6">
        <w:rPr>
          <w:rFonts w:ascii="Times New Roman" w:hAnsi="Times New Roman"/>
          <w:sz w:val="24"/>
          <w:szCs w:val="24"/>
        </w:rPr>
        <w:t xml:space="preserve">e määr on </w:t>
      </w:r>
      <w:r w:rsidRPr="006B6568">
        <w:rPr>
          <w:rFonts w:ascii="Times New Roman" w:hAnsi="Times New Roman"/>
          <w:sz w:val="24"/>
          <w:szCs w:val="24"/>
        </w:rPr>
        <w:t xml:space="preserve">kuni </w:t>
      </w:r>
      <w:r w:rsidR="00A75843">
        <w:rPr>
          <w:rFonts w:ascii="Times New Roman" w:hAnsi="Times New Roman"/>
          <w:sz w:val="24"/>
          <w:szCs w:val="24"/>
        </w:rPr>
        <w:t>500</w:t>
      </w:r>
      <w:r w:rsidRPr="006B6568">
        <w:rPr>
          <w:rFonts w:ascii="Times New Roman" w:hAnsi="Times New Roman"/>
          <w:sz w:val="24"/>
          <w:szCs w:val="24"/>
        </w:rPr>
        <w:t xml:space="preserve"> eurot ühe projekti kohta</w:t>
      </w:r>
      <w:r w:rsidR="00734577">
        <w:rPr>
          <w:rFonts w:ascii="Times New Roman" w:hAnsi="Times New Roman"/>
          <w:sz w:val="24"/>
          <w:szCs w:val="24"/>
        </w:rPr>
        <w:t>.</w:t>
      </w:r>
    </w:p>
    <w:p w14:paraId="609B51A3" w14:textId="3656127D" w:rsidR="003E7638" w:rsidRDefault="003E7638" w:rsidP="002C3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Toetuse summa jaguneb taotlusvoorude lõikes järgmiselt:</w:t>
      </w:r>
    </w:p>
    <w:p w14:paraId="1F100EB1" w14:textId="0FC90BDF" w:rsidR="003E7638" w:rsidRDefault="003E7638" w:rsidP="002C3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esimesse taotlusvooru on kavandatud ~50% ja järgmistesse taotlusvoorudesse ~25% valla eelarves otsustatud toetussummast.</w:t>
      </w:r>
    </w:p>
    <w:p w14:paraId="711F81F0" w14:textId="06569972" w:rsidR="00954654" w:rsidRDefault="003E7638" w:rsidP="002C3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r w:rsidR="00954654">
        <w:rPr>
          <w:rFonts w:ascii="Times New Roman" w:hAnsi="Times New Roman"/>
          <w:sz w:val="24"/>
          <w:szCs w:val="24"/>
        </w:rPr>
        <w:t xml:space="preserve">Taotlusvoorus eraldamata jäänud toetussumma võrra võib suurendada järgmise taotlusvooru </w:t>
      </w:r>
    </w:p>
    <w:p w14:paraId="320052C5" w14:textId="2EDFB50D" w:rsidR="003E7638" w:rsidRDefault="00C55F6D" w:rsidP="002C3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toetus</w:t>
      </w:r>
      <w:r w:rsidR="003E7638">
        <w:rPr>
          <w:rFonts w:ascii="Times New Roman" w:hAnsi="Times New Roman"/>
          <w:sz w:val="24"/>
          <w:szCs w:val="24"/>
        </w:rPr>
        <w:t>summat.</w:t>
      </w:r>
    </w:p>
    <w:p w14:paraId="09348D5D" w14:textId="61078AC9" w:rsidR="00D36997" w:rsidRDefault="00D36997" w:rsidP="002C3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9F31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) </w:t>
      </w:r>
      <w:r w:rsidR="00CD1E9D">
        <w:rPr>
          <w:rFonts w:ascii="Times New Roman" w:hAnsi="Times New Roman"/>
          <w:sz w:val="24"/>
          <w:szCs w:val="24"/>
        </w:rPr>
        <w:t>Toetust antakse eelarvevahendite olemasolul.</w:t>
      </w:r>
    </w:p>
    <w:p w14:paraId="44F254BB" w14:textId="679A0D1B" w:rsidR="00C14892" w:rsidRPr="002C31EB" w:rsidRDefault="00C14892" w:rsidP="002C3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A96BA" w14:textId="4F3D49A7" w:rsidR="005B3912" w:rsidRPr="00F53E59" w:rsidRDefault="00556626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E59">
        <w:rPr>
          <w:rFonts w:ascii="Times New Roman" w:hAnsi="Times New Roman" w:cs="Times New Roman"/>
          <w:b/>
          <w:bCs/>
          <w:sz w:val="24"/>
          <w:szCs w:val="24"/>
        </w:rPr>
        <w:t>§ 3. Toetuse taotlemine</w:t>
      </w:r>
    </w:p>
    <w:p w14:paraId="5D716451" w14:textId="290D42BF" w:rsidR="00E018CB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626">
        <w:rPr>
          <w:rFonts w:ascii="Times New Roman" w:hAnsi="Times New Roman" w:cs="Times New Roman"/>
          <w:sz w:val="24"/>
          <w:szCs w:val="24"/>
        </w:rPr>
        <w:t>(1)</w:t>
      </w:r>
      <w:r w:rsidR="00A37F70">
        <w:rPr>
          <w:rFonts w:ascii="Times New Roman" w:hAnsi="Times New Roman" w:cs="Times New Roman"/>
          <w:sz w:val="24"/>
          <w:szCs w:val="24"/>
        </w:rPr>
        <w:t xml:space="preserve"> </w:t>
      </w:r>
      <w:r w:rsidRPr="00556626">
        <w:rPr>
          <w:rFonts w:ascii="Times New Roman" w:hAnsi="Times New Roman" w:cs="Times New Roman"/>
          <w:sz w:val="24"/>
          <w:szCs w:val="24"/>
        </w:rPr>
        <w:t>Toetust saab taotleda 1</w:t>
      </w:r>
      <w:r w:rsidR="00901A87">
        <w:rPr>
          <w:rFonts w:ascii="Times New Roman" w:hAnsi="Times New Roman" w:cs="Times New Roman"/>
          <w:sz w:val="24"/>
          <w:szCs w:val="24"/>
        </w:rPr>
        <w:t>2</w:t>
      </w:r>
      <w:r w:rsidR="00CA44FF">
        <w:rPr>
          <w:rFonts w:ascii="Times New Roman" w:hAnsi="Times New Roman" w:cs="Times New Roman"/>
          <w:sz w:val="24"/>
          <w:szCs w:val="24"/>
        </w:rPr>
        <w:t>.</w:t>
      </w:r>
      <w:r w:rsidRPr="00556626">
        <w:rPr>
          <w:rFonts w:ascii="Times New Roman" w:hAnsi="Times New Roman" w:cs="Times New Roman"/>
          <w:sz w:val="24"/>
          <w:szCs w:val="24"/>
        </w:rPr>
        <w:t>–26</w:t>
      </w:r>
      <w:r w:rsidR="00CA44FF">
        <w:rPr>
          <w:rFonts w:ascii="Times New Roman" w:hAnsi="Times New Roman" w:cs="Times New Roman"/>
          <w:sz w:val="24"/>
          <w:szCs w:val="24"/>
        </w:rPr>
        <w:t>. aastane</w:t>
      </w:r>
      <w:r w:rsidR="00535510">
        <w:rPr>
          <w:rFonts w:ascii="Times New Roman" w:hAnsi="Times New Roman" w:cs="Times New Roman"/>
          <w:sz w:val="24"/>
          <w:szCs w:val="24"/>
        </w:rPr>
        <w:t xml:space="preserve"> noor</w:t>
      </w:r>
      <w:r w:rsidR="00A24171">
        <w:rPr>
          <w:rFonts w:ascii="Times New Roman" w:hAnsi="Times New Roman" w:cs="Times New Roman"/>
          <w:sz w:val="24"/>
          <w:szCs w:val="24"/>
        </w:rPr>
        <w:t xml:space="preserve"> või noorte grupp</w:t>
      </w:r>
      <w:r w:rsidR="00C0210F">
        <w:rPr>
          <w:rFonts w:ascii="Times New Roman" w:hAnsi="Times New Roman" w:cs="Times New Roman"/>
          <w:sz w:val="24"/>
          <w:szCs w:val="24"/>
        </w:rPr>
        <w:t>.</w:t>
      </w:r>
      <w:r w:rsidR="002E71B2">
        <w:rPr>
          <w:rFonts w:ascii="Times New Roman" w:hAnsi="Times New Roman" w:cs="Times New Roman"/>
          <w:sz w:val="24"/>
          <w:szCs w:val="24"/>
        </w:rPr>
        <w:t xml:space="preserve"> </w:t>
      </w:r>
      <w:r w:rsidR="00011178" w:rsidRPr="00E018CB">
        <w:rPr>
          <w:rFonts w:ascii="Times New Roman" w:hAnsi="Times New Roman" w:cs="Times New Roman"/>
          <w:sz w:val="24"/>
          <w:szCs w:val="24"/>
        </w:rPr>
        <w:t>Alla</w:t>
      </w:r>
      <w:r w:rsidR="00011178" w:rsidRPr="00011178">
        <w:rPr>
          <w:rFonts w:ascii="Times New Roman" w:hAnsi="Times New Roman" w:cs="Times New Roman"/>
          <w:sz w:val="24"/>
          <w:szCs w:val="24"/>
        </w:rPr>
        <w:t xml:space="preserve"> 18</w:t>
      </w:r>
      <w:r w:rsidR="00A37F70">
        <w:rPr>
          <w:rFonts w:ascii="Times New Roman" w:hAnsi="Times New Roman" w:cs="Times New Roman"/>
          <w:sz w:val="24"/>
          <w:szCs w:val="24"/>
        </w:rPr>
        <w:t>-</w:t>
      </w:r>
      <w:r w:rsidR="00011178" w:rsidRPr="00011178">
        <w:rPr>
          <w:rFonts w:ascii="Times New Roman" w:hAnsi="Times New Roman" w:cs="Times New Roman"/>
          <w:sz w:val="24"/>
          <w:szCs w:val="24"/>
        </w:rPr>
        <w:t xml:space="preserve">aastat isikut või noorte </w:t>
      </w:r>
    </w:p>
    <w:p w14:paraId="69D2F1F5" w14:textId="04A44D4B" w:rsidR="00556626" w:rsidRDefault="0001117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178">
        <w:rPr>
          <w:rFonts w:ascii="Times New Roman" w:hAnsi="Times New Roman" w:cs="Times New Roman"/>
          <w:sz w:val="24"/>
          <w:szCs w:val="24"/>
        </w:rPr>
        <w:t>gruppi esindab toetuse taotlemisel vähemalt üks täisealine isik.</w:t>
      </w:r>
    </w:p>
    <w:p w14:paraId="7F28136E" w14:textId="67B59476" w:rsidR="00556626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626">
        <w:rPr>
          <w:rFonts w:ascii="Times New Roman" w:hAnsi="Times New Roman" w:cs="Times New Roman"/>
          <w:sz w:val="24"/>
          <w:szCs w:val="24"/>
        </w:rPr>
        <w:t>(2)</w:t>
      </w:r>
      <w:r w:rsidR="00E675FA">
        <w:rPr>
          <w:rFonts w:ascii="Times New Roman" w:hAnsi="Times New Roman" w:cs="Times New Roman"/>
          <w:sz w:val="24"/>
          <w:szCs w:val="24"/>
        </w:rPr>
        <w:t xml:space="preserve"> </w:t>
      </w:r>
      <w:r w:rsidRPr="00556626">
        <w:rPr>
          <w:rFonts w:ascii="Times New Roman" w:hAnsi="Times New Roman" w:cs="Times New Roman"/>
          <w:sz w:val="24"/>
          <w:szCs w:val="24"/>
        </w:rPr>
        <w:t>Projektimeeskonda võivad kuuluda noored vanuses 7–26 eluaastat.</w:t>
      </w:r>
    </w:p>
    <w:p w14:paraId="21C1AD86" w14:textId="3C0D54F3" w:rsidR="005369D6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626">
        <w:rPr>
          <w:rFonts w:ascii="Times New Roman" w:hAnsi="Times New Roman" w:cs="Times New Roman"/>
          <w:sz w:val="24"/>
          <w:szCs w:val="24"/>
        </w:rPr>
        <w:t xml:space="preserve">(3)Toetuse saamiseks esitab taotleja </w:t>
      </w:r>
      <w:r w:rsidR="002C7CA5">
        <w:rPr>
          <w:rFonts w:ascii="Times New Roman" w:hAnsi="Times New Roman" w:cs="Times New Roman"/>
          <w:sz w:val="24"/>
          <w:szCs w:val="24"/>
        </w:rPr>
        <w:t>Kadrina</w:t>
      </w:r>
      <w:r w:rsidRPr="00556626">
        <w:rPr>
          <w:rFonts w:ascii="Times New Roman" w:hAnsi="Times New Roman" w:cs="Times New Roman"/>
          <w:sz w:val="24"/>
          <w:szCs w:val="24"/>
        </w:rPr>
        <w:t xml:space="preserve"> </w:t>
      </w:r>
      <w:r w:rsidR="003839F5">
        <w:rPr>
          <w:rFonts w:ascii="Times New Roman" w:hAnsi="Times New Roman" w:cs="Times New Roman"/>
          <w:sz w:val="24"/>
          <w:szCs w:val="24"/>
        </w:rPr>
        <w:t>V</w:t>
      </w:r>
      <w:r w:rsidRPr="00556626">
        <w:rPr>
          <w:rFonts w:ascii="Times New Roman" w:hAnsi="Times New Roman" w:cs="Times New Roman"/>
          <w:sz w:val="24"/>
          <w:szCs w:val="24"/>
        </w:rPr>
        <w:t xml:space="preserve">allavalitsusele </w:t>
      </w:r>
      <w:r w:rsidR="0031530B">
        <w:rPr>
          <w:rFonts w:ascii="Times New Roman" w:hAnsi="Times New Roman" w:cs="Times New Roman"/>
          <w:sz w:val="24"/>
          <w:szCs w:val="24"/>
        </w:rPr>
        <w:t xml:space="preserve">elektrooniliselt </w:t>
      </w:r>
      <w:r w:rsidR="00DB45A6">
        <w:rPr>
          <w:rFonts w:ascii="Times New Roman" w:hAnsi="Times New Roman" w:cs="Times New Roman"/>
          <w:sz w:val="24"/>
          <w:szCs w:val="24"/>
        </w:rPr>
        <w:t>vormikohase taotluse</w:t>
      </w:r>
      <w:r w:rsidR="00713DF7">
        <w:rPr>
          <w:rFonts w:ascii="Times New Roman" w:hAnsi="Times New Roman" w:cs="Times New Roman"/>
          <w:sz w:val="24"/>
          <w:szCs w:val="24"/>
        </w:rPr>
        <w:t>.</w:t>
      </w:r>
    </w:p>
    <w:p w14:paraId="1AB63DCE" w14:textId="6680BF33" w:rsidR="00EE0B02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626">
        <w:rPr>
          <w:rFonts w:ascii="Times New Roman" w:hAnsi="Times New Roman" w:cs="Times New Roman"/>
          <w:sz w:val="24"/>
          <w:szCs w:val="24"/>
        </w:rPr>
        <w:lastRenderedPageBreak/>
        <w:t xml:space="preserve">Taotluses esitatakse </w:t>
      </w:r>
      <w:r w:rsidR="008A3990">
        <w:rPr>
          <w:rFonts w:ascii="Times New Roman" w:hAnsi="Times New Roman" w:cs="Times New Roman"/>
          <w:sz w:val="24"/>
          <w:szCs w:val="24"/>
        </w:rPr>
        <w:t xml:space="preserve">muuhulgas </w:t>
      </w:r>
      <w:r w:rsidRPr="00556626">
        <w:rPr>
          <w:rFonts w:ascii="Times New Roman" w:hAnsi="Times New Roman" w:cs="Times New Roman"/>
          <w:sz w:val="24"/>
          <w:szCs w:val="24"/>
        </w:rPr>
        <w:t>järgmised andmed:</w:t>
      </w:r>
    </w:p>
    <w:p w14:paraId="3174202A" w14:textId="77777777" w:rsidR="00A37F70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626">
        <w:rPr>
          <w:rFonts w:ascii="Times New Roman" w:hAnsi="Times New Roman" w:cs="Times New Roman"/>
          <w:sz w:val="24"/>
          <w:szCs w:val="24"/>
        </w:rPr>
        <w:t>1) taotleja nimi</w:t>
      </w:r>
      <w:r w:rsidR="00FB749C">
        <w:rPr>
          <w:rFonts w:ascii="Times New Roman" w:hAnsi="Times New Roman" w:cs="Times New Roman"/>
          <w:sz w:val="24"/>
          <w:szCs w:val="24"/>
        </w:rPr>
        <w:t xml:space="preserve"> ja </w:t>
      </w:r>
      <w:r w:rsidRPr="00556626">
        <w:rPr>
          <w:rFonts w:ascii="Times New Roman" w:hAnsi="Times New Roman" w:cs="Times New Roman"/>
          <w:sz w:val="24"/>
          <w:szCs w:val="24"/>
        </w:rPr>
        <w:t>isikukood</w:t>
      </w:r>
      <w:r w:rsidR="001D594F">
        <w:rPr>
          <w:rFonts w:ascii="Times New Roman" w:hAnsi="Times New Roman" w:cs="Times New Roman"/>
          <w:sz w:val="24"/>
          <w:szCs w:val="24"/>
        </w:rPr>
        <w:t>/registrikood</w:t>
      </w:r>
      <w:r w:rsidRPr="00556626">
        <w:rPr>
          <w:rFonts w:ascii="Times New Roman" w:hAnsi="Times New Roman" w:cs="Times New Roman"/>
          <w:sz w:val="24"/>
          <w:szCs w:val="24"/>
        </w:rPr>
        <w:t xml:space="preserve"> ja kontaktandmed (</w:t>
      </w:r>
      <w:r w:rsidR="00551FC5">
        <w:rPr>
          <w:rFonts w:ascii="Times New Roman" w:hAnsi="Times New Roman" w:cs="Times New Roman"/>
          <w:sz w:val="24"/>
          <w:szCs w:val="24"/>
        </w:rPr>
        <w:t xml:space="preserve">elukoha/asukoha </w:t>
      </w:r>
      <w:r w:rsidR="00FB467B">
        <w:rPr>
          <w:rFonts w:ascii="Times New Roman" w:hAnsi="Times New Roman" w:cs="Times New Roman"/>
          <w:sz w:val="24"/>
          <w:szCs w:val="24"/>
        </w:rPr>
        <w:t>aadress)</w:t>
      </w:r>
    </w:p>
    <w:p w14:paraId="6F80A56A" w14:textId="51C298FE" w:rsidR="000565E1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626">
        <w:rPr>
          <w:rFonts w:ascii="Times New Roman" w:hAnsi="Times New Roman" w:cs="Times New Roman"/>
          <w:sz w:val="24"/>
          <w:szCs w:val="24"/>
        </w:rPr>
        <w:t xml:space="preserve">telefoninumber, e-posti aadress); </w:t>
      </w:r>
    </w:p>
    <w:p w14:paraId="06B1364C" w14:textId="2CF2FAB2" w:rsidR="007161B5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626">
        <w:rPr>
          <w:rFonts w:ascii="Times New Roman" w:hAnsi="Times New Roman" w:cs="Times New Roman"/>
          <w:sz w:val="24"/>
          <w:szCs w:val="24"/>
        </w:rPr>
        <w:t xml:space="preserve">2) taotleja </w:t>
      </w:r>
      <w:r w:rsidR="008243A4">
        <w:rPr>
          <w:rFonts w:ascii="Times New Roman" w:hAnsi="Times New Roman" w:cs="Times New Roman"/>
          <w:sz w:val="24"/>
          <w:szCs w:val="24"/>
        </w:rPr>
        <w:t>pangakonto andmed</w:t>
      </w:r>
      <w:r w:rsidRPr="00556626">
        <w:rPr>
          <w:rFonts w:ascii="Times New Roman" w:hAnsi="Times New Roman" w:cs="Times New Roman"/>
          <w:sz w:val="24"/>
          <w:szCs w:val="24"/>
        </w:rPr>
        <w:t>;</w:t>
      </w:r>
    </w:p>
    <w:p w14:paraId="63E9D581" w14:textId="00884148" w:rsidR="0009421E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626">
        <w:rPr>
          <w:rFonts w:ascii="Times New Roman" w:hAnsi="Times New Roman" w:cs="Times New Roman"/>
          <w:sz w:val="24"/>
          <w:szCs w:val="24"/>
        </w:rPr>
        <w:t xml:space="preserve">3) </w:t>
      </w:r>
      <w:r w:rsidR="00A538B6">
        <w:rPr>
          <w:rFonts w:ascii="Times New Roman" w:hAnsi="Times New Roman" w:cs="Times New Roman"/>
          <w:sz w:val="24"/>
          <w:szCs w:val="24"/>
        </w:rPr>
        <w:t xml:space="preserve">projekti </w:t>
      </w:r>
      <w:r w:rsidR="00E9283D">
        <w:rPr>
          <w:rFonts w:ascii="Times New Roman" w:hAnsi="Times New Roman" w:cs="Times New Roman"/>
          <w:sz w:val="24"/>
          <w:szCs w:val="24"/>
        </w:rPr>
        <w:t>pe</w:t>
      </w:r>
      <w:r w:rsidR="00E81EC5">
        <w:rPr>
          <w:rFonts w:ascii="Times New Roman" w:hAnsi="Times New Roman" w:cs="Times New Roman"/>
          <w:sz w:val="24"/>
          <w:szCs w:val="24"/>
        </w:rPr>
        <w:t>alkiri</w:t>
      </w:r>
      <w:r w:rsidR="002C6B90">
        <w:rPr>
          <w:rFonts w:ascii="Times New Roman" w:hAnsi="Times New Roman" w:cs="Times New Roman"/>
          <w:sz w:val="24"/>
          <w:szCs w:val="24"/>
        </w:rPr>
        <w:t>,</w:t>
      </w:r>
      <w:r w:rsidR="00787BB7">
        <w:rPr>
          <w:rFonts w:ascii="Times New Roman" w:hAnsi="Times New Roman" w:cs="Times New Roman"/>
          <w:sz w:val="24"/>
          <w:szCs w:val="24"/>
        </w:rPr>
        <w:t xml:space="preserve"> </w:t>
      </w:r>
      <w:r w:rsidR="005738CB">
        <w:rPr>
          <w:rFonts w:ascii="Times New Roman" w:hAnsi="Times New Roman" w:cs="Times New Roman"/>
          <w:sz w:val="24"/>
          <w:szCs w:val="24"/>
        </w:rPr>
        <w:t xml:space="preserve">eesmärk, </w:t>
      </w:r>
      <w:r w:rsidR="00AC514E">
        <w:rPr>
          <w:rFonts w:ascii="Times New Roman" w:hAnsi="Times New Roman" w:cs="Times New Roman"/>
          <w:sz w:val="24"/>
          <w:szCs w:val="24"/>
        </w:rPr>
        <w:t>kavandatavad tegevused ja eelarve</w:t>
      </w:r>
      <w:r w:rsidRPr="00556626">
        <w:rPr>
          <w:rFonts w:ascii="Times New Roman" w:hAnsi="Times New Roman" w:cs="Times New Roman"/>
          <w:sz w:val="24"/>
          <w:szCs w:val="24"/>
        </w:rPr>
        <w:t>;</w:t>
      </w:r>
    </w:p>
    <w:p w14:paraId="1025BD25" w14:textId="063D06A1" w:rsidR="00854946" w:rsidRDefault="00556626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626">
        <w:rPr>
          <w:rFonts w:ascii="Times New Roman" w:hAnsi="Times New Roman" w:cs="Times New Roman"/>
          <w:sz w:val="24"/>
          <w:szCs w:val="24"/>
        </w:rPr>
        <w:t xml:space="preserve">5) </w:t>
      </w:r>
      <w:r w:rsidR="00901FBC">
        <w:rPr>
          <w:rFonts w:ascii="Times New Roman" w:hAnsi="Times New Roman" w:cs="Times New Roman"/>
          <w:sz w:val="24"/>
          <w:szCs w:val="24"/>
        </w:rPr>
        <w:t>taotletav summa</w:t>
      </w:r>
      <w:r w:rsidR="00854946">
        <w:rPr>
          <w:rFonts w:ascii="Times New Roman" w:hAnsi="Times New Roman" w:cs="Times New Roman"/>
          <w:sz w:val="24"/>
          <w:szCs w:val="24"/>
        </w:rPr>
        <w:t>.</w:t>
      </w:r>
    </w:p>
    <w:p w14:paraId="7DD2087F" w14:textId="300C9C6D" w:rsidR="00516105" w:rsidRPr="002B27BC" w:rsidRDefault="002B27BC" w:rsidP="002B27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="00EF31EE">
        <w:rPr>
          <w:rFonts w:ascii="Times New Roman" w:hAnsi="Times New Roman"/>
          <w:sz w:val="24"/>
          <w:szCs w:val="24"/>
        </w:rPr>
        <w:t>)</w:t>
      </w:r>
      <w:r w:rsidR="00FF00EF" w:rsidRPr="002B27BC">
        <w:rPr>
          <w:rFonts w:ascii="Times New Roman" w:hAnsi="Times New Roman"/>
          <w:sz w:val="24"/>
          <w:szCs w:val="24"/>
        </w:rPr>
        <w:t>Taotluse vormi kehtestab vallavalitsus.</w:t>
      </w:r>
    </w:p>
    <w:p w14:paraId="52741841" w14:textId="4B3C4329" w:rsidR="004E4588" w:rsidRDefault="00EF31EE" w:rsidP="00EF31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 w:rsidR="00A547F8" w:rsidRPr="00EF31EE">
        <w:rPr>
          <w:rFonts w:ascii="Times New Roman" w:hAnsi="Times New Roman"/>
          <w:sz w:val="24"/>
          <w:szCs w:val="24"/>
        </w:rPr>
        <w:t>T</w:t>
      </w:r>
      <w:r w:rsidR="008E4CD6" w:rsidRPr="00EF31EE">
        <w:rPr>
          <w:rFonts w:ascii="Times New Roman" w:hAnsi="Times New Roman"/>
          <w:sz w:val="24"/>
          <w:szCs w:val="24"/>
        </w:rPr>
        <w:t xml:space="preserve">aotluse esitamise tähtajad on </w:t>
      </w:r>
      <w:r w:rsidR="00CC6AE5" w:rsidRPr="00EF31EE">
        <w:rPr>
          <w:rFonts w:ascii="Times New Roman" w:hAnsi="Times New Roman"/>
          <w:sz w:val="24"/>
          <w:szCs w:val="24"/>
        </w:rPr>
        <w:t>1. veebruar, 1.mai</w:t>
      </w:r>
      <w:r w:rsidR="00B11B0F" w:rsidRPr="00EF31EE">
        <w:rPr>
          <w:rFonts w:ascii="Times New Roman" w:hAnsi="Times New Roman"/>
          <w:sz w:val="24"/>
          <w:szCs w:val="24"/>
        </w:rPr>
        <w:t xml:space="preserve"> ja 1. oktoober. Kui taotluse esitamise </w:t>
      </w:r>
      <w:r w:rsidR="000461D7" w:rsidRPr="00EF31EE">
        <w:rPr>
          <w:rFonts w:ascii="Times New Roman" w:hAnsi="Times New Roman"/>
          <w:sz w:val="24"/>
          <w:szCs w:val="24"/>
        </w:rPr>
        <w:t>tähtpäev langeb riiklikule pühale või nädalavahetusele</w:t>
      </w:r>
      <w:r w:rsidR="00E578F8" w:rsidRPr="00EF31EE">
        <w:rPr>
          <w:rFonts w:ascii="Times New Roman" w:hAnsi="Times New Roman"/>
          <w:sz w:val="24"/>
          <w:szCs w:val="24"/>
        </w:rPr>
        <w:t>, siis on tähtajaks sellele järgnev esimene tööpäev.</w:t>
      </w:r>
      <w:r w:rsidR="004E4588" w:rsidRPr="00EF31EE">
        <w:rPr>
          <w:rFonts w:ascii="Times New Roman" w:hAnsi="Times New Roman"/>
          <w:sz w:val="24"/>
          <w:szCs w:val="24"/>
        </w:rPr>
        <w:t xml:space="preserve"> </w:t>
      </w:r>
    </w:p>
    <w:p w14:paraId="23A141F0" w14:textId="77777777" w:rsidR="00D925E8" w:rsidRPr="004E4588" w:rsidRDefault="00D925E8" w:rsidP="00EE0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16446" w14:textId="1EC596B1" w:rsidR="00B420E7" w:rsidRPr="00F53E59" w:rsidRDefault="001D7252" w:rsidP="005A4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E5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930E79" w:rsidRPr="00F53E59">
        <w:rPr>
          <w:rFonts w:ascii="Times New Roman" w:hAnsi="Times New Roman" w:cs="Times New Roman"/>
          <w:b/>
          <w:bCs/>
          <w:sz w:val="24"/>
          <w:szCs w:val="24"/>
        </w:rPr>
        <w:t>Toetuse andmise otsustamine</w:t>
      </w:r>
    </w:p>
    <w:p w14:paraId="5D21E34D" w14:textId="3EA6C44D" w:rsidR="00AD58D8" w:rsidRDefault="00930E79" w:rsidP="005A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E79">
        <w:rPr>
          <w:rFonts w:ascii="Times New Roman" w:hAnsi="Times New Roman" w:cs="Times New Roman"/>
          <w:sz w:val="24"/>
          <w:szCs w:val="24"/>
        </w:rPr>
        <w:t>(1)</w:t>
      </w:r>
      <w:r w:rsidR="00BF49F8">
        <w:rPr>
          <w:rFonts w:ascii="Times New Roman" w:hAnsi="Times New Roman" w:cs="Times New Roman"/>
          <w:sz w:val="24"/>
          <w:szCs w:val="24"/>
        </w:rPr>
        <w:t xml:space="preserve"> </w:t>
      </w:r>
      <w:r w:rsidR="00A37F70">
        <w:rPr>
          <w:rFonts w:ascii="Times New Roman" w:hAnsi="Times New Roman" w:cs="Times New Roman"/>
          <w:sz w:val="24"/>
          <w:szCs w:val="24"/>
        </w:rPr>
        <w:t>T</w:t>
      </w:r>
      <w:r w:rsidR="00FD6107">
        <w:rPr>
          <w:rFonts w:ascii="Times New Roman" w:hAnsi="Times New Roman" w:cs="Times New Roman"/>
          <w:sz w:val="24"/>
          <w:szCs w:val="24"/>
        </w:rPr>
        <w:t>aotl</w:t>
      </w:r>
      <w:r w:rsidR="00F05C4B">
        <w:rPr>
          <w:rFonts w:ascii="Times New Roman" w:hAnsi="Times New Roman" w:cs="Times New Roman"/>
          <w:sz w:val="24"/>
          <w:szCs w:val="24"/>
        </w:rPr>
        <w:t>used vaatab läbi</w:t>
      </w:r>
      <w:r w:rsidR="00412242">
        <w:rPr>
          <w:rFonts w:ascii="Times New Roman" w:hAnsi="Times New Roman" w:cs="Times New Roman"/>
          <w:sz w:val="24"/>
          <w:szCs w:val="24"/>
        </w:rPr>
        <w:t xml:space="preserve"> vähemalt kolmeliikmeline komisjon, kuhu kuuluvad </w:t>
      </w:r>
      <w:r w:rsidR="00777B23">
        <w:rPr>
          <w:rFonts w:ascii="Times New Roman" w:hAnsi="Times New Roman" w:cs="Times New Roman"/>
          <w:sz w:val="24"/>
          <w:szCs w:val="24"/>
        </w:rPr>
        <w:t>vallava</w:t>
      </w:r>
      <w:r w:rsidR="008D0A5B">
        <w:rPr>
          <w:rFonts w:ascii="Times New Roman" w:hAnsi="Times New Roman" w:cs="Times New Roman"/>
          <w:sz w:val="24"/>
          <w:szCs w:val="24"/>
        </w:rPr>
        <w:t xml:space="preserve">litsuse </w:t>
      </w:r>
    </w:p>
    <w:p w14:paraId="4FF420B6" w14:textId="6A8259EB" w:rsidR="00854B2D" w:rsidRDefault="008D0A5B" w:rsidP="005A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liige</w:t>
      </w:r>
      <w:r w:rsidR="00777B23">
        <w:rPr>
          <w:rFonts w:ascii="Times New Roman" w:hAnsi="Times New Roman" w:cs="Times New Roman"/>
          <w:sz w:val="24"/>
          <w:szCs w:val="24"/>
        </w:rPr>
        <w:t xml:space="preserve">, volikogu hariduskomisjoni </w:t>
      </w:r>
      <w:r w:rsidR="00A37F70">
        <w:rPr>
          <w:rFonts w:ascii="Times New Roman" w:hAnsi="Times New Roman" w:cs="Times New Roman"/>
          <w:sz w:val="24"/>
          <w:szCs w:val="24"/>
        </w:rPr>
        <w:t>liige</w:t>
      </w:r>
      <w:r w:rsidR="00863EC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863ECA">
        <w:rPr>
          <w:rFonts w:ascii="Times New Roman" w:hAnsi="Times New Roman" w:cs="Times New Roman"/>
          <w:sz w:val="24"/>
          <w:szCs w:val="24"/>
        </w:rPr>
        <w:t>noortevolikogu</w:t>
      </w:r>
      <w:proofErr w:type="spellEnd"/>
      <w:r w:rsidR="00863ECA">
        <w:rPr>
          <w:rFonts w:ascii="Times New Roman" w:hAnsi="Times New Roman" w:cs="Times New Roman"/>
          <w:sz w:val="24"/>
          <w:szCs w:val="24"/>
        </w:rPr>
        <w:t xml:space="preserve"> esindaja.</w:t>
      </w:r>
    </w:p>
    <w:p w14:paraId="4FF3CB95" w14:textId="25C0707A" w:rsidR="00930E79" w:rsidRDefault="00930E79" w:rsidP="005A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E79">
        <w:rPr>
          <w:rFonts w:ascii="Times New Roman" w:hAnsi="Times New Roman" w:cs="Times New Roman"/>
          <w:sz w:val="24"/>
          <w:szCs w:val="24"/>
        </w:rPr>
        <w:t>(2)</w:t>
      </w:r>
      <w:r w:rsidR="00854B2D">
        <w:rPr>
          <w:rFonts w:ascii="Times New Roman" w:hAnsi="Times New Roman" w:cs="Times New Roman"/>
          <w:sz w:val="24"/>
          <w:szCs w:val="24"/>
        </w:rPr>
        <w:t xml:space="preserve"> </w:t>
      </w:r>
      <w:r w:rsidRPr="00930E79">
        <w:rPr>
          <w:rFonts w:ascii="Times New Roman" w:hAnsi="Times New Roman" w:cs="Times New Roman"/>
          <w:sz w:val="24"/>
          <w:szCs w:val="24"/>
        </w:rPr>
        <w:t>Komisjon</w:t>
      </w:r>
      <w:r w:rsidR="00D27557">
        <w:rPr>
          <w:rFonts w:ascii="Times New Roman" w:hAnsi="Times New Roman" w:cs="Times New Roman"/>
          <w:sz w:val="24"/>
          <w:szCs w:val="24"/>
        </w:rPr>
        <w:t>i ko</w:t>
      </w:r>
      <w:r w:rsidR="004C4FA3">
        <w:rPr>
          <w:rFonts w:ascii="Times New Roman" w:hAnsi="Times New Roman" w:cs="Times New Roman"/>
          <w:sz w:val="24"/>
          <w:szCs w:val="24"/>
        </w:rPr>
        <w:t>osseisu kinnitab vallavalitsus korraldusega.</w:t>
      </w:r>
    </w:p>
    <w:p w14:paraId="21048418" w14:textId="738D082D" w:rsidR="00D932A7" w:rsidRDefault="003A1B24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33106548"/>
      <w:r w:rsidRPr="003A1B24">
        <w:rPr>
          <w:rFonts w:ascii="Times New Roman" w:hAnsi="Times New Roman" w:cs="Times New Roman"/>
          <w:sz w:val="24"/>
          <w:szCs w:val="24"/>
        </w:rPr>
        <w:t>(3)</w:t>
      </w:r>
      <w:r w:rsidR="006470B8">
        <w:rPr>
          <w:rFonts w:ascii="Times New Roman" w:hAnsi="Times New Roman" w:cs="Times New Roman"/>
          <w:sz w:val="24"/>
          <w:szCs w:val="24"/>
        </w:rPr>
        <w:t xml:space="preserve"> </w:t>
      </w:r>
      <w:r w:rsidRPr="003A1B24">
        <w:rPr>
          <w:rFonts w:ascii="Times New Roman" w:hAnsi="Times New Roman" w:cs="Times New Roman"/>
          <w:sz w:val="24"/>
          <w:szCs w:val="24"/>
        </w:rPr>
        <w:t xml:space="preserve">Komisjon </w:t>
      </w:r>
      <w:r w:rsidR="00845DF4">
        <w:rPr>
          <w:rFonts w:ascii="Times New Roman" w:hAnsi="Times New Roman" w:cs="Times New Roman"/>
          <w:sz w:val="24"/>
          <w:szCs w:val="24"/>
        </w:rPr>
        <w:t xml:space="preserve">vaatab </w:t>
      </w:r>
      <w:r w:rsidR="00FE2F0E">
        <w:rPr>
          <w:rFonts w:ascii="Times New Roman" w:hAnsi="Times New Roman" w:cs="Times New Roman"/>
          <w:sz w:val="24"/>
          <w:szCs w:val="24"/>
        </w:rPr>
        <w:t>hiljemalt 1</w:t>
      </w:r>
      <w:r w:rsidR="000C7711">
        <w:rPr>
          <w:rFonts w:ascii="Times New Roman" w:hAnsi="Times New Roman" w:cs="Times New Roman"/>
          <w:sz w:val="24"/>
          <w:szCs w:val="24"/>
        </w:rPr>
        <w:t>0</w:t>
      </w:r>
      <w:r w:rsidR="00FE2F0E">
        <w:rPr>
          <w:rFonts w:ascii="Times New Roman" w:hAnsi="Times New Roman" w:cs="Times New Roman"/>
          <w:sz w:val="24"/>
          <w:szCs w:val="24"/>
        </w:rPr>
        <w:t xml:space="preserve"> tööpäeva jooksul läbi esitatud taotluse</w:t>
      </w:r>
      <w:r w:rsidR="00672449">
        <w:rPr>
          <w:rFonts w:ascii="Times New Roman" w:hAnsi="Times New Roman" w:cs="Times New Roman"/>
          <w:sz w:val="24"/>
          <w:szCs w:val="24"/>
        </w:rPr>
        <w:t xml:space="preserve">. Puuduste esinemisel antakse </w:t>
      </w:r>
      <w:r w:rsidR="006B3E67">
        <w:rPr>
          <w:rFonts w:ascii="Times New Roman" w:hAnsi="Times New Roman" w:cs="Times New Roman"/>
          <w:sz w:val="24"/>
          <w:szCs w:val="24"/>
        </w:rPr>
        <w:t>e</w:t>
      </w:r>
      <w:r w:rsidR="00672449">
        <w:rPr>
          <w:rFonts w:ascii="Times New Roman" w:hAnsi="Times New Roman" w:cs="Times New Roman"/>
          <w:sz w:val="24"/>
          <w:szCs w:val="24"/>
        </w:rPr>
        <w:t xml:space="preserve">sitajale </w:t>
      </w:r>
      <w:r w:rsidR="007E0FEC">
        <w:rPr>
          <w:rFonts w:ascii="Times New Roman" w:hAnsi="Times New Roman" w:cs="Times New Roman"/>
          <w:sz w:val="24"/>
          <w:szCs w:val="24"/>
        </w:rPr>
        <w:t>tähtaeg puuduste kõrvaldamiseks</w:t>
      </w:r>
      <w:r w:rsidR="000E56E6">
        <w:rPr>
          <w:rFonts w:ascii="Times New Roman" w:hAnsi="Times New Roman" w:cs="Times New Roman"/>
          <w:sz w:val="24"/>
          <w:szCs w:val="24"/>
        </w:rPr>
        <w:t xml:space="preserve">. Kui taotleja ei kõrvalda puudusi määratud tähtajaks </w:t>
      </w:r>
      <w:r w:rsidR="0079713E">
        <w:rPr>
          <w:rFonts w:ascii="Times New Roman" w:hAnsi="Times New Roman" w:cs="Times New Roman"/>
          <w:sz w:val="24"/>
          <w:szCs w:val="24"/>
        </w:rPr>
        <w:t>lõpetatakse taotluse menetlemine.</w:t>
      </w:r>
    </w:p>
    <w:p w14:paraId="0294FF94" w14:textId="7D9737BB" w:rsidR="00AC6343" w:rsidRDefault="00D932A7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894422">
        <w:rPr>
          <w:rFonts w:ascii="Times New Roman" w:hAnsi="Times New Roman" w:cs="Times New Roman"/>
          <w:sz w:val="24"/>
          <w:szCs w:val="24"/>
        </w:rPr>
        <w:t>Toetuse andmise</w:t>
      </w:r>
      <w:r w:rsidR="00D042E9">
        <w:rPr>
          <w:rFonts w:ascii="Times New Roman" w:hAnsi="Times New Roman" w:cs="Times New Roman"/>
          <w:sz w:val="24"/>
          <w:szCs w:val="24"/>
        </w:rPr>
        <w:t xml:space="preserve"> ,toetuse andmisest keeldumise ja </w:t>
      </w:r>
      <w:r w:rsidR="00E204EF">
        <w:rPr>
          <w:rFonts w:ascii="Times New Roman" w:hAnsi="Times New Roman" w:cs="Times New Roman"/>
          <w:sz w:val="24"/>
          <w:szCs w:val="24"/>
        </w:rPr>
        <w:t xml:space="preserve">toetuse suuruse otsustab vallavalitsus komisjoni ettepanekul </w:t>
      </w:r>
      <w:r w:rsidR="000C7711">
        <w:rPr>
          <w:rFonts w:ascii="Times New Roman" w:hAnsi="Times New Roman" w:cs="Times New Roman"/>
          <w:sz w:val="24"/>
          <w:szCs w:val="24"/>
        </w:rPr>
        <w:t>hiljemalt 20</w:t>
      </w:r>
      <w:r w:rsidR="00E204EF">
        <w:rPr>
          <w:rFonts w:ascii="Times New Roman" w:hAnsi="Times New Roman" w:cs="Times New Roman"/>
          <w:sz w:val="24"/>
          <w:szCs w:val="24"/>
        </w:rPr>
        <w:t xml:space="preserve"> tööpäeva jooksul </w:t>
      </w:r>
      <w:r w:rsidR="003B1F81">
        <w:rPr>
          <w:rFonts w:ascii="Times New Roman" w:hAnsi="Times New Roman" w:cs="Times New Roman"/>
          <w:sz w:val="24"/>
          <w:szCs w:val="24"/>
        </w:rPr>
        <w:t>taotluse esitamisest</w:t>
      </w:r>
      <w:r w:rsidR="00644B59">
        <w:rPr>
          <w:rFonts w:ascii="Times New Roman" w:hAnsi="Times New Roman" w:cs="Times New Roman"/>
          <w:sz w:val="24"/>
          <w:szCs w:val="24"/>
        </w:rPr>
        <w:t>.</w:t>
      </w:r>
      <w:r w:rsidR="00AC6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3FD4B" w14:textId="33A902B5" w:rsidR="00AF60AE" w:rsidRDefault="00AF60AE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9B922" w14:textId="1C442CC3" w:rsidR="00AF60AE" w:rsidRDefault="00AF60AE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0AE">
        <w:rPr>
          <w:rFonts w:ascii="Times New Roman" w:hAnsi="Times New Roman" w:cs="Times New Roman"/>
          <w:b/>
          <w:bCs/>
          <w:sz w:val="24"/>
          <w:szCs w:val="24"/>
        </w:rPr>
        <w:t>§ 5. Lepingu sõlmimine</w:t>
      </w:r>
    </w:p>
    <w:p w14:paraId="4E53C668" w14:textId="595ABC56" w:rsidR="004E4588" w:rsidRDefault="003A1B24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24">
        <w:rPr>
          <w:rFonts w:ascii="Times New Roman" w:hAnsi="Times New Roman" w:cs="Times New Roman"/>
          <w:sz w:val="24"/>
          <w:szCs w:val="24"/>
        </w:rPr>
        <w:t>Lepingu</w:t>
      </w:r>
      <w:r w:rsidR="00DF06E4">
        <w:rPr>
          <w:rFonts w:ascii="Times New Roman" w:hAnsi="Times New Roman" w:cs="Times New Roman"/>
          <w:sz w:val="24"/>
          <w:szCs w:val="24"/>
        </w:rPr>
        <w:t xml:space="preserve"> </w:t>
      </w:r>
      <w:r w:rsidR="00FF12EB">
        <w:rPr>
          <w:rFonts w:ascii="Times New Roman" w:hAnsi="Times New Roman" w:cs="Times New Roman"/>
          <w:sz w:val="24"/>
          <w:szCs w:val="24"/>
        </w:rPr>
        <w:t xml:space="preserve">toetuse andmiseks </w:t>
      </w:r>
      <w:r w:rsidR="00DF06E4">
        <w:rPr>
          <w:rFonts w:ascii="Times New Roman" w:hAnsi="Times New Roman" w:cs="Times New Roman"/>
          <w:sz w:val="24"/>
          <w:szCs w:val="24"/>
        </w:rPr>
        <w:t>sõlmib vallavanem.</w:t>
      </w:r>
    </w:p>
    <w:p w14:paraId="045FEA7B" w14:textId="77777777" w:rsidR="00934AAF" w:rsidRDefault="00934AAF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031FD" w14:textId="08F80B2F" w:rsidR="00945DF8" w:rsidRPr="00934AAF" w:rsidRDefault="00AA3790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AA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358E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34AAF">
        <w:rPr>
          <w:rFonts w:ascii="Times New Roman" w:hAnsi="Times New Roman" w:cs="Times New Roman"/>
          <w:b/>
          <w:bCs/>
          <w:sz w:val="24"/>
          <w:szCs w:val="24"/>
        </w:rPr>
        <w:t>. Aruandlus ja järelevalve</w:t>
      </w:r>
    </w:p>
    <w:p w14:paraId="4EC4F3B1" w14:textId="4EAA5FBB" w:rsidR="00AA3790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790">
        <w:rPr>
          <w:rFonts w:ascii="Times New Roman" w:hAnsi="Times New Roman" w:cs="Times New Roman"/>
          <w:sz w:val="24"/>
          <w:szCs w:val="24"/>
        </w:rPr>
        <w:t xml:space="preserve">(1)Toetuse saaja esitab </w:t>
      </w:r>
      <w:r w:rsidR="00951D75">
        <w:rPr>
          <w:rFonts w:ascii="Times New Roman" w:hAnsi="Times New Roman" w:cs="Times New Roman"/>
          <w:sz w:val="24"/>
          <w:szCs w:val="24"/>
        </w:rPr>
        <w:t>elektroonses</w:t>
      </w:r>
      <w:r w:rsidR="00EF2C9E">
        <w:rPr>
          <w:rFonts w:ascii="Times New Roman" w:hAnsi="Times New Roman" w:cs="Times New Roman"/>
          <w:sz w:val="24"/>
          <w:szCs w:val="24"/>
        </w:rPr>
        <w:t xml:space="preserve"> keskkonnas </w:t>
      </w:r>
      <w:r w:rsidR="00117C63">
        <w:rPr>
          <w:rFonts w:ascii="Times New Roman" w:hAnsi="Times New Roman" w:cs="Times New Roman"/>
          <w:sz w:val="24"/>
          <w:szCs w:val="24"/>
        </w:rPr>
        <w:t>t</w:t>
      </w:r>
      <w:r w:rsidR="003E177E">
        <w:rPr>
          <w:rFonts w:ascii="Times New Roman" w:hAnsi="Times New Roman" w:cs="Times New Roman"/>
          <w:sz w:val="24"/>
          <w:szCs w:val="24"/>
        </w:rPr>
        <w:t>oetuse ka</w:t>
      </w:r>
      <w:r w:rsidR="009A69C7">
        <w:rPr>
          <w:rFonts w:ascii="Times New Roman" w:hAnsi="Times New Roman" w:cs="Times New Roman"/>
          <w:sz w:val="24"/>
          <w:szCs w:val="24"/>
        </w:rPr>
        <w:t xml:space="preserve">sutamise kohta vormikohase </w:t>
      </w:r>
      <w:r w:rsidRPr="00AA3790">
        <w:rPr>
          <w:rFonts w:ascii="Times New Roman" w:hAnsi="Times New Roman" w:cs="Times New Roman"/>
          <w:sz w:val="24"/>
          <w:szCs w:val="24"/>
        </w:rPr>
        <w:t xml:space="preserve">aruande 30 päeva jooksul </w:t>
      </w:r>
      <w:r w:rsidR="00563FC4">
        <w:rPr>
          <w:rFonts w:ascii="Times New Roman" w:hAnsi="Times New Roman" w:cs="Times New Roman"/>
          <w:sz w:val="24"/>
          <w:szCs w:val="24"/>
        </w:rPr>
        <w:t xml:space="preserve">alates toetuse andmise aluseks oleva tegevuse </w:t>
      </w:r>
      <w:r w:rsidR="00C268E2">
        <w:rPr>
          <w:rFonts w:ascii="Times New Roman" w:hAnsi="Times New Roman" w:cs="Times New Roman"/>
          <w:sz w:val="24"/>
          <w:szCs w:val="24"/>
        </w:rPr>
        <w:t>või korraldatud ürituse lõppemise päevast.</w:t>
      </w:r>
    </w:p>
    <w:p w14:paraId="224E6DFE" w14:textId="7F33DC9C" w:rsidR="00A96803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790">
        <w:rPr>
          <w:rFonts w:ascii="Times New Roman" w:hAnsi="Times New Roman" w:cs="Times New Roman"/>
          <w:sz w:val="24"/>
          <w:szCs w:val="24"/>
        </w:rPr>
        <w:t xml:space="preserve">(2)Toetuse </w:t>
      </w:r>
      <w:r w:rsidR="00072DF4">
        <w:rPr>
          <w:rFonts w:ascii="Times New Roman" w:hAnsi="Times New Roman" w:cs="Times New Roman"/>
          <w:sz w:val="24"/>
          <w:szCs w:val="24"/>
        </w:rPr>
        <w:t>aruande vormi kehtestab vallavalitsus.</w:t>
      </w:r>
      <w:r w:rsidR="00AB6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EEF33" w14:textId="79276BC3" w:rsidR="00AA3790" w:rsidRDefault="00945DF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AB63C6">
        <w:rPr>
          <w:rFonts w:ascii="Times New Roman" w:hAnsi="Times New Roman" w:cs="Times New Roman"/>
          <w:sz w:val="24"/>
          <w:szCs w:val="24"/>
        </w:rPr>
        <w:t>Toetuse sihipärast kasutamist</w:t>
      </w:r>
      <w:r w:rsidR="00C23D66">
        <w:rPr>
          <w:rFonts w:ascii="Times New Roman" w:hAnsi="Times New Roman" w:cs="Times New Roman"/>
          <w:sz w:val="24"/>
          <w:szCs w:val="24"/>
        </w:rPr>
        <w:t xml:space="preserve"> kontrollib </w:t>
      </w:r>
      <w:r w:rsidR="008763F1">
        <w:rPr>
          <w:rFonts w:ascii="Times New Roman" w:hAnsi="Times New Roman" w:cs="Times New Roman"/>
          <w:sz w:val="24"/>
          <w:szCs w:val="24"/>
        </w:rPr>
        <w:t>vastava valdkonna teenistuja</w:t>
      </w:r>
      <w:r w:rsidR="00DC2B2D">
        <w:rPr>
          <w:rFonts w:ascii="Times New Roman" w:hAnsi="Times New Roman" w:cs="Times New Roman"/>
          <w:sz w:val="24"/>
          <w:szCs w:val="24"/>
        </w:rPr>
        <w:t xml:space="preserve">, </w:t>
      </w:r>
      <w:r w:rsidR="00C23D66">
        <w:rPr>
          <w:rFonts w:ascii="Times New Roman" w:hAnsi="Times New Roman" w:cs="Times New Roman"/>
          <w:sz w:val="24"/>
          <w:szCs w:val="24"/>
        </w:rPr>
        <w:t xml:space="preserve">kellel on õigus </w:t>
      </w:r>
      <w:r w:rsidR="003247C8">
        <w:rPr>
          <w:rFonts w:ascii="Times New Roman" w:hAnsi="Times New Roman" w:cs="Times New Roman"/>
          <w:sz w:val="24"/>
          <w:szCs w:val="24"/>
        </w:rPr>
        <w:t xml:space="preserve">küsida </w:t>
      </w:r>
      <w:r w:rsidR="00690F6B">
        <w:rPr>
          <w:rFonts w:ascii="Times New Roman" w:hAnsi="Times New Roman" w:cs="Times New Roman"/>
          <w:sz w:val="24"/>
          <w:szCs w:val="24"/>
        </w:rPr>
        <w:t>selgitusi</w:t>
      </w:r>
      <w:r w:rsidR="008B369C">
        <w:rPr>
          <w:rFonts w:ascii="Times New Roman" w:hAnsi="Times New Roman" w:cs="Times New Roman"/>
          <w:sz w:val="24"/>
          <w:szCs w:val="24"/>
        </w:rPr>
        <w:t xml:space="preserve"> ja</w:t>
      </w:r>
      <w:r w:rsidR="00690F6B">
        <w:rPr>
          <w:rFonts w:ascii="Times New Roman" w:hAnsi="Times New Roman" w:cs="Times New Roman"/>
          <w:sz w:val="24"/>
          <w:szCs w:val="24"/>
        </w:rPr>
        <w:t xml:space="preserve"> </w:t>
      </w:r>
      <w:r w:rsidR="0016115A">
        <w:rPr>
          <w:rFonts w:ascii="Times New Roman" w:hAnsi="Times New Roman" w:cs="Times New Roman"/>
          <w:sz w:val="24"/>
          <w:szCs w:val="24"/>
        </w:rPr>
        <w:t xml:space="preserve">kasutamise aruande juurde </w:t>
      </w:r>
      <w:r w:rsidR="00AA3790" w:rsidRPr="00AA3790">
        <w:rPr>
          <w:rFonts w:ascii="Times New Roman" w:hAnsi="Times New Roman" w:cs="Times New Roman"/>
          <w:sz w:val="24"/>
          <w:szCs w:val="24"/>
        </w:rPr>
        <w:t>kuludokumentide koopia</w:t>
      </w:r>
      <w:r w:rsidR="009D5A8B">
        <w:rPr>
          <w:rFonts w:ascii="Times New Roman" w:hAnsi="Times New Roman" w:cs="Times New Roman"/>
          <w:sz w:val="24"/>
          <w:szCs w:val="24"/>
        </w:rPr>
        <w:t>i</w:t>
      </w:r>
      <w:r w:rsidR="00AA3790" w:rsidRPr="00AA3790">
        <w:rPr>
          <w:rFonts w:ascii="Times New Roman" w:hAnsi="Times New Roman" w:cs="Times New Roman"/>
          <w:sz w:val="24"/>
          <w:szCs w:val="24"/>
        </w:rPr>
        <w:t>d</w:t>
      </w:r>
      <w:r w:rsidR="008B369C">
        <w:rPr>
          <w:rFonts w:ascii="Times New Roman" w:hAnsi="Times New Roman" w:cs="Times New Roman"/>
          <w:sz w:val="24"/>
          <w:szCs w:val="24"/>
        </w:rPr>
        <w:t>.</w:t>
      </w:r>
    </w:p>
    <w:p w14:paraId="67A226CB" w14:textId="4399D2AC" w:rsidR="00BD5461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790">
        <w:rPr>
          <w:rFonts w:ascii="Times New Roman" w:hAnsi="Times New Roman" w:cs="Times New Roman"/>
          <w:sz w:val="24"/>
          <w:szCs w:val="24"/>
        </w:rPr>
        <w:t>(</w:t>
      </w:r>
      <w:r w:rsidR="00945DF8">
        <w:rPr>
          <w:rFonts w:ascii="Times New Roman" w:hAnsi="Times New Roman" w:cs="Times New Roman"/>
          <w:sz w:val="24"/>
          <w:szCs w:val="24"/>
        </w:rPr>
        <w:t>4</w:t>
      </w:r>
      <w:r w:rsidRPr="00AA3790">
        <w:rPr>
          <w:rFonts w:ascii="Times New Roman" w:hAnsi="Times New Roman" w:cs="Times New Roman"/>
          <w:sz w:val="24"/>
          <w:szCs w:val="24"/>
        </w:rPr>
        <w:t>)Vallavalitsusel on õigus nõuda toetus tagasi, kui:</w:t>
      </w:r>
    </w:p>
    <w:p w14:paraId="6CD8521B" w14:textId="52B73321" w:rsidR="00BD5461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790">
        <w:rPr>
          <w:rFonts w:ascii="Times New Roman" w:hAnsi="Times New Roman" w:cs="Times New Roman"/>
          <w:sz w:val="24"/>
          <w:szCs w:val="24"/>
        </w:rPr>
        <w:t xml:space="preserve">1) toetuse saaja ei kasuta või ei kasutanud toetust sihtotstarbeliselt; </w:t>
      </w:r>
    </w:p>
    <w:p w14:paraId="55BECF9E" w14:textId="77777777" w:rsidR="00BD5461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790">
        <w:rPr>
          <w:rFonts w:ascii="Times New Roman" w:hAnsi="Times New Roman" w:cs="Times New Roman"/>
          <w:sz w:val="24"/>
          <w:szCs w:val="24"/>
        </w:rPr>
        <w:t xml:space="preserve">2) toetuse saaja esitab taotlemisel või aruandes valeandmeid; </w:t>
      </w:r>
    </w:p>
    <w:p w14:paraId="244EC9F5" w14:textId="59315CB7" w:rsidR="00AA3790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790">
        <w:rPr>
          <w:rFonts w:ascii="Times New Roman" w:hAnsi="Times New Roman" w:cs="Times New Roman"/>
          <w:sz w:val="24"/>
          <w:szCs w:val="24"/>
        </w:rPr>
        <w:t xml:space="preserve">3) toetuse saaja ei esita aruannet toetuse kasutamise kohta; </w:t>
      </w:r>
    </w:p>
    <w:p w14:paraId="7A9B9377" w14:textId="77777777" w:rsidR="00AA3790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790">
        <w:rPr>
          <w:rFonts w:ascii="Times New Roman" w:hAnsi="Times New Roman" w:cs="Times New Roman"/>
          <w:sz w:val="24"/>
          <w:szCs w:val="24"/>
        </w:rPr>
        <w:t>4) projekti tegevus ei ole osaliselt või tervikuna lepingus toodud mahus toimunud;</w:t>
      </w:r>
    </w:p>
    <w:p w14:paraId="568797BB" w14:textId="142FB2E6" w:rsidR="00944547" w:rsidRDefault="00AA379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790">
        <w:rPr>
          <w:rFonts w:ascii="Times New Roman" w:hAnsi="Times New Roman" w:cs="Times New Roman"/>
          <w:sz w:val="24"/>
          <w:szCs w:val="24"/>
        </w:rPr>
        <w:t>5) muudel lepingus sätestatud juhtudel.</w:t>
      </w:r>
    </w:p>
    <w:p w14:paraId="4C8090C3" w14:textId="77777777" w:rsidR="00944547" w:rsidRPr="004E4588" w:rsidRDefault="00944547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4E45135" w14:textId="1D32BA2D" w:rsidR="004B2578" w:rsidRPr="00CF3400" w:rsidRDefault="004E4588" w:rsidP="004E45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340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34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8F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F3400">
        <w:rPr>
          <w:rFonts w:ascii="Times New Roman" w:hAnsi="Times New Roman" w:cs="Times New Roman"/>
          <w:b/>
          <w:bCs/>
          <w:sz w:val="24"/>
          <w:szCs w:val="24"/>
        </w:rPr>
        <w:t>. Määrus</w:t>
      </w:r>
      <w:r w:rsidR="00934AAF" w:rsidRPr="00CF3400">
        <w:rPr>
          <w:rFonts w:ascii="Times New Roman" w:hAnsi="Times New Roman" w:cs="Times New Roman"/>
          <w:b/>
          <w:bCs/>
          <w:sz w:val="24"/>
          <w:szCs w:val="24"/>
        </w:rPr>
        <w:t>e jõustumine</w:t>
      </w:r>
    </w:p>
    <w:p w14:paraId="7EEF6F00" w14:textId="31CF6BFB" w:rsidR="004E4588" w:rsidRPr="004E4588" w:rsidRDefault="00CF3400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  <w:r w:rsidR="004E4588" w:rsidRPr="004E4588">
        <w:rPr>
          <w:rFonts w:ascii="Times New Roman" w:hAnsi="Times New Roman" w:cs="Times New Roman"/>
          <w:sz w:val="24"/>
          <w:szCs w:val="24"/>
        </w:rPr>
        <w:t xml:space="preserve"> jõustub kolmandal päeval pärast Riigi Teatajas avaldamist.</w:t>
      </w:r>
    </w:p>
    <w:p w14:paraId="6D39B67D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5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</w:tblGrid>
      <w:tr w:rsidR="00A37F70" w:rsidRPr="00C6333E" w14:paraId="7CF20F36" w14:textId="77777777" w:rsidTr="00A37F70">
        <w:trPr>
          <w:cantSplit/>
        </w:trPr>
        <w:tc>
          <w:tcPr>
            <w:tcW w:w="5000" w:type="pct"/>
          </w:tcPr>
          <w:p w14:paraId="5A1AB7E5" w14:textId="7E06E243" w:rsidR="00A37F70" w:rsidRPr="00C6333E" w:rsidRDefault="00A37F7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F70" w:rsidRPr="00C6333E" w14:paraId="089ED2C6" w14:textId="77777777" w:rsidTr="00A37F70">
        <w:trPr>
          <w:cantSplit/>
        </w:trPr>
        <w:tc>
          <w:tcPr>
            <w:tcW w:w="5000" w:type="pct"/>
          </w:tcPr>
          <w:p w14:paraId="6D3E924F" w14:textId="69231E3F" w:rsidR="00A37F70" w:rsidRPr="00C6333E" w:rsidRDefault="00A37F7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A37F70" w:rsidRPr="00C6333E" w14:paraId="6CCFFBA2" w14:textId="77777777" w:rsidTr="00A37F70">
        <w:trPr>
          <w:cantSplit/>
        </w:trPr>
        <w:tc>
          <w:tcPr>
            <w:tcW w:w="5000" w:type="pct"/>
          </w:tcPr>
          <w:p w14:paraId="50089FBD" w14:textId="77777777" w:rsidR="00A37F70" w:rsidRPr="00C6333E" w:rsidRDefault="00A37F70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A37F70" w:rsidRPr="00C6333E" w14:paraId="62F4533A" w14:textId="77777777" w:rsidTr="00A37F70">
        <w:trPr>
          <w:cantSplit/>
        </w:trPr>
        <w:tc>
          <w:tcPr>
            <w:tcW w:w="5000" w:type="pct"/>
          </w:tcPr>
          <w:p w14:paraId="01F5607B" w14:textId="03621CB7" w:rsidR="00A37F70" w:rsidRPr="00C6333E" w:rsidRDefault="00A37F70" w:rsidP="0088350A">
            <w:pPr>
              <w:tabs>
                <w:tab w:val="left" w:pos="2430"/>
                <w:tab w:val="left" w:pos="2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0F8F344A" w14:textId="32A64DF7" w:rsidR="001F02F0" w:rsidRDefault="001F02F0" w:rsidP="00510E84">
      <w:pPr>
        <w:rPr>
          <w:rFonts w:ascii="Times New Roman" w:hAnsi="Times New Roman" w:cs="Times New Roman"/>
          <w:sz w:val="24"/>
          <w:szCs w:val="24"/>
        </w:rPr>
      </w:pPr>
    </w:p>
    <w:p w14:paraId="3109CE2E" w14:textId="60377F32" w:rsidR="008B2699" w:rsidRDefault="008B2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A35BC0" w14:textId="77777777" w:rsidR="008B2699" w:rsidRPr="008B2699" w:rsidRDefault="008B2699" w:rsidP="008B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699">
        <w:rPr>
          <w:rFonts w:ascii="Times New Roman" w:hAnsi="Times New Roman" w:cs="Times New Roman"/>
          <w:b/>
          <w:bCs/>
          <w:sz w:val="24"/>
          <w:szCs w:val="24"/>
        </w:rPr>
        <w:lastRenderedPageBreak/>
        <w:t>Seletuskiri määruse eelnõule „Noorte omaalgatusprojektide toetamise kord“</w:t>
      </w:r>
    </w:p>
    <w:p w14:paraId="2A039B42" w14:textId="77777777" w:rsidR="008B2699" w:rsidRPr="008B2699" w:rsidRDefault="008B2699" w:rsidP="008B2699">
      <w:pPr>
        <w:rPr>
          <w:rFonts w:ascii="Times New Roman" w:hAnsi="Times New Roman" w:cs="Times New Roman"/>
          <w:sz w:val="24"/>
          <w:szCs w:val="24"/>
        </w:rPr>
      </w:pPr>
      <w:r w:rsidRPr="008B2699">
        <w:rPr>
          <w:rFonts w:ascii="Times New Roman" w:hAnsi="Times New Roman" w:cs="Times New Roman"/>
          <w:sz w:val="24"/>
          <w:szCs w:val="24"/>
        </w:rPr>
        <w:t xml:space="preserve">Käesolev määrus sätestab valla eelarvest rahvastikuregistri andmetel vallas elavate või valla koolides õppivate noorte ning valla territooriumil tegutsevate noorteühenduste omaalgatusprojektide toetamise põhimõtted ning toetuse menetlemise ja järelevalve korra. </w:t>
      </w:r>
    </w:p>
    <w:p w14:paraId="676809E4" w14:textId="77777777" w:rsidR="008B2699" w:rsidRPr="008B2699" w:rsidRDefault="008B2699" w:rsidP="008B2699">
      <w:pPr>
        <w:rPr>
          <w:rFonts w:ascii="Times New Roman" w:hAnsi="Times New Roman" w:cs="Times New Roman"/>
          <w:sz w:val="24"/>
          <w:szCs w:val="24"/>
        </w:rPr>
      </w:pPr>
      <w:r w:rsidRPr="008B2699">
        <w:rPr>
          <w:rFonts w:ascii="Times New Roman" w:hAnsi="Times New Roman" w:cs="Times New Roman"/>
          <w:sz w:val="24"/>
          <w:szCs w:val="24"/>
        </w:rPr>
        <w:t xml:space="preserve">Määruse vastuvõtmise eesmärk on arendada noortes ettevõtlikkust ja innustada neid osalema kogukonnaelus. </w:t>
      </w:r>
    </w:p>
    <w:p w14:paraId="1D5064A5" w14:textId="77777777" w:rsidR="008B2699" w:rsidRPr="008B2699" w:rsidRDefault="008B2699" w:rsidP="008B2699">
      <w:pPr>
        <w:rPr>
          <w:rFonts w:ascii="Times New Roman" w:hAnsi="Times New Roman" w:cs="Times New Roman"/>
          <w:sz w:val="24"/>
          <w:szCs w:val="24"/>
        </w:rPr>
      </w:pPr>
      <w:r w:rsidRPr="008B2699">
        <w:rPr>
          <w:rFonts w:ascii="Times New Roman" w:hAnsi="Times New Roman" w:cs="Times New Roman"/>
          <w:sz w:val="24"/>
          <w:szCs w:val="24"/>
        </w:rPr>
        <w:t xml:space="preserve">Määruses sätestatud noorteühenduste all mõeldakse mittetulundusühinguid, seltsinguid kui ka mitteformaalseid </w:t>
      </w:r>
      <w:proofErr w:type="spellStart"/>
      <w:r w:rsidRPr="008B2699">
        <w:rPr>
          <w:rFonts w:ascii="Times New Roman" w:hAnsi="Times New Roman" w:cs="Times New Roman"/>
          <w:sz w:val="24"/>
          <w:szCs w:val="24"/>
        </w:rPr>
        <w:t>noorterühmi</w:t>
      </w:r>
      <w:proofErr w:type="spellEnd"/>
      <w:r w:rsidRPr="008B2699">
        <w:rPr>
          <w:rFonts w:ascii="Times New Roman" w:hAnsi="Times New Roman" w:cs="Times New Roman"/>
          <w:sz w:val="24"/>
          <w:szCs w:val="24"/>
        </w:rPr>
        <w:t xml:space="preserve">, mille põhitegevuseks on noorsootöö korraldamine, noorte vaba aja sisustamine või muu noorte ühistegevus, olenemata selle juriidilisest vormist. </w:t>
      </w:r>
    </w:p>
    <w:p w14:paraId="3031C83D" w14:textId="77777777" w:rsidR="008B2699" w:rsidRPr="008B2699" w:rsidRDefault="008B2699" w:rsidP="008B2699">
      <w:pPr>
        <w:rPr>
          <w:rFonts w:ascii="Times New Roman" w:hAnsi="Times New Roman" w:cs="Times New Roman"/>
          <w:sz w:val="24"/>
          <w:szCs w:val="24"/>
        </w:rPr>
      </w:pPr>
      <w:r w:rsidRPr="008B2699">
        <w:rPr>
          <w:rFonts w:ascii="Times New Roman" w:hAnsi="Times New Roman" w:cs="Times New Roman"/>
          <w:sz w:val="24"/>
          <w:szCs w:val="24"/>
        </w:rPr>
        <w:t>Projektidega taotletav toetussumma otsustatakse valla  eelarve menetlemise käigus. Projekte hinnatakse määruses toodud eesmärgi, eelistuste ja taotlustes esitatud andmete järgi.</w:t>
      </w:r>
    </w:p>
    <w:p w14:paraId="00DB8BC7" w14:textId="77777777" w:rsidR="008B2699" w:rsidRPr="008B2699" w:rsidRDefault="008B2699" w:rsidP="008B2699">
      <w:pPr>
        <w:rPr>
          <w:rFonts w:ascii="Times New Roman" w:hAnsi="Times New Roman" w:cs="Times New Roman"/>
          <w:sz w:val="24"/>
          <w:szCs w:val="24"/>
        </w:rPr>
      </w:pPr>
      <w:r w:rsidRPr="008B2699">
        <w:rPr>
          <w:rFonts w:ascii="Times New Roman" w:hAnsi="Times New Roman" w:cs="Times New Roman"/>
          <w:sz w:val="24"/>
          <w:szCs w:val="24"/>
        </w:rPr>
        <w:t xml:space="preserve">Noorsootöö seaduse § 8 punktist 2 tulenevalt kinnitab volikogu </w:t>
      </w:r>
      <w:proofErr w:type="spellStart"/>
      <w:r w:rsidRPr="008B2699">
        <w:rPr>
          <w:rFonts w:ascii="Times New Roman" w:hAnsi="Times New Roman" w:cs="Times New Roman"/>
          <w:sz w:val="24"/>
          <w:szCs w:val="24"/>
        </w:rPr>
        <w:t>noorteühingute</w:t>
      </w:r>
      <w:proofErr w:type="spellEnd"/>
      <w:r w:rsidRPr="008B2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699">
        <w:rPr>
          <w:rFonts w:ascii="Times New Roman" w:hAnsi="Times New Roman" w:cs="Times New Roman"/>
          <w:sz w:val="24"/>
          <w:szCs w:val="24"/>
        </w:rPr>
        <w:t>noorteprogrammide</w:t>
      </w:r>
      <w:proofErr w:type="spellEnd"/>
      <w:r w:rsidRPr="008B2699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8B2699">
        <w:rPr>
          <w:rFonts w:ascii="Times New Roman" w:hAnsi="Times New Roman" w:cs="Times New Roman"/>
          <w:sz w:val="24"/>
          <w:szCs w:val="24"/>
        </w:rPr>
        <w:t>noorteprojektide</w:t>
      </w:r>
      <w:proofErr w:type="spellEnd"/>
      <w:r w:rsidRPr="008B2699">
        <w:rPr>
          <w:rFonts w:ascii="Times New Roman" w:hAnsi="Times New Roman" w:cs="Times New Roman"/>
          <w:sz w:val="24"/>
          <w:szCs w:val="24"/>
        </w:rPr>
        <w:t xml:space="preserve"> valla eelarvest toetamise põhimõtted, toetuse taotlemise ja maksmise tingimused ja korra, nähes vajaduse korral ette omaosaluse tingimused toetuse saamiseks, toetuse taotluste vormid ning toetuse kasutamise aruandluse korra.</w:t>
      </w:r>
    </w:p>
    <w:p w14:paraId="4C177BC1" w14:textId="018E0CF1" w:rsidR="008B2699" w:rsidRPr="0058647C" w:rsidRDefault="008B2699" w:rsidP="008B2699">
      <w:pPr>
        <w:rPr>
          <w:rFonts w:ascii="Times New Roman" w:hAnsi="Times New Roman" w:cs="Times New Roman"/>
          <w:sz w:val="24"/>
          <w:szCs w:val="24"/>
        </w:rPr>
      </w:pPr>
      <w:r w:rsidRPr="008B2699">
        <w:rPr>
          <w:rFonts w:ascii="Times New Roman" w:hAnsi="Times New Roman" w:cs="Times New Roman"/>
          <w:sz w:val="24"/>
          <w:szCs w:val="24"/>
        </w:rPr>
        <w:t xml:space="preserve">Sama seaduse sama paragrahvi punkt 3 järgi toetatakse </w:t>
      </w:r>
      <w:proofErr w:type="spellStart"/>
      <w:r w:rsidRPr="008B2699">
        <w:rPr>
          <w:rFonts w:ascii="Times New Roman" w:hAnsi="Times New Roman" w:cs="Times New Roman"/>
          <w:sz w:val="24"/>
          <w:szCs w:val="24"/>
        </w:rPr>
        <w:t>noorteprojekte</w:t>
      </w:r>
      <w:proofErr w:type="spellEnd"/>
      <w:r w:rsidRPr="008B2699">
        <w:rPr>
          <w:rFonts w:ascii="Times New Roman" w:hAnsi="Times New Roman" w:cs="Times New Roman"/>
          <w:sz w:val="24"/>
          <w:szCs w:val="24"/>
        </w:rPr>
        <w:t xml:space="preserve"> valla eelarveliste vahendite olemasolul.</w:t>
      </w:r>
    </w:p>
    <w:sectPr w:rsidR="008B2699" w:rsidRPr="0058647C" w:rsidSect="00FA3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F5D1" w14:textId="77777777" w:rsidR="009B40FB" w:rsidRDefault="009B40FB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AEA5FC" w14:textId="77777777" w:rsidR="009B40FB" w:rsidRDefault="009B40FB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8F0C" w14:textId="77777777" w:rsidR="00356D23" w:rsidRDefault="00356D2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FAA5" w14:textId="77777777" w:rsidR="00356D23" w:rsidRDefault="00356D2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2694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36D2" w14:textId="77777777" w:rsidR="009B40FB" w:rsidRDefault="009B40FB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1EB146" w14:textId="77777777" w:rsidR="009B40FB" w:rsidRDefault="009B40FB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3DBE" w14:textId="77777777" w:rsidR="00356D23" w:rsidRDefault="00356D2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892C" w14:textId="77777777" w:rsidR="00356D23" w:rsidRDefault="00356D2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3DB1" w14:textId="6169AEA3" w:rsidR="00BF0DBB" w:rsidRDefault="009F72A8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5517B999" wp14:editId="2591B216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588D8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2C250C"/>
    <w:multiLevelType w:val="hybridMultilevel"/>
    <w:tmpl w:val="DD627822"/>
    <w:lvl w:ilvl="0" w:tplc="A852C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F646DC"/>
    <w:multiLevelType w:val="hybridMultilevel"/>
    <w:tmpl w:val="E640B536"/>
    <w:lvl w:ilvl="0" w:tplc="9B00C652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1769B"/>
    <w:multiLevelType w:val="hybridMultilevel"/>
    <w:tmpl w:val="E8406D08"/>
    <w:lvl w:ilvl="0" w:tplc="66B49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454E9"/>
    <w:multiLevelType w:val="hybridMultilevel"/>
    <w:tmpl w:val="78388858"/>
    <w:lvl w:ilvl="0" w:tplc="D834F48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F7733C8"/>
    <w:multiLevelType w:val="hybridMultilevel"/>
    <w:tmpl w:val="1528057C"/>
    <w:lvl w:ilvl="0" w:tplc="803618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FF344C"/>
    <w:multiLevelType w:val="hybridMultilevel"/>
    <w:tmpl w:val="C3FAFCDC"/>
    <w:lvl w:ilvl="0" w:tplc="05D64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20EEF"/>
    <w:multiLevelType w:val="hybridMultilevel"/>
    <w:tmpl w:val="BF408F4A"/>
    <w:lvl w:ilvl="0" w:tplc="195885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534273A"/>
    <w:multiLevelType w:val="hybridMultilevel"/>
    <w:tmpl w:val="9648B1D2"/>
    <w:lvl w:ilvl="0" w:tplc="E284646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F76187F"/>
    <w:multiLevelType w:val="hybridMultilevel"/>
    <w:tmpl w:val="F3BC21B0"/>
    <w:lvl w:ilvl="0" w:tplc="335CA1F0">
      <w:start w:val="1"/>
      <w:numFmt w:val="decimal"/>
      <w:lvlText w:val="(%1)"/>
      <w:lvlJc w:val="left"/>
      <w:pPr>
        <w:ind w:left="1776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088437">
    <w:abstractNumId w:val="1"/>
  </w:num>
  <w:num w:numId="2" w16cid:durableId="1309556270">
    <w:abstractNumId w:val="0"/>
  </w:num>
  <w:num w:numId="3" w16cid:durableId="864055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082460">
    <w:abstractNumId w:val="3"/>
  </w:num>
  <w:num w:numId="5" w16cid:durableId="494305189">
    <w:abstractNumId w:val="7"/>
  </w:num>
  <w:num w:numId="6" w16cid:durableId="196283140">
    <w:abstractNumId w:val="2"/>
  </w:num>
  <w:num w:numId="7" w16cid:durableId="573978216">
    <w:abstractNumId w:val="8"/>
  </w:num>
  <w:num w:numId="8" w16cid:durableId="1933316357">
    <w:abstractNumId w:val="11"/>
  </w:num>
  <w:num w:numId="9" w16cid:durableId="1725251021">
    <w:abstractNumId w:val="5"/>
  </w:num>
  <w:num w:numId="10" w16cid:durableId="571080856">
    <w:abstractNumId w:val="6"/>
  </w:num>
  <w:num w:numId="11" w16cid:durableId="573783961">
    <w:abstractNumId w:val="9"/>
  </w:num>
  <w:num w:numId="12" w16cid:durableId="547641569">
    <w:abstractNumId w:val="10"/>
  </w:num>
  <w:num w:numId="13" w16cid:durableId="107896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09B9"/>
    <w:rsid w:val="00011178"/>
    <w:rsid w:val="0002319B"/>
    <w:rsid w:val="00024284"/>
    <w:rsid w:val="000360BE"/>
    <w:rsid w:val="00042C67"/>
    <w:rsid w:val="000448E7"/>
    <w:rsid w:val="000461D7"/>
    <w:rsid w:val="00050D3F"/>
    <w:rsid w:val="00054AB6"/>
    <w:rsid w:val="00054CF6"/>
    <w:rsid w:val="000565E1"/>
    <w:rsid w:val="00063282"/>
    <w:rsid w:val="000640AA"/>
    <w:rsid w:val="00065D98"/>
    <w:rsid w:val="0007026B"/>
    <w:rsid w:val="00072DF4"/>
    <w:rsid w:val="000764CA"/>
    <w:rsid w:val="00090270"/>
    <w:rsid w:val="00091A3B"/>
    <w:rsid w:val="00092A44"/>
    <w:rsid w:val="000934B3"/>
    <w:rsid w:val="0009421E"/>
    <w:rsid w:val="000B51D2"/>
    <w:rsid w:val="000C2916"/>
    <w:rsid w:val="000C7711"/>
    <w:rsid w:val="000E56E6"/>
    <w:rsid w:val="000F51FF"/>
    <w:rsid w:val="000F736D"/>
    <w:rsid w:val="00104C75"/>
    <w:rsid w:val="00104E17"/>
    <w:rsid w:val="00110409"/>
    <w:rsid w:val="00115568"/>
    <w:rsid w:val="00117C63"/>
    <w:rsid w:val="0012038C"/>
    <w:rsid w:val="00121C4E"/>
    <w:rsid w:val="00122423"/>
    <w:rsid w:val="00123414"/>
    <w:rsid w:val="00127C8D"/>
    <w:rsid w:val="0013396D"/>
    <w:rsid w:val="00140A78"/>
    <w:rsid w:val="00142583"/>
    <w:rsid w:val="001434BB"/>
    <w:rsid w:val="00147B93"/>
    <w:rsid w:val="0016115A"/>
    <w:rsid w:val="00163B7D"/>
    <w:rsid w:val="00175B92"/>
    <w:rsid w:val="00177F45"/>
    <w:rsid w:val="0018352E"/>
    <w:rsid w:val="001908B9"/>
    <w:rsid w:val="001928F9"/>
    <w:rsid w:val="0019551F"/>
    <w:rsid w:val="00196F1D"/>
    <w:rsid w:val="00197143"/>
    <w:rsid w:val="001A6029"/>
    <w:rsid w:val="001B2DC1"/>
    <w:rsid w:val="001B3072"/>
    <w:rsid w:val="001C1DED"/>
    <w:rsid w:val="001C1EA1"/>
    <w:rsid w:val="001C3296"/>
    <w:rsid w:val="001C5733"/>
    <w:rsid w:val="001D3DFC"/>
    <w:rsid w:val="001D41A4"/>
    <w:rsid w:val="001D4E32"/>
    <w:rsid w:val="001D594F"/>
    <w:rsid w:val="001D7252"/>
    <w:rsid w:val="001D7571"/>
    <w:rsid w:val="001E1003"/>
    <w:rsid w:val="001E21D3"/>
    <w:rsid w:val="001E4928"/>
    <w:rsid w:val="001F02F0"/>
    <w:rsid w:val="001F7556"/>
    <w:rsid w:val="002004F9"/>
    <w:rsid w:val="00200FF7"/>
    <w:rsid w:val="00206566"/>
    <w:rsid w:val="00210FE7"/>
    <w:rsid w:val="00212975"/>
    <w:rsid w:val="00212D5E"/>
    <w:rsid w:val="0023220E"/>
    <w:rsid w:val="002368B8"/>
    <w:rsid w:val="00266926"/>
    <w:rsid w:val="002703A4"/>
    <w:rsid w:val="0027691B"/>
    <w:rsid w:val="0027708E"/>
    <w:rsid w:val="002777E1"/>
    <w:rsid w:val="00277ADD"/>
    <w:rsid w:val="00290EF1"/>
    <w:rsid w:val="0029429E"/>
    <w:rsid w:val="002B27BC"/>
    <w:rsid w:val="002B3F07"/>
    <w:rsid w:val="002B7312"/>
    <w:rsid w:val="002B742E"/>
    <w:rsid w:val="002C0023"/>
    <w:rsid w:val="002C31EB"/>
    <w:rsid w:val="002C6B90"/>
    <w:rsid w:val="002C7CA5"/>
    <w:rsid w:val="002D080C"/>
    <w:rsid w:val="002E71B2"/>
    <w:rsid w:val="0030574D"/>
    <w:rsid w:val="0031530B"/>
    <w:rsid w:val="00315BB8"/>
    <w:rsid w:val="0032139A"/>
    <w:rsid w:val="003247C8"/>
    <w:rsid w:val="0032691F"/>
    <w:rsid w:val="00327F11"/>
    <w:rsid w:val="0033137A"/>
    <w:rsid w:val="00335DAF"/>
    <w:rsid w:val="0033768C"/>
    <w:rsid w:val="003430AC"/>
    <w:rsid w:val="00347CCF"/>
    <w:rsid w:val="00351EFD"/>
    <w:rsid w:val="003559DC"/>
    <w:rsid w:val="00356D23"/>
    <w:rsid w:val="0036021B"/>
    <w:rsid w:val="00380720"/>
    <w:rsid w:val="00381CB9"/>
    <w:rsid w:val="003820CE"/>
    <w:rsid w:val="003839F5"/>
    <w:rsid w:val="00387AE6"/>
    <w:rsid w:val="00391B5A"/>
    <w:rsid w:val="00392654"/>
    <w:rsid w:val="00397EBF"/>
    <w:rsid w:val="003A0A65"/>
    <w:rsid w:val="003A1B24"/>
    <w:rsid w:val="003A53E0"/>
    <w:rsid w:val="003A618E"/>
    <w:rsid w:val="003B037B"/>
    <w:rsid w:val="003B1F81"/>
    <w:rsid w:val="003B2172"/>
    <w:rsid w:val="003B4D59"/>
    <w:rsid w:val="003C26A9"/>
    <w:rsid w:val="003C6659"/>
    <w:rsid w:val="003C7CC0"/>
    <w:rsid w:val="003D295F"/>
    <w:rsid w:val="003D5615"/>
    <w:rsid w:val="003E177E"/>
    <w:rsid w:val="003E7638"/>
    <w:rsid w:val="003E7B92"/>
    <w:rsid w:val="003F3932"/>
    <w:rsid w:val="00403F7E"/>
    <w:rsid w:val="004074CC"/>
    <w:rsid w:val="00411B1E"/>
    <w:rsid w:val="00412242"/>
    <w:rsid w:val="00412CF4"/>
    <w:rsid w:val="00412D4D"/>
    <w:rsid w:val="0041605F"/>
    <w:rsid w:val="00422028"/>
    <w:rsid w:val="00425F41"/>
    <w:rsid w:val="0043635D"/>
    <w:rsid w:val="00440D9A"/>
    <w:rsid w:val="004500BC"/>
    <w:rsid w:val="004540E1"/>
    <w:rsid w:val="00454E25"/>
    <w:rsid w:val="00456C58"/>
    <w:rsid w:val="004614C5"/>
    <w:rsid w:val="00465AE6"/>
    <w:rsid w:val="004865BA"/>
    <w:rsid w:val="00490E53"/>
    <w:rsid w:val="004962FE"/>
    <w:rsid w:val="004A1DEC"/>
    <w:rsid w:val="004A4C90"/>
    <w:rsid w:val="004A7CBD"/>
    <w:rsid w:val="004B2578"/>
    <w:rsid w:val="004B2FD6"/>
    <w:rsid w:val="004B4A72"/>
    <w:rsid w:val="004C147B"/>
    <w:rsid w:val="004C4FA3"/>
    <w:rsid w:val="004D28C5"/>
    <w:rsid w:val="004D5A22"/>
    <w:rsid w:val="004D61B1"/>
    <w:rsid w:val="004D7E2D"/>
    <w:rsid w:val="004E4588"/>
    <w:rsid w:val="004F2BCF"/>
    <w:rsid w:val="005015DB"/>
    <w:rsid w:val="00501B95"/>
    <w:rsid w:val="00505AA7"/>
    <w:rsid w:val="00510E84"/>
    <w:rsid w:val="005121DA"/>
    <w:rsid w:val="00516105"/>
    <w:rsid w:val="00516131"/>
    <w:rsid w:val="0052712B"/>
    <w:rsid w:val="00533192"/>
    <w:rsid w:val="005346C8"/>
    <w:rsid w:val="00535510"/>
    <w:rsid w:val="005369D6"/>
    <w:rsid w:val="00545196"/>
    <w:rsid w:val="00551FC5"/>
    <w:rsid w:val="00555B26"/>
    <w:rsid w:val="00556626"/>
    <w:rsid w:val="00562114"/>
    <w:rsid w:val="00563FC4"/>
    <w:rsid w:val="0057184D"/>
    <w:rsid w:val="00573617"/>
    <w:rsid w:val="005738CB"/>
    <w:rsid w:val="005739B3"/>
    <w:rsid w:val="00573EE0"/>
    <w:rsid w:val="00584638"/>
    <w:rsid w:val="0058647C"/>
    <w:rsid w:val="00586D7E"/>
    <w:rsid w:val="00593BE2"/>
    <w:rsid w:val="005A28F6"/>
    <w:rsid w:val="005A4338"/>
    <w:rsid w:val="005B3912"/>
    <w:rsid w:val="005C5910"/>
    <w:rsid w:val="005C6B86"/>
    <w:rsid w:val="005C795F"/>
    <w:rsid w:val="005D09DF"/>
    <w:rsid w:val="005D203A"/>
    <w:rsid w:val="005D3DBC"/>
    <w:rsid w:val="005D511D"/>
    <w:rsid w:val="005E4978"/>
    <w:rsid w:val="005E791E"/>
    <w:rsid w:val="005E7C57"/>
    <w:rsid w:val="005F164D"/>
    <w:rsid w:val="005F1DDE"/>
    <w:rsid w:val="005F6E31"/>
    <w:rsid w:val="005F6E64"/>
    <w:rsid w:val="00611B66"/>
    <w:rsid w:val="006124BE"/>
    <w:rsid w:val="006178E0"/>
    <w:rsid w:val="006235E0"/>
    <w:rsid w:val="00627F79"/>
    <w:rsid w:val="006313DD"/>
    <w:rsid w:val="00640A8B"/>
    <w:rsid w:val="00644B59"/>
    <w:rsid w:val="006470B8"/>
    <w:rsid w:val="006532C6"/>
    <w:rsid w:val="00656B3B"/>
    <w:rsid w:val="00664329"/>
    <w:rsid w:val="00672449"/>
    <w:rsid w:val="00680422"/>
    <w:rsid w:val="0068115A"/>
    <w:rsid w:val="00683A1C"/>
    <w:rsid w:val="00687BD2"/>
    <w:rsid w:val="00690F6B"/>
    <w:rsid w:val="006B3E67"/>
    <w:rsid w:val="006B61FD"/>
    <w:rsid w:val="006B6568"/>
    <w:rsid w:val="006C0DBF"/>
    <w:rsid w:val="006C6D72"/>
    <w:rsid w:val="006D126E"/>
    <w:rsid w:val="007030A6"/>
    <w:rsid w:val="00704F84"/>
    <w:rsid w:val="00713DF7"/>
    <w:rsid w:val="007161B5"/>
    <w:rsid w:val="007166E6"/>
    <w:rsid w:val="00722085"/>
    <w:rsid w:val="00727E89"/>
    <w:rsid w:val="007337A1"/>
    <w:rsid w:val="00734577"/>
    <w:rsid w:val="007358ED"/>
    <w:rsid w:val="00744B2B"/>
    <w:rsid w:val="00756880"/>
    <w:rsid w:val="00760E2F"/>
    <w:rsid w:val="00764135"/>
    <w:rsid w:val="00773319"/>
    <w:rsid w:val="00777B23"/>
    <w:rsid w:val="00780E69"/>
    <w:rsid w:val="00785B37"/>
    <w:rsid w:val="00785E91"/>
    <w:rsid w:val="00787BB7"/>
    <w:rsid w:val="0079407D"/>
    <w:rsid w:val="00796960"/>
    <w:rsid w:val="00796ECD"/>
    <w:rsid w:val="0079713E"/>
    <w:rsid w:val="007A093F"/>
    <w:rsid w:val="007A35F6"/>
    <w:rsid w:val="007A4932"/>
    <w:rsid w:val="007B1B1B"/>
    <w:rsid w:val="007B2FCF"/>
    <w:rsid w:val="007B4538"/>
    <w:rsid w:val="007B7944"/>
    <w:rsid w:val="007C23EA"/>
    <w:rsid w:val="007C674A"/>
    <w:rsid w:val="007D3E68"/>
    <w:rsid w:val="007D47E5"/>
    <w:rsid w:val="007E0FEC"/>
    <w:rsid w:val="007E2107"/>
    <w:rsid w:val="007E66D4"/>
    <w:rsid w:val="007F303D"/>
    <w:rsid w:val="007F45EF"/>
    <w:rsid w:val="008057E4"/>
    <w:rsid w:val="00806184"/>
    <w:rsid w:val="0081131C"/>
    <w:rsid w:val="00811D79"/>
    <w:rsid w:val="008140E8"/>
    <w:rsid w:val="008214FE"/>
    <w:rsid w:val="008243A4"/>
    <w:rsid w:val="00825CB5"/>
    <w:rsid w:val="00830DD8"/>
    <w:rsid w:val="00832373"/>
    <w:rsid w:val="00834DCE"/>
    <w:rsid w:val="00836C4B"/>
    <w:rsid w:val="00841FE9"/>
    <w:rsid w:val="00845DF4"/>
    <w:rsid w:val="008475E8"/>
    <w:rsid w:val="00847939"/>
    <w:rsid w:val="00851FCE"/>
    <w:rsid w:val="0085221A"/>
    <w:rsid w:val="00854946"/>
    <w:rsid w:val="00854B2D"/>
    <w:rsid w:val="00857144"/>
    <w:rsid w:val="008603EC"/>
    <w:rsid w:val="00863ECA"/>
    <w:rsid w:val="008652F1"/>
    <w:rsid w:val="00870708"/>
    <w:rsid w:val="008763F1"/>
    <w:rsid w:val="0088350A"/>
    <w:rsid w:val="008845CE"/>
    <w:rsid w:val="00885179"/>
    <w:rsid w:val="00886698"/>
    <w:rsid w:val="00890ADC"/>
    <w:rsid w:val="00891F85"/>
    <w:rsid w:val="00894422"/>
    <w:rsid w:val="008A1D86"/>
    <w:rsid w:val="008A3990"/>
    <w:rsid w:val="008A55C8"/>
    <w:rsid w:val="008B1054"/>
    <w:rsid w:val="008B1D02"/>
    <w:rsid w:val="008B2699"/>
    <w:rsid w:val="008B369C"/>
    <w:rsid w:val="008B7C8D"/>
    <w:rsid w:val="008D0A5B"/>
    <w:rsid w:val="008D70D6"/>
    <w:rsid w:val="008D797B"/>
    <w:rsid w:val="008E34AB"/>
    <w:rsid w:val="008E4CD6"/>
    <w:rsid w:val="008F3729"/>
    <w:rsid w:val="00901A87"/>
    <w:rsid w:val="00901FBC"/>
    <w:rsid w:val="00913BC6"/>
    <w:rsid w:val="00913C3B"/>
    <w:rsid w:val="0091635A"/>
    <w:rsid w:val="00920AEF"/>
    <w:rsid w:val="009219E2"/>
    <w:rsid w:val="00922233"/>
    <w:rsid w:val="00925110"/>
    <w:rsid w:val="00930E79"/>
    <w:rsid w:val="00934AAF"/>
    <w:rsid w:val="00940F64"/>
    <w:rsid w:val="00944547"/>
    <w:rsid w:val="00944604"/>
    <w:rsid w:val="00945DF8"/>
    <w:rsid w:val="009464C0"/>
    <w:rsid w:val="00947A59"/>
    <w:rsid w:val="00950234"/>
    <w:rsid w:val="00950516"/>
    <w:rsid w:val="00951D75"/>
    <w:rsid w:val="00954654"/>
    <w:rsid w:val="00962C33"/>
    <w:rsid w:val="00963633"/>
    <w:rsid w:val="009662CE"/>
    <w:rsid w:val="00973AEE"/>
    <w:rsid w:val="00976CDB"/>
    <w:rsid w:val="009A5762"/>
    <w:rsid w:val="009A69C7"/>
    <w:rsid w:val="009B40FB"/>
    <w:rsid w:val="009C27B6"/>
    <w:rsid w:val="009C3EBF"/>
    <w:rsid w:val="009C4D8A"/>
    <w:rsid w:val="009D45FD"/>
    <w:rsid w:val="009D5A8B"/>
    <w:rsid w:val="009E4BFA"/>
    <w:rsid w:val="009F31BB"/>
    <w:rsid w:val="009F72A8"/>
    <w:rsid w:val="00A009A8"/>
    <w:rsid w:val="00A01BF7"/>
    <w:rsid w:val="00A028EB"/>
    <w:rsid w:val="00A1703E"/>
    <w:rsid w:val="00A24171"/>
    <w:rsid w:val="00A24460"/>
    <w:rsid w:val="00A34DA3"/>
    <w:rsid w:val="00A36D43"/>
    <w:rsid w:val="00A37F70"/>
    <w:rsid w:val="00A538B6"/>
    <w:rsid w:val="00A547F8"/>
    <w:rsid w:val="00A5521E"/>
    <w:rsid w:val="00A620AD"/>
    <w:rsid w:val="00A736FC"/>
    <w:rsid w:val="00A75843"/>
    <w:rsid w:val="00A9642F"/>
    <w:rsid w:val="00A96803"/>
    <w:rsid w:val="00AA2C1A"/>
    <w:rsid w:val="00AA3790"/>
    <w:rsid w:val="00AA4E50"/>
    <w:rsid w:val="00AB63C6"/>
    <w:rsid w:val="00AB7F49"/>
    <w:rsid w:val="00AC514E"/>
    <w:rsid w:val="00AC6343"/>
    <w:rsid w:val="00AD58D8"/>
    <w:rsid w:val="00AF0598"/>
    <w:rsid w:val="00AF5BD3"/>
    <w:rsid w:val="00AF60AE"/>
    <w:rsid w:val="00B02D9F"/>
    <w:rsid w:val="00B03519"/>
    <w:rsid w:val="00B03D3B"/>
    <w:rsid w:val="00B0464A"/>
    <w:rsid w:val="00B11AED"/>
    <w:rsid w:val="00B11B0F"/>
    <w:rsid w:val="00B14249"/>
    <w:rsid w:val="00B2358D"/>
    <w:rsid w:val="00B25F99"/>
    <w:rsid w:val="00B263A1"/>
    <w:rsid w:val="00B26855"/>
    <w:rsid w:val="00B27009"/>
    <w:rsid w:val="00B36966"/>
    <w:rsid w:val="00B420E7"/>
    <w:rsid w:val="00B42DAC"/>
    <w:rsid w:val="00B4432D"/>
    <w:rsid w:val="00B52969"/>
    <w:rsid w:val="00B55D18"/>
    <w:rsid w:val="00B6225F"/>
    <w:rsid w:val="00B75A32"/>
    <w:rsid w:val="00B773C7"/>
    <w:rsid w:val="00B800E2"/>
    <w:rsid w:val="00B86ABB"/>
    <w:rsid w:val="00B9483A"/>
    <w:rsid w:val="00BA6C08"/>
    <w:rsid w:val="00BB3CBC"/>
    <w:rsid w:val="00BC779F"/>
    <w:rsid w:val="00BD2888"/>
    <w:rsid w:val="00BD3F6F"/>
    <w:rsid w:val="00BD5461"/>
    <w:rsid w:val="00BE360C"/>
    <w:rsid w:val="00BE5A92"/>
    <w:rsid w:val="00BF0DBB"/>
    <w:rsid w:val="00BF25F1"/>
    <w:rsid w:val="00BF49F8"/>
    <w:rsid w:val="00BF63B1"/>
    <w:rsid w:val="00C0210F"/>
    <w:rsid w:val="00C11559"/>
    <w:rsid w:val="00C133C5"/>
    <w:rsid w:val="00C14892"/>
    <w:rsid w:val="00C1503D"/>
    <w:rsid w:val="00C22892"/>
    <w:rsid w:val="00C23D66"/>
    <w:rsid w:val="00C268E2"/>
    <w:rsid w:val="00C323BA"/>
    <w:rsid w:val="00C32521"/>
    <w:rsid w:val="00C40814"/>
    <w:rsid w:val="00C417A8"/>
    <w:rsid w:val="00C432F2"/>
    <w:rsid w:val="00C446C2"/>
    <w:rsid w:val="00C45060"/>
    <w:rsid w:val="00C5001F"/>
    <w:rsid w:val="00C55E2F"/>
    <w:rsid w:val="00C55F6D"/>
    <w:rsid w:val="00C6333E"/>
    <w:rsid w:val="00C71E0C"/>
    <w:rsid w:val="00C727A9"/>
    <w:rsid w:val="00C76B0B"/>
    <w:rsid w:val="00C819F6"/>
    <w:rsid w:val="00C81A3D"/>
    <w:rsid w:val="00C81B67"/>
    <w:rsid w:val="00C83DED"/>
    <w:rsid w:val="00C91594"/>
    <w:rsid w:val="00C9667D"/>
    <w:rsid w:val="00C9781C"/>
    <w:rsid w:val="00CA44FF"/>
    <w:rsid w:val="00CA77DA"/>
    <w:rsid w:val="00CB4E1F"/>
    <w:rsid w:val="00CB7760"/>
    <w:rsid w:val="00CC5380"/>
    <w:rsid w:val="00CC5A00"/>
    <w:rsid w:val="00CC6AE5"/>
    <w:rsid w:val="00CD0092"/>
    <w:rsid w:val="00CD0265"/>
    <w:rsid w:val="00CD039A"/>
    <w:rsid w:val="00CD10F0"/>
    <w:rsid w:val="00CD1E9D"/>
    <w:rsid w:val="00CE1294"/>
    <w:rsid w:val="00CE247F"/>
    <w:rsid w:val="00CE5A24"/>
    <w:rsid w:val="00CF26AB"/>
    <w:rsid w:val="00CF26AE"/>
    <w:rsid w:val="00CF3400"/>
    <w:rsid w:val="00CF418D"/>
    <w:rsid w:val="00CF5900"/>
    <w:rsid w:val="00CF688B"/>
    <w:rsid w:val="00D042E9"/>
    <w:rsid w:val="00D05EBB"/>
    <w:rsid w:val="00D06796"/>
    <w:rsid w:val="00D10A89"/>
    <w:rsid w:val="00D21BD2"/>
    <w:rsid w:val="00D236FF"/>
    <w:rsid w:val="00D26E4E"/>
    <w:rsid w:val="00D27557"/>
    <w:rsid w:val="00D27895"/>
    <w:rsid w:val="00D30ECC"/>
    <w:rsid w:val="00D33FFC"/>
    <w:rsid w:val="00D36997"/>
    <w:rsid w:val="00D418AD"/>
    <w:rsid w:val="00D429A6"/>
    <w:rsid w:val="00D4372B"/>
    <w:rsid w:val="00D4456D"/>
    <w:rsid w:val="00D52501"/>
    <w:rsid w:val="00D53D71"/>
    <w:rsid w:val="00D53FE6"/>
    <w:rsid w:val="00D5486A"/>
    <w:rsid w:val="00D708C2"/>
    <w:rsid w:val="00D72508"/>
    <w:rsid w:val="00D800B4"/>
    <w:rsid w:val="00D844F4"/>
    <w:rsid w:val="00D847DB"/>
    <w:rsid w:val="00D87BF6"/>
    <w:rsid w:val="00D90E3F"/>
    <w:rsid w:val="00D90E60"/>
    <w:rsid w:val="00D925E8"/>
    <w:rsid w:val="00D92C5F"/>
    <w:rsid w:val="00D932A7"/>
    <w:rsid w:val="00D93468"/>
    <w:rsid w:val="00D97921"/>
    <w:rsid w:val="00D97964"/>
    <w:rsid w:val="00DA3DB8"/>
    <w:rsid w:val="00DA4F24"/>
    <w:rsid w:val="00DB2F23"/>
    <w:rsid w:val="00DB45A6"/>
    <w:rsid w:val="00DB4BD5"/>
    <w:rsid w:val="00DC1DB4"/>
    <w:rsid w:val="00DC2B2D"/>
    <w:rsid w:val="00DD679F"/>
    <w:rsid w:val="00DF06E4"/>
    <w:rsid w:val="00DF587C"/>
    <w:rsid w:val="00DF6EB9"/>
    <w:rsid w:val="00E00568"/>
    <w:rsid w:val="00E018CB"/>
    <w:rsid w:val="00E03082"/>
    <w:rsid w:val="00E06B32"/>
    <w:rsid w:val="00E103D7"/>
    <w:rsid w:val="00E17B20"/>
    <w:rsid w:val="00E2026F"/>
    <w:rsid w:val="00E204EF"/>
    <w:rsid w:val="00E225AF"/>
    <w:rsid w:val="00E2289B"/>
    <w:rsid w:val="00E22F13"/>
    <w:rsid w:val="00E2531A"/>
    <w:rsid w:val="00E26DED"/>
    <w:rsid w:val="00E36921"/>
    <w:rsid w:val="00E42062"/>
    <w:rsid w:val="00E429DC"/>
    <w:rsid w:val="00E4431D"/>
    <w:rsid w:val="00E578F8"/>
    <w:rsid w:val="00E63F7A"/>
    <w:rsid w:val="00E64986"/>
    <w:rsid w:val="00E65212"/>
    <w:rsid w:val="00E675FA"/>
    <w:rsid w:val="00E679AD"/>
    <w:rsid w:val="00E717C7"/>
    <w:rsid w:val="00E76445"/>
    <w:rsid w:val="00E7780D"/>
    <w:rsid w:val="00E81EC5"/>
    <w:rsid w:val="00E9283D"/>
    <w:rsid w:val="00E92F27"/>
    <w:rsid w:val="00EA1C45"/>
    <w:rsid w:val="00EB69A4"/>
    <w:rsid w:val="00EC190C"/>
    <w:rsid w:val="00EC25B6"/>
    <w:rsid w:val="00ED4957"/>
    <w:rsid w:val="00ED53AD"/>
    <w:rsid w:val="00EE0B02"/>
    <w:rsid w:val="00EE1D1B"/>
    <w:rsid w:val="00EF2C9E"/>
    <w:rsid w:val="00EF31EE"/>
    <w:rsid w:val="00EF74E9"/>
    <w:rsid w:val="00F03D71"/>
    <w:rsid w:val="00F05C4B"/>
    <w:rsid w:val="00F10C1A"/>
    <w:rsid w:val="00F14996"/>
    <w:rsid w:val="00F14E35"/>
    <w:rsid w:val="00F21078"/>
    <w:rsid w:val="00F23308"/>
    <w:rsid w:val="00F242C5"/>
    <w:rsid w:val="00F3478C"/>
    <w:rsid w:val="00F35CF7"/>
    <w:rsid w:val="00F42B08"/>
    <w:rsid w:val="00F46FAB"/>
    <w:rsid w:val="00F53E59"/>
    <w:rsid w:val="00F67B84"/>
    <w:rsid w:val="00F76815"/>
    <w:rsid w:val="00F81B05"/>
    <w:rsid w:val="00F87355"/>
    <w:rsid w:val="00F931C4"/>
    <w:rsid w:val="00FA3004"/>
    <w:rsid w:val="00FA38E7"/>
    <w:rsid w:val="00FA4F71"/>
    <w:rsid w:val="00FB467B"/>
    <w:rsid w:val="00FB749C"/>
    <w:rsid w:val="00FC213A"/>
    <w:rsid w:val="00FD08BF"/>
    <w:rsid w:val="00FD6107"/>
    <w:rsid w:val="00FD6768"/>
    <w:rsid w:val="00FE2F0E"/>
    <w:rsid w:val="00FE381E"/>
    <w:rsid w:val="00FF00EF"/>
    <w:rsid w:val="00FF12EB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8AD0A"/>
  <w14:defaultImageDpi w14:val="0"/>
  <w15:docId w15:val="{199DB87D-3E9C-4BA8-85C6-5822CF90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192F-A0E0-4E93-B63A-B57E02D2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665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248</cp:revision>
  <cp:lastPrinted>2020-02-25T11:56:00Z</cp:lastPrinted>
  <dcterms:created xsi:type="dcterms:W3CDTF">2023-01-12T12:06:00Z</dcterms:created>
  <dcterms:modified xsi:type="dcterms:W3CDTF">2023-02-22T12:10:00Z</dcterms:modified>
</cp:coreProperties>
</file>