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65E1" w14:textId="77777777" w:rsidR="00C6333E" w:rsidRPr="00C6333E" w:rsidRDefault="00C6333E" w:rsidP="00C6333E">
      <w:pPr>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793"/>
        <w:gridCol w:w="539"/>
        <w:gridCol w:w="4022"/>
      </w:tblGrid>
      <w:tr w:rsidR="004E4B25" w:rsidRPr="00C6333E" w14:paraId="4047643A" w14:textId="77777777" w:rsidTr="004E4B25">
        <w:trPr>
          <w:cantSplit/>
        </w:trPr>
        <w:tc>
          <w:tcPr>
            <w:tcW w:w="5000" w:type="pct"/>
            <w:gridSpan w:val="3"/>
          </w:tcPr>
          <w:p w14:paraId="767D4EDD" w14:textId="77777777" w:rsidR="004E4B25" w:rsidRPr="00C6333E" w:rsidRDefault="004E4B25" w:rsidP="004D7E2D">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6F88497C" w14:textId="77777777" w:rsidTr="00F14996">
        <w:trPr>
          <w:cantSplit/>
        </w:trPr>
        <w:tc>
          <w:tcPr>
            <w:tcW w:w="5000" w:type="pct"/>
            <w:gridSpan w:val="3"/>
          </w:tcPr>
          <w:p w14:paraId="0DDCED4D"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719A70A3" w14:textId="77777777" w:rsidTr="00F14996">
        <w:trPr>
          <w:cantSplit/>
        </w:trPr>
        <w:tc>
          <w:tcPr>
            <w:tcW w:w="2850" w:type="pct"/>
            <w:gridSpan w:val="2"/>
          </w:tcPr>
          <w:p w14:paraId="5A7801D2" w14:textId="77777777" w:rsidR="00C6333E" w:rsidRPr="00C6333E" w:rsidRDefault="004B4A72" w:rsidP="00C6333E">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48EAC528" w14:textId="24543F21" w:rsidR="00C6333E" w:rsidRPr="00C6333E" w:rsidRDefault="008354B7" w:rsidP="004E4B2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806C53">
              <w:rPr>
                <w:rFonts w:ascii="Times New Roman" w:hAnsi="Times New Roman" w:cs="Times New Roman"/>
                <w:sz w:val="24"/>
                <w:szCs w:val="24"/>
              </w:rPr>
              <w:t>9</w:t>
            </w:r>
            <w:r w:rsidR="005A2496">
              <w:rPr>
                <w:rFonts w:ascii="Times New Roman" w:hAnsi="Times New Roman" w:cs="Times New Roman"/>
                <w:sz w:val="24"/>
                <w:szCs w:val="24"/>
              </w:rPr>
              <w:t>.</w:t>
            </w:r>
            <w:r w:rsidR="00F42E3B">
              <w:rPr>
                <w:rFonts w:ascii="Times New Roman" w:hAnsi="Times New Roman" w:cs="Times New Roman"/>
                <w:sz w:val="24"/>
                <w:szCs w:val="24"/>
              </w:rPr>
              <w:t xml:space="preserve"> </w:t>
            </w:r>
            <w:r w:rsidR="00806C53">
              <w:rPr>
                <w:rFonts w:ascii="Times New Roman" w:hAnsi="Times New Roman" w:cs="Times New Roman"/>
                <w:sz w:val="24"/>
                <w:szCs w:val="24"/>
              </w:rPr>
              <w:t>märts</w:t>
            </w:r>
            <w:r w:rsidR="00C0002D">
              <w:rPr>
                <w:rFonts w:ascii="Times New Roman" w:hAnsi="Times New Roman" w:cs="Times New Roman"/>
                <w:sz w:val="24"/>
                <w:szCs w:val="24"/>
              </w:rPr>
              <w:t xml:space="preserve"> 202</w:t>
            </w:r>
            <w:r w:rsidR="0084126A">
              <w:rPr>
                <w:rFonts w:ascii="Times New Roman" w:hAnsi="Times New Roman" w:cs="Times New Roman"/>
                <w:sz w:val="24"/>
                <w:szCs w:val="24"/>
              </w:rPr>
              <w:t>3</w:t>
            </w:r>
            <w:r w:rsidR="00C6333E" w:rsidRPr="00C6333E">
              <w:rPr>
                <w:rFonts w:ascii="Times New Roman" w:hAnsi="Times New Roman" w:cs="Times New Roman"/>
                <w:sz w:val="24"/>
                <w:szCs w:val="24"/>
              </w:rPr>
              <w:t xml:space="preserve"> nr </w:t>
            </w:r>
          </w:p>
        </w:tc>
      </w:tr>
      <w:tr w:rsidR="004E4B25" w:rsidRPr="00C6333E" w14:paraId="496B8AEF" w14:textId="77777777" w:rsidTr="004E4B25">
        <w:trPr>
          <w:cantSplit/>
        </w:trPr>
        <w:tc>
          <w:tcPr>
            <w:tcW w:w="5000" w:type="pct"/>
            <w:gridSpan w:val="3"/>
          </w:tcPr>
          <w:p w14:paraId="4CE006A3" w14:textId="77777777" w:rsidR="004E4B25" w:rsidRPr="00C6333E" w:rsidRDefault="004E4B25" w:rsidP="00C6333E">
            <w:pPr>
              <w:spacing w:after="0" w:line="240" w:lineRule="auto"/>
              <w:rPr>
                <w:rFonts w:ascii="Times New Roman" w:hAnsi="Times New Roman" w:cs="Times New Roman"/>
                <w:sz w:val="24"/>
                <w:szCs w:val="24"/>
              </w:rPr>
            </w:pPr>
          </w:p>
        </w:tc>
      </w:tr>
      <w:tr w:rsidR="00C6333E" w:rsidRPr="00C6333E" w14:paraId="346192F1" w14:textId="77777777" w:rsidTr="00F14996">
        <w:trPr>
          <w:cantSplit/>
        </w:trPr>
        <w:tc>
          <w:tcPr>
            <w:tcW w:w="5000" w:type="pct"/>
            <w:gridSpan w:val="3"/>
          </w:tcPr>
          <w:p w14:paraId="3DBDC5FF" w14:textId="77777777" w:rsidR="00C6333E" w:rsidRPr="00C6333E" w:rsidRDefault="00C6333E" w:rsidP="00C6333E">
            <w:pPr>
              <w:spacing w:after="0" w:line="240" w:lineRule="auto"/>
              <w:rPr>
                <w:rFonts w:ascii="Times New Roman" w:hAnsi="Times New Roman" w:cs="Times New Roman"/>
                <w:color w:val="000000"/>
                <w:sz w:val="24"/>
                <w:szCs w:val="24"/>
              </w:rPr>
            </w:pPr>
          </w:p>
        </w:tc>
      </w:tr>
      <w:tr w:rsidR="00D23935" w:rsidRPr="00C6333E" w14:paraId="2AB4BAA8" w14:textId="77777777" w:rsidTr="00F14996">
        <w:trPr>
          <w:cantSplit/>
        </w:trPr>
        <w:tc>
          <w:tcPr>
            <w:tcW w:w="5000" w:type="pct"/>
            <w:gridSpan w:val="3"/>
          </w:tcPr>
          <w:p w14:paraId="790AB453" w14:textId="77777777" w:rsidR="00D23935" w:rsidRPr="00C6333E" w:rsidRDefault="00D23935" w:rsidP="00C6333E">
            <w:pPr>
              <w:spacing w:after="0" w:line="240" w:lineRule="auto"/>
              <w:rPr>
                <w:rFonts w:ascii="Times New Roman" w:hAnsi="Times New Roman" w:cs="Times New Roman"/>
                <w:color w:val="000000"/>
                <w:sz w:val="24"/>
                <w:szCs w:val="24"/>
              </w:rPr>
            </w:pPr>
          </w:p>
        </w:tc>
      </w:tr>
      <w:tr w:rsidR="00C6333E" w:rsidRPr="00C6333E" w14:paraId="733A2F11" w14:textId="77777777" w:rsidTr="00F14996">
        <w:trPr>
          <w:cantSplit/>
        </w:trPr>
        <w:tc>
          <w:tcPr>
            <w:tcW w:w="2562" w:type="pct"/>
          </w:tcPr>
          <w:p w14:paraId="025E03B8" w14:textId="552396D3" w:rsidR="00C6333E" w:rsidRPr="00D23935" w:rsidRDefault="002B176A" w:rsidP="00C6333E">
            <w:pPr>
              <w:spacing w:after="0" w:line="240" w:lineRule="auto"/>
              <w:rPr>
                <w:rFonts w:ascii="Times New Roman" w:hAnsi="Times New Roman" w:cs="Times New Roman"/>
                <w:bCs/>
                <w:sz w:val="24"/>
                <w:szCs w:val="24"/>
                <w:lang w:val="sv-SE"/>
              </w:rPr>
            </w:pPr>
            <w:r w:rsidRPr="00D23935">
              <w:rPr>
                <w:rFonts w:ascii="Times New Roman" w:hAnsi="Times New Roman" w:cs="Times New Roman"/>
                <w:bCs/>
                <w:sz w:val="24"/>
                <w:szCs w:val="24"/>
                <w:lang w:val="sv-SE"/>
              </w:rPr>
              <w:t xml:space="preserve">Kadrina </w:t>
            </w:r>
            <w:r w:rsidR="003007A6" w:rsidRPr="00D23935">
              <w:rPr>
                <w:rFonts w:ascii="Times New Roman" w:hAnsi="Times New Roman" w:cs="Times New Roman"/>
                <w:bCs/>
                <w:sz w:val="24"/>
                <w:szCs w:val="24"/>
                <w:lang w:val="sv-SE"/>
              </w:rPr>
              <w:t xml:space="preserve">Vallavolikogu 1. detsembri 2021 otsuse nr </w:t>
            </w:r>
            <w:r w:rsidR="008B468D" w:rsidRPr="00D23935">
              <w:rPr>
                <w:rFonts w:ascii="Times New Roman" w:hAnsi="Times New Roman" w:cs="Times New Roman"/>
                <w:bCs/>
                <w:sz w:val="24"/>
                <w:szCs w:val="24"/>
                <w:lang w:val="sv-SE"/>
              </w:rPr>
              <w:t>6 “Volikogu alatiste komisjonide kooseisude kinnitamine</w:t>
            </w:r>
            <w:r w:rsidR="005B162C" w:rsidRPr="00D23935">
              <w:rPr>
                <w:rFonts w:ascii="Times New Roman" w:hAnsi="Times New Roman" w:cs="Times New Roman"/>
                <w:bCs/>
                <w:sz w:val="24"/>
                <w:szCs w:val="24"/>
                <w:lang w:val="sv-SE"/>
              </w:rPr>
              <w:t>” muutmine</w:t>
            </w:r>
          </w:p>
        </w:tc>
        <w:tc>
          <w:tcPr>
            <w:tcW w:w="2438" w:type="pct"/>
            <w:gridSpan w:val="2"/>
          </w:tcPr>
          <w:p w14:paraId="6BC1572C"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3975C5D1" w14:textId="77777777" w:rsidTr="00F14996">
        <w:trPr>
          <w:cantSplit/>
        </w:trPr>
        <w:tc>
          <w:tcPr>
            <w:tcW w:w="5000" w:type="pct"/>
            <w:gridSpan w:val="3"/>
          </w:tcPr>
          <w:p w14:paraId="1A2C884E"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14F90BF0" w14:textId="77777777" w:rsidTr="00F14996">
        <w:trPr>
          <w:cantSplit/>
        </w:trPr>
        <w:tc>
          <w:tcPr>
            <w:tcW w:w="5000" w:type="pct"/>
            <w:gridSpan w:val="3"/>
          </w:tcPr>
          <w:p w14:paraId="7632C694" w14:textId="77777777" w:rsidR="00C6333E" w:rsidRPr="00C6333E" w:rsidRDefault="00C6333E" w:rsidP="00C6333E">
            <w:pPr>
              <w:spacing w:after="0" w:line="240" w:lineRule="auto"/>
              <w:rPr>
                <w:rFonts w:ascii="Times New Roman" w:hAnsi="Times New Roman" w:cs="Times New Roman"/>
                <w:sz w:val="24"/>
                <w:szCs w:val="24"/>
              </w:rPr>
            </w:pPr>
          </w:p>
        </w:tc>
      </w:tr>
    </w:tbl>
    <w:p w14:paraId="314BA684" w14:textId="7F1A901F" w:rsidR="00CE0209" w:rsidRPr="00806C53" w:rsidRDefault="009E1F84" w:rsidP="00CE0209">
      <w:pPr>
        <w:spacing w:after="0" w:line="240" w:lineRule="auto"/>
        <w:rPr>
          <w:rFonts w:ascii="Times New Roman" w:hAnsi="Times New Roman" w:cs="Times New Roman"/>
          <w:sz w:val="24"/>
          <w:szCs w:val="24"/>
        </w:rPr>
      </w:pPr>
      <w:r w:rsidRPr="00806C53">
        <w:rPr>
          <w:rFonts w:ascii="Times New Roman" w:hAnsi="Times New Roman" w:cs="Times New Roman"/>
          <w:sz w:val="24"/>
          <w:szCs w:val="24"/>
        </w:rPr>
        <w:t xml:space="preserve">Aluseks võttes kohaliku omavalitsuse korralduse seaduse </w:t>
      </w:r>
      <w:r w:rsidR="003E0FCF" w:rsidRPr="00806C53">
        <w:rPr>
          <w:rFonts w:ascii="Times New Roman" w:hAnsi="Times New Roman" w:cs="Times New Roman"/>
          <w:sz w:val="24"/>
          <w:szCs w:val="24"/>
        </w:rPr>
        <w:t xml:space="preserve">§ </w:t>
      </w:r>
      <w:r w:rsidRPr="00806C53">
        <w:rPr>
          <w:rFonts w:ascii="Times New Roman" w:hAnsi="Times New Roman" w:cs="Times New Roman"/>
          <w:sz w:val="24"/>
          <w:szCs w:val="24"/>
        </w:rPr>
        <w:t>22 lõike 1 punkti 20</w:t>
      </w:r>
      <w:r w:rsidR="00926A87" w:rsidRPr="00806C53">
        <w:rPr>
          <w:rFonts w:ascii="Times New Roman" w:hAnsi="Times New Roman" w:cs="Times New Roman"/>
          <w:sz w:val="24"/>
          <w:szCs w:val="24"/>
        </w:rPr>
        <w:t>, Kadrina valla põhimäärus</w:t>
      </w:r>
      <w:r w:rsidR="00D429E3" w:rsidRPr="00806C53">
        <w:rPr>
          <w:rFonts w:ascii="Times New Roman" w:hAnsi="Times New Roman" w:cs="Times New Roman"/>
          <w:sz w:val="24"/>
          <w:szCs w:val="24"/>
        </w:rPr>
        <w:t>e</w:t>
      </w:r>
      <w:r w:rsidR="00926A87" w:rsidRPr="00806C53">
        <w:rPr>
          <w:rFonts w:ascii="Times New Roman" w:hAnsi="Times New Roman" w:cs="Times New Roman"/>
          <w:sz w:val="24"/>
          <w:szCs w:val="24"/>
        </w:rPr>
        <w:t xml:space="preserve"> </w:t>
      </w:r>
      <w:r w:rsidR="0062620F" w:rsidRPr="00806C53">
        <w:rPr>
          <w:rFonts w:ascii="Times New Roman" w:hAnsi="Times New Roman" w:cs="Times New Roman"/>
          <w:sz w:val="24"/>
          <w:szCs w:val="24"/>
        </w:rPr>
        <w:t>§ 6 lõiked 4</w:t>
      </w:r>
      <w:r w:rsidR="00C20C18">
        <w:rPr>
          <w:rFonts w:ascii="Times New Roman" w:hAnsi="Times New Roman" w:cs="Times New Roman"/>
          <w:sz w:val="24"/>
          <w:szCs w:val="24"/>
        </w:rPr>
        <w:t xml:space="preserve"> ja 5</w:t>
      </w:r>
      <w:r w:rsidR="0062620F" w:rsidRPr="00806C53">
        <w:rPr>
          <w:rFonts w:ascii="Times New Roman" w:hAnsi="Times New Roman" w:cs="Times New Roman"/>
          <w:sz w:val="24"/>
          <w:szCs w:val="24"/>
        </w:rPr>
        <w:t xml:space="preserve"> </w:t>
      </w:r>
      <w:r w:rsidR="00A94275" w:rsidRPr="00806C53">
        <w:rPr>
          <w:rFonts w:ascii="Times New Roman" w:hAnsi="Times New Roman" w:cs="Times New Roman"/>
          <w:sz w:val="24"/>
          <w:szCs w:val="24"/>
        </w:rPr>
        <w:t>ning</w:t>
      </w:r>
      <w:r w:rsidR="00B349DA" w:rsidRPr="00806C53">
        <w:rPr>
          <w:rFonts w:ascii="Times New Roman" w:hAnsi="Times New Roman" w:cs="Times New Roman"/>
          <w:sz w:val="24"/>
          <w:szCs w:val="24"/>
        </w:rPr>
        <w:t xml:space="preserve"> volikogu </w:t>
      </w:r>
      <w:r w:rsidR="00D70104">
        <w:rPr>
          <w:rFonts w:ascii="Times New Roman" w:hAnsi="Times New Roman" w:cs="Times New Roman"/>
          <w:sz w:val="24"/>
          <w:szCs w:val="24"/>
        </w:rPr>
        <w:t>sotsiaalkomisjoni</w:t>
      </w:r>
      <w:r w:rsidR="00B57B78">
        <w:rPr>
          <w:rFonts w:ascii="Times New Roman" w:hAnsi="Times New Roman" w:cs="Times New Roman"/>
          <w:sz w:val="24"/>
          <w:szCs w:val="24"/>
        </w:rPr>
        <w:t>, hariduskomisjoni, maaelukomisjoni</w:t>
      </w:r>
      <w:r w:rsidR="001A075C">
        <w:rPr>
          <w:rFonts w:ascii="Times New Roman" w:hAnsi="Times New Roman" w:cs="Times New Roman"/>
          <w:sz w:val="24"/>
          <w:szCs w:val="24"/>
        </w:rPr>
        <w:t>,</w:t>
      </w:r>
      <w:r w:rsidR="00B57B78">
        <w:rPr>
          <w:rFonts w:ascii="Times New Roman" w:hAnsi="Times New Roman" w:cs="Times New Roman"/>
          <w:sz w:val="24"/>
          <w:szCs w:val="24"/>
        </w:rPr>
        <w:t xml:space="preserve"> kultuuri-ja spordikomisjoni esimeeste </w:t>
      </w:r>
      <w:r w:rsidR="00840827" w:rsidRPr="00806C53">
        <w:rPr>
          <w:rFonts w:ascii="Times New Roman" w:hAnsi="Times New Roman" w:cs="Times New Roman"/>
          <w:sz w:val="24"/>
          <w:szCs w:val="24"/>
        </w:rPr>
        <w:t>ettepaneku</w:t>
      </w:r>
      <w:r w:rsidR="00B349DA" w:rsidRPr="00806C53">
        <w:rPr>
          <w:rFonts w:ascii="Times New Roman" w:hAnsi="Times New Roman" w:cs="Times New Roman"/>
          <w:sz w:val="24"/>
          <w:szCs w:val="24"/>
        </w:rPr>
        <w:t>l</w:t>
      </w:r>
      <w:r w:rsidRPr="00806C53">
        <w:rPr>
          <w:rFonts w:ascii="Times New Roman" w:hAnsi="Times New Roman" w:cs="Times New Roman"/>
          <w:sz w:val="24"/>
          <w:szCs w:val="24"/>
        </w:rPr>
        <w:t xml:space="preserve"> Kadrina </w:t>
      </w:r>
      <w:r w:rsidR="00AE716E" w:rsidRPr="00806C53">
        <w:rPr>
          <w:rFonts w:ascii="Times New Roman" w:hAnsi="Times New Roman" w:cs="Times New Roman"/>
          <w:sz w:val="24"/>
          <w:szCs w:val="24"/>
        </w:rPr>
        <w:t>v</w:t>
      </w:r>
      <w:r w:rsidRPr="00806C53">
        <w:rPr>
          <w:rFonts w:ascii="Times New Roman" w:hAnsi="Times New Roman" w:cs="Times New Roman"/>
          <w:sz w:val="24"/>
          <w:szCs w:val="24"/>
        </w:rPr>
        <w:t>allavolikogu</w:t>
      </w:r>
    </w:p>
    <w:p w14:paraId="3E3FF5DD" w14:textId="77777777" w:rsidR="00CE0209" w:rsidRPr="00806C53" w:rsidRDefault="00CE0209" w:rsidP="00CE0209">
      <w:pPr>
        <w:spacing w:after="0" w:line="240" w:lineRule="auto"/>
        <w:rPr>
          <w:rFonts w:ascii="Times New Roman" w:hAnsi="Times New Roman" w:cs="Times New Roman"/>
          <w:sz w:val="24"/>
          <w:szCs w:val="24"/>
        </w:rPr>
      </w:pPr>
    </w:p>
    <w:p w14:paraId="36C7E5F2" w14:textId="77777777" w:rsidR="00CE0209" w:rsidRPr="00D23935" w:rsidRDefault="00CE0209" w:rsidP="00CE0209">
      <w:pPr>
        <w:spacing w:after="0" w:line="240" w:lineRule="auto"/>
        <w:rPr>
          <w:rFonts w:ascii="Times New Roman" w:hAnsi="Times New Roman" w:cs="Times New Roman"/>
          <w:bCs/>
          <w:sz w:val="24"/>
          <w:szCs w:val="24"/>
        </w:rPr>
      </w:pPr>
      <w:r w:rsidRPr="00D23935">
        <w:rPr>
          <w:rFonts w:ascii="Times New Roman" w:hAnsi="Times New Roman" w:cs="Times New Roman"/>
          <w:bCs/>
          <w:sz w:val="24"/>
          <w:szCs w:val="24"/>
        </w:rPr>
        <w:t>o t s u s t a b:</w:t>
      </w:r>
    </w:p>
    <w:p w14:paraId="2DCD3368" w14:textId="77777777" w:rsidR="00CE0209" w:rsidRPr="003F440A" w:rsidRDefault="00CE0209" w:rsidP="00CE0209">
      <w:pPr>
        <w:spacing w:after="0" w:line="240" w:lineRule="auto"/>
        <w:rPr>
          <w:rFonts w:ascii="Times New Roman" w:hAnsi="Times New Roman" w:cs="Times New Roman"/>
          <w:sz w:val="24"/>
          <w:szCs w:val="24"/>
        </w:rPr>
      </w:pPr>
    </w:p>
    <w:p w14:paraId="588A60E4" w14:textId="1CF4AAA9" w:rsidR="00916BDF" w:rsidRPr="003F440A" w:rsidRDefault="00CE0209" w:rsidP="00916BDF">
      <w:pPr>
        <w:tabs>
          <w:tab w:val="left" w:pos="5245"/>
          <w:tab w:val="left" w:pos="6237"/>
        </w:tabs>
        <w:rPr>
          <w:rFonts w:ascii="Times New Roman" w:hAnsi="Times New Roman" w:cs="Times New Roman"/>
          <w:bCs/>
          <w:sz w:val="24"/>
          <w:szCs w:val="24"/>
        </w:rPr>
      </w:pPr>
      <w:bookmarkStart w:id="0" w:name="_Hlk124339216"/>
      <w:r w:rsidRPr="003F440A">
        <w:rPr>
          <w:rFonts w:ascii="Times New Roman" w:hAnsi="Times New Roman" w:cs="Times New Roman"/>
          <w:sz w:val="24"/>
          <w:szCs w:val="24"/>
        </w:rPr>
        <w:t>1.</w:t>
      </w:r>
      <w:r w:rsidR="00D168ED" w:rsidRPr="003F440A">
        <w:rPr>
          <w:rFonts w:ascii="Times New Roman" w:hAnsi="Times New Roman" w:cs="Times New Roman"/>
          <w:sz w:val="24"/>
          <w:szCs w:val="24"/>
        </w:rPr>
        <w:t xml:space="preserve"> </w:t>
      </w:r>
      <w:r w:rsidR="00E32E36" w:rsidRPr="003F440A">
        <w:rPr>
          <w:rFonts w:ascii="Times New Roman" w:hAnsi="Times New Roman" w:cs="Times New Roman"/>
          <w:sz w:val="24"/>
          <w:szCs w:val="24"/>
        </w:rPr>
        <w:t xml:space="preserve">Muuta </w:t>
      </w:r>
      <w:r w:rsidR="00916BDF" w:rsidRPr="003F440A">
        <w:rPr>
          <w:rFonts w:ascii="Times New Roman" w:hAnsi="Times New Roman" w:cs="Times New Roman"/>
          <w:sz w:val="24"/>
          <w:szCs w:val="24"/>
        </w:rPr>
        <w:t xml:space="preserve">Kadrina Vallavolikogu </w:t>
      </w:r>
      <w:r w:rsidR="00B8167B">
        <w:rPr>
          <w:rFonts w:ascii="Times New Roman" w:hAnsi="Times New Roman" w:cs="Times New Roman"/>
          <w:sz w:val="24"/>
          <w:szCs w:val="24"/>
        </w:rPr>
        <w:t>0</w:t>
      </w:r>
      <w:r w:rsidR="00916BDF" w:rsidRPr="003F440A">
        <w:rPr>
          <w:rFonts w:ascii="Times New Roman" w:hAnsi="Times New Roman" w:cs="Times New Roman"/>
          <w:sz w:val="24"/>
          <w:szCs w:val="24"/>
        </w:rPr>
        <w:t>1. detsembri 2021 otsus</w:t>
      </w:r>
      <w:r w:rsidR="00A61AD1">
        <w:rPr>
          <w:rFonts w:ascii="Times New Roman" w:hAnsi="Times New Roman" w:cs="Times New Roman"/>
          <w:sz w:val="24"/>
          <w:szCs w:val="24"/>
        </w:rPr>
        <w:t>t</w:t>
      </w:r>
      <w:r w:rsidR="00916BDF" w:rsidRPr="003F440A">
        <w:rPr>
          <w:rFonts w:ascii="Times New Roman" w:hAnsi="Times New Roman" w:cs="Times New Roman"/>
          <w:sz w:val="24"/>
          <w:szCs w:val="24"/>
        </w:rPr>
        <w:t xml:space="preserve"> nr 6 “ Volikogu alatiste komisjonide kooseisude kinnitamine” </w:t>
      </w:r>
      <w:r w:rsidR="003A38B0" w:rsidRPr="00B35DCC">
        <w:rPr>
          <w:rFonts w:ascii="Times New Roman" w:hAnsi="Times New Roman" w:cs="Times New Roman"/>
          <w:sz w:val="24"/>
          <w:szCs w:val="24"/>
        </w:rPr>
        <w:t>järgmiselt</w:t>
      </w:r>
      <w:r w:rsidR="008B15B2" w:rsidRPr="003F440A">
        <w:rPr>
          <w:rFonts w:ascii="Times New Roman" w:hAnsi="Times New Roman" w:cs="Times New Roman"/>
          <w:bCs/>
          <w:sz w:val="24"/>
          <w:szCs w:val="24"/>
        </w:rPr>
        <w:t>:</w:t>
      </w:r>
    </w:p>
    <w:bookmarkEnd w:id="0"/>
    <w:p w14:paraId="44544DE2" w14:textId="3917E08F" w:rsidR="00F02242" w:rsidRDefault="008B15B2" w:rsidP="00542D50">
      <w:pPr>
        <w:tabs>
          <w:tab w:val="left" w:pos="5245"/>
          <w:tab w:val="left" w:pos="6237"/>
        </w:tabs>
        <w:rPr>
          <w:rFonts w:ascii="Times New Roman" w:hAnsi="Times New Roman" w:cs="Times New Roman"/>
          <w:sz w:val="24"/>
          <w:szCs w:val="24"/>
        </w:rPr>
      </w:pPr>
      <w:r w:rsidRPr="00F60780">
        <w:rPr>
          <w:rFonts w:ascii="Times New Roman" w:hAnsi="Times New Roman" w:cs="Times New Roman"/>
          <w:sz w:val="24"/>
          <w:szCs w:val="24"/>
        </w:rPr>
        <w:t>1.</w:t>
      </w:r>
      <w:r w:rsidR="00FD0A28" w:rsidRPr="00F60780">
        <w:rPr>
          <w:rFonts w:ascii="Times New Roman" w:hAnsi="Times New Roman" w:cs="Times New Roman"/>
          <w:sz w:val="24"/>
          <w:szCs w:val="24"/>
        </w:rPr>
        <w:t>1</w:t>
      </w:r>
      <w:r w:rsidRPr="00F60780">
        <w:rPr>
          <w:rFonts w:ascii="Times New Roman" w:hAnsi="Times New Roman" w:cs="Times New Roman"/>
          <w:sz w:val="24"/>
          <w:szCs w:val="24"/>
        </w:rPr>
        <w:t>.</w:t>
      </w:r>
      <w:r w:rsidR="00D23935">
        <w:rPr>
          <w:rFonts w:ascii="Times New Roman" w:hAnsi="Times New Roman" w:cs="Times New Roman"/>
          <w:sz w:val="24"/>
          <w:szCs w:val="24"/>
        </w:rPr>
        <w:t xml:space="preserve"> </w:t>
      </w:r>
      <w:r w:rsidR="00FD0A28" w:rsidRPr="00F60780">
        <w:rPr>
          <w:rFonts w:ascii="Times New Roman" w:hAnsi="Times New Roman" w:cs="Times New Roman"/>
          <w:sz w:val="24"/>
          <w:szCs w:val="24"/>
        </w:rPr>
        <w:t xml:space="preserve">välja arvata volikogu sotsiaalkomisjoni koosseisust </w:t>
      </w:r>
      <w:r w:rsidR="007D0BFB" w:rsidRPr="00F60780">
        <w:rPr>
          <w:rFonts w:ascii="Times New Roman" w:hAnsi="Times New Roman" w:cs="Times New Roman"/>
          <w:sz w:val="24"/>
          <w:szCs w:val="24"/>
        </w:rPr>
        <w:t xml:space="preserve">Hanna-Eliise Liivak ja kinnitada tema asemele </w:t>
      </w:r>
      <w:r w:rsidR="008F1454">
        <w:rPr>
          <w:rFonts w:ascii="Times New Roman" w:hAnsi="Times New Roman" w:cs="Times New Roman"/>
          <w:sz w:val="24"/>
          <w:szCs w:val="24"/>
        </w:rPr>
        <w:t xml:space="preserve">komisjoni liikmeks </w:t>
      </w:r>
      <w:r w:rsidR="00F60780" w:rsidRPr="00F60780">
        <w:rPr>
          <w:rFonts w:ascii="Times New Roman" w:hAnsi="Times New Roman" w:cs="Times New Roman"/>
          <w:sz w:val="24"/>
          <w:szCs w:val="24"/>
        </w:rPr>
        <w:t xml:space="preserve">Kreete </w:t>
      </w:r>
      <w:proofErr w:type="spellStart"/>
      <w:r w:rsidR="00F60780" w:rsidRPr="00F60780">
        <w:rPr>
          <w:rFonts w:ascii="Times New Roman" w:hAnsi="Times New Roman" w:cs="Times New Roman"/>
          <w:sz w:val="24"/>
          <w:szCs w:val="24"/>
        </w:rPr>
        <w:t>Klee</w:t>
      </w:r>
      <w:proofErr w:type="spellEnd"/>
      <w:r w:rsidR="00F60780">
        <w:rPr>
          <w:rFonts w:ascii="Times New Roman" w:hAnsi="Times New Roman" w:cs="Times New Roman"/>
          <w:sz w:val="24"/>
          <w:szCs w:val="24"/>
        </w:rPr>
        <w:t>;</w:t>
      </w:r>
    </w:p>
    <w:p w14:paraId="466EC36D" w14:textId="426E47C5" w:rsidR="00F60780" w:rsidRDefault="00F60780" w:rsidP="00542D50">
      <w:pPr>
        <w:tabs>
          <w:tab w:val="left" w:pos="5245"/>
          <w:tab w:val="left" w:pos="6237"/>
        </w:tabs>
        <w:rPr>
          <w:rFonts w:ascii="Times New Roman" w:hAnsi="Times New Roman" w:cs="Times New Roman"/>
          <w:sz w:val="24"/>
          <w:szCs w:val="24"/>
        </w:rPr>
      </w:pPr>
      <w:r>
        <w:rPr>
          <w:rFonts w:ascii="Times New Roman" w:hAnsi="Times New Roman" w:cs="Times New Roman"/>
          <w:sz w:val="24"/>
          <w:szCs w:val="24"/>
        </w:rPr>
        <w:t xml:space="preserve">1.2. välja arvata volikogu </w:t>
      </w:r>
      <w:r w:rsidR="00D05BDC">
        <w:rPr>
          <w:rFonts w:ascii="Times New Roman" w:hAnsi="Times New Roman" w:cs="Times New Roman"/>
          <w:sz w:val="24"/>
          <w:szCs w:val="24"/>
        </w:rPr>
        <w:t xml:space="preserve">hariduskomisjoni koosseisust </w:t>
      </w:r>
      <w:r w:rsidR="00710AA4">
        <w:rPr>
          <w:rFonts w:ascii="Times New Roman" w:hAnsi="Times New Roman" w:cs="Times New Roman"/>
          <w:sz w:val="24"/>
          <w:szCs w:val="24"/>
        </w:rPr>
        <w:t xml:space="preserve">Ketlin Rebane ja </w:t>
      </w:r>
      <w:r w:rsidR="006B61A9">
        <w:rPr>
          <w:rFonts w:ascii="Times New Roman" w:hAnsi="Times New Roman" w:cs="Times New Roman"/>
          <w:sz w:val="24"/>
          <w:szCs w:val="24"/>
        </w:rPr>
        <w:t xml:space="preserve">kinnitada tema asemele </w:t>
      </w:r>
      <w:r w:rsidR="008F1454">
        <w:rPr>
          <w:rFonts w:ascii="Times New Roman" w:hAnsi="Times New Roman" w:cs="Times New Roman"/>
          <w:sz w:val="24"/>
          <w:szCs w:val="24"/>
        </w:rPr>
        <w:t xml:space="preserve">komisjoni liikmeks </w:t>
      </w:r>
      <w:r w:rsidR="006B61A9">
        <w:rPr>
          <w:rFonts w:ascii="Times New Roman" w:hAnsi="Times New Roman" w:cs="Times New Roman"/>
          <w:sz w:val="24"/>
          <w:szCs w:val="24"/>
        </w:rPr>
        <w:t>Saamuel Palu;</w:t>
      </w:r>
    </w:p>
    <w:p w14:paraId="3E0EEAA9" w14:textId="640EABFB" w:rsidR="006B61A9" w:rsidRDefault="006B61A9" w:rsidP="00542D50">
      <w:pPr>
        <w:tabs>
          <w:tab w:val="left" w:pos="5245"/>
          <w:tab w:val="left" w:pos="6237"/>
        </w:tabs>
        <w:rPr>
          <w:rFonts w:ascii="Times New Roman" w:hAnsi="Times New Roman" w:cs="Times New Roman"/>
          <w:sz w:val="24"/>
          <w:szCs w:val="24"/>
        </w:rPr>
      </w:pPr>
      <w:r>
        <w:rPr>
          <w:rFonts w:ascii="Times New Roman" w:hAnsi="Times New Roman" w:cs="Times New Roman"/>
          <w:sz w:val="24"/>
          <w:szCs w:val="24"/>
        </w:rPr>
        <w:t xml:space="preserve">1.3. välja arvata volikogu </w:t>
      </w:r>
      <w:r w:rsidR="00B07B11">
        <w:rPr>
          <w:rFonts w:ascii="Times New Roman" w:hAnsi="Times New Roman" w:cs="Times New Roman"/>
          <w:sz w:val="24"/>
          <w:szCs w:val="24"/>
        </w:rPr>
        <w:t>kultuuri-</w:t>
      </w:r>
      <w:r w:rsidR="00D23935">
        <w:rPr>
          <w:rFonts w:ascii="Times New Roman" w:hAnsi="Times New Roman" w:cs="Times New Roman"/>
          <w:sz w:val="24"/>
          <w:szCs w:val="24"/>
        </w:rPr>
        <w:t xml:space="preserve"> </w:t>
      </w:r>
      <w:r w:rsidR="00B07B11">
        <w:rPr>
          <w:rFonts w:ascii="Times New Roman" w:hAnsi="Times New Roman" w:cs="Times New Roman"/>
          <w:sz w:val="24"/>
          <w:szCs w:val="24"/>
        </w:rPr>
        <w:t xml:space="preserve">ja spordikomisjoni </w:t>
      </w:r>
      <w:r w:rsidR="00070A2F">
        <w:rPr>
          <w:rFonts w:ascii="Times New Roman" w:hAnsi="Times New Roman" w:cs="Times New Roman"/>
          <w:sz w:val="24"/>
          <w:szCs w:val="24"/>
        </w:rPr>
        <w:t xml:space="preserve">koosseisust </w:t>
      </w:r>
      <w:r w:rsidR="00326A72">
        <w:rPr>
          <w:rFonts w:ascii="Times New Roman" w:hAnsi="Times New Roman" w:cs="Times New Roman"/>
          <w:sz w:val="24"/>
          <w:szCs w:val="24"/>
        </w:rPr>
        <w:t xml:space="preserve">Maris </w:t>
      </w:r>
      <w:proofErr w:type="spellStart"/>
      <w:r w:rsidR="00326A72">
        <w:rPr>
          <w:rFonts w:ascii="Times New Roman" w:hAnsi="Times New Roman" w:cs="Times New Roman"/>
          <w:sz w:val="24"/>
          <w:szCs w:val="24"/>
        </w:rPr>
        <w:t>Piispea</w:t>
      </w:r>
      <w:proofErr w:type="spellEnd"/>
      <w:r w:rsidR="00326A72">
        <w:rPr>
          <w:rFonts w:ascii="Times New Roman" w:hAnsi="Times New Roman" w:cs="Times New Roman"/>
          <w:sz w:val="24"/>
          <w:szCs w:val="24"/>
        </w:rPr>
        <w:t xml:space="preserve"> ja kinnitada tema asemele </w:t>
      </w:r>
      <w:r w:rsidR="008F1454">
        <w:rPr>
          <w:rFonts w:ascii="Times New Roman" w:hAnsi="Times New Roman" w:cs="Times New Roman"/>
          <w:sz w:val="24"/>
          <w:szCs w:val="24"/>
        </w:rPr>
        <w:t xml:space="preserve">komisjoni liikmeks </w:t>
      </w:r>
      <w:r w:rsidR="00326A72">
        <w:rPr>
          <w:rFonts w:ascii="Times New Roman" w:hAnsi="Times New Roman" w:cs="Times New Roman"/>
          <w:sz w:val="24"/>
          <w:szCs w:val="24"/>
        </w:rPr>
        <w:t xml:space="preserve">Reele </w:t>
      </w:r>
      <w:proofErr w:type="spellStart"/>
      <w:r w:rsidR="00326A72">
        <w:rPr>
          <w:rFonts w:ascii="Times New Roman" w:hAnsi="Times New Roman" w:cs="Times New Roman"/>
          <w:sz w:val="24"/>
          <w:szCs w:val="24"/>
        </w:rPr>
        <w:t>Raap</w:t>
      </w:r>
      <w:proofErr w:type="spellEnd"/>
      <w:r w:rsidR="00773350">
        <w:rPr>
          <w:rFonts w:ascii="Times New Roman" w:hAnsi="Times New Roman" w:cs="Times New Roman"/>
          <w:sz w:val="24"/>
          <w:szCs w:val="24"/>
        </w:rPr>
        <w:t>;</w:t>
      </w:r>
    </w:p>
    <w:p w14:paraId="3057292C" w14:textId="1EA1E816" w:rsidR="00F21E58" w:rsidRDefault="00326A72" w:rsidP="00542D50">
      <w:pPr>
        <w:tabs>
          <w:tab w:val="left" w:pos="5245"/>
          <w:tab w:val="left" w:pos="6237"/>
        </w:tabs>
        <w:rPr>
          <w:rFonts w:ascii="Times New Roman" w:hAnsi="Times New Roman" w:cs="Times New Roman"/>
          <w:sz w:val="24"/>
          <w:szCs w:val="24"/>
        </w:rPr>
      </w:pPr>
      <w:r>
        <w:rPr>
          <w:rFonts w:ascii="Times New Roman" w:hAnsi="Times New Roman" w:cs="Times New Roman"/>
          <w:sz w:val="24"/>
          <w:szCs w:val="24"/>
        </w:rPr>
        <w:t xml:space="preserve">1.4. välja arvata volikogu </w:t>
      </w:r>
      <w:r w:rsidR="00B55256">
        <w:rPr>
          <w:rFonts w:ascii="Times New Roman" w:hAnsi="Times New Roman" w:cs="Times New Roman"/>
          <w:sz w:val="24"/>
          <w:szCs w:val="24"/>
        </w:rPr>
        <w:t xml:space="preserve">maaelukomisjoni koosseisust </w:t>
      </w:r>
      <w:r w:rsidR="00BB379C">
        <w:rPr>
          <w:rFonts w:ascii="Times New Roman" w:hAnsi="Times New Roman" w:cs="Times New Roman"/>
          <w:sz w:val="24"/>
          <w:szCs w:val="24"/>
        </w:rPr>
        <w:t xml:space="preserve">Mirko Raik ja kinnitada tema asemele </w:t>
      </w:r>
      <w:r w:rsidR="008F1454">
        <w:rPr>
          <w:rFonts w:ascii="Times New Roman" w:hAnsi="Times New Roman" w:cs="Times New Roman"/>
          <w:sz w:val="24"/>
          <w:szCs w:val="24"/>
        </w:rPr>
        <w:t xml:space="preserve">komisjoni liikmeks </w:t>
      </w:r>
      <w:proofErr w:type="spellStart"/>
      <w:r w:rsidR="00773350">
        <w:rPr>
          <w:rFonts w:ascii="Times New Roman" w:hAnsi="Times New Roman" w:cs="Times New Roman"/>
          <w:sz w:val="24"/>
          <w:szCs w:val="24"/>
        </w:rPr>
        <w:t>Maigron</w:t>
      </w:r>
      <w:proofErr w:type="spellEnd"/>
      <w:r w:rsidR="00773350">
        <w:rPr>
          <w:rFonts w:ascii="Times New Roman" w:hAnsi="Times New Roman" w:cs="Times New Roman"/>
          <w:sz w:val="24"/>
          <w:szCs w:val="24"/>
        </w:rPr>
        <w:t xml:space="preserve"> Matsiselts.</w:t>
      </w:r>
    </w:p>
    <w:p w14:paraId="44516045" w14:textId="21E8BAD1" w:rsidR="008D267B" w:rsidRDefault="008D267B" w:rsidP="00542D50">
      <w:pPr>
        <w:tabs>
          <w:tab w:val="left" w:pos="5245"/>
          <w:tab w:val="left" w:pos="6237"/>
        </w:tabs>
        <w:rPr>
          <w:rFonts w:ascii="Times New Roman" w:hAnsi="Times New Roman" w:cs="Times New Roman"/>
          <w:sz w:val="24"/>
          <w:szCs w:val="24"/>
        </w:rPr>
      </w:pPr>
      <w:r>
        <w:rPr>
          <w:rFonts w:ascii="Times New Roman" w:hAnsi="Times New Roman" w:cs="Times New Roman"/>
          <w:sz w:val="24"/>
          <w:szCs w:val="24"/>
        </w:rPr>
        <w:t>2. Kinnitada volikogu sotsiaalkomisjon</w:t>
      </w:r>
      <w:r w:rsidR="00D23935">
        <w:rPr>
          <w:rFonts w:ascii="Times New Roman" w:hAnsi="Times New Roman" w:cs="Times New Roman"/>
          <w:sz w:val="24"/>
          <w:szCs w:val="24"/>
        </w:rPr>
        <w:t xml:space="preserve"> </w:t>
      </w:r>
      <w:r>
        <w:rPr>
          <w:rFonts w:ascii="Times New Roman" w:hAnsi="Times New Roman" w:cs="Times New Roman"/>
          <w:sz w:val="24"/>
          <w:szCs w:val="24"/>
        </w:rPr>
        <w:t>…liikmelisena koosseisus:</w:t>
      </w:r>
    </w:p>
    <w:p w14:paraId="4C399054" w14:textId="1DF4C5BD" w:rsidR="008D267B" w:rsidRDefault="003A4035" w:rsidP="00542D50">
      <w:pPr>
        <w:tabs>
          <w:tab w:val="left" w:pos="5245"/>
          <w:tab w:val="left" w:pos="6237"/>
        </w:tabs>
        <w:rPr>
          <w:rFonts w:ascii="Times New Roman" w:hAnsi="Times New Roman" w:cs="Times New Roman"/>
          <w:sz w:val="24"/>
          <w:szCs w:val="20"/>
        </w:rPr>
      </w:pPr>
      <w:r>
        <w:rPr>
          <w:rFonts w:ascii="Times New Roman" w:hAnsi="Times New Roman" w:cs="Times New Roman"/>
          <w:sz w:val="24"/>
          <w:szCs w:val="20"/>
        </w:rPr>
        <w:t>…….</w:t>
      </w:r>
    </w:p>
    <w:p w14:paraId="5252A9B8" w14:textId="545E6C8E" w:rsidR="003A4035" w:rsidRPr="00F60780" w:rsidRDefault="003A4035" w:rsidP="00542D50">
      <w:pPr>
        <w:tabs>
          <w:tab w:val="left" w:pos="5245"/>
          <w:tab w:val="left" w:pos="6237"/>
        </w:tabs>
        <w:rPr>
          <w:rFonts w:ascii="Times New Roman" w:hAnsi="Times New Roman" w:cs="Times New Roman"/>
          <w:sz w:val="24"/>
          <w:szCs w:val="20"/>
        </w:rPr>
      </w:pPr>
      <w:r>
        <w:rPr>
          <w:rFonts w:ascii="Times New Roman" w:hAnsi="Times New Roman" w:cs="Times New Roman"/>
          <w:sz w:val="24"/>
          <w:szCs w:val="20"/>
        </w:rPr>
        <w:t>…….</w:t>
      </w:r>
    </w:p>
    <w:p w14:paraId="713CB97B" w14:textId="043AA08F" w:rsidR="00F02242" w:rsidRPr="00C20C18" w:rsidRDefault="008D267B" w:rsidP="00F02242">
      <w:pPr>
        <w:tabs>
          <w:tab w:val="left" w:pos="5245"/>
          <w:tab w:val="left" w:pos="6237"/>
        </w:tabs>
        <w:suppressAutoHyphens/>
        <w:spacing w:after="0" w:line="240" w:lineRule="auto"/>
        <w:rPr>
          <w:rFonts w:ascii="Times New Roman" w:hAnsi="Times New Roman" w:cs="Times New Roman"/>
          <w:sz w:val="24"/>
          <w:szCs w:val="20"/>
        </w:rPr>
      </w:pPr>
      <w:r>
        <w:rPr>
          <w:rFonts w:ascii="Times New Roman" w:hAnsi="Times New Roman" w:cs="Times New Roman"/>
          <w:sz w:val="24"/>
          <w:szCs w:val="20"/>
        </w:rPr>
        <w:t>3</w:t>
      </w:r>
      <w:r w:rsidR="00F02242" w:rsidRPr="00C20C18">
        <w:rPr>
          <w:rFonts w:ascii="Times New Roman" w:hAnsi="Times New Roman" w:cs="Times New Roman"/>
          <w:sz w:val="24"/>
          <w:szCs w:val="20"/>
        </w:rPr>
        <w:t>. Otsus jõustub teatavakstegemisest.</w:t>
      </w:r>
    </w:p>
    <w:p w14:paraId="41A4907B" w14:textId="77777777" w:rsidR="00F02242" w:rsidRPr="00C20C18" w:rsidRDefault="00F02242" w:rsidP="00F02242">
      <w:pPr>
        <w:tabs>
          <w:tab w:val="left" w:pos="5245"/>
          <w:tab w:val="left" w:pos="6237"/>
        </w:tabs>
        <w:suppressAutoHyphens/>
        <w:spacing w:after="0" w:line="240" w:lineRule="auto"/>
        <w:rPr>
          <w:rFonts w:ascii="Times New Roman" w:hAnsi="Times New Roman" w:cs="Times New Roman"/>
          <w:sz w:val="24"/>
          <w:szCs w:val="20"/>
        </w:rPr>
      </w:pPr>
    </w:p>
    <w:p w14:paraId="0E896D62" w14:textId="300FD256" w:rsidR="00F21E58" w:rsidRDefault="00F867DC" w:rsidP="00F867DC">
      <w:pPr>
        <w:spacing w:after="0" w:line="240" w:lineRule="auto"/>
        <w:rPr>
          <w:rFonts w:ascii="Times New Roman" w:hAnsi="Times New Roman" w:cs="Times New Roman"/>
          <w:sz w:val="24"/>
          <w:szCs w:val="24"/>
        </w:rPr>
      </w:pPr>
      <w:r w:rsidRPr="00F867DC">
        <w:rPr>
          <w:rFonts w:ascii="Times New Roman" w:hAnsi="Times New Roman" w:cs="Times New Roman"/>
          <w:sz w:val="24"/>
          <w:szCs w:val="24"/>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6A04F219" w14:textId="77777777" w:rsidR="00D23935" w:rsidRDefault="00D23935" w:rsidP="00F867DC">
      <w:pPr>
        <w:spacing w:after="0" w:line="240" w:lineRule="auto"/>
        <w:rPr>
          <w:rFonts w:ascii="Times New Roman" w:hAnsi="Times New Roman" w:cs="Times New Roman"/>
          <w:sz w:val="24"/>
          <w:szCs w:val="24"/>
        </w:rPr>
      </w:pPr>
    </w:p>
    <w:tbl>
      <w:tblPr>
        <w:tblW w:w="4924" w:type="pct"/>
        <w:tblInd w:w="142" w:type="dxa"/>
        <w:tblCellMar>
          <w:left w:w="0" w:type="dxa"/>
          <w:right w:w="0" w:type="dxa"/>
        </w:tblCellMar>
        <w:tblLook w:val="0000" w:firstRow="0" w:lastRow="0" w:firstColumn="0" w:lastColumn="0" w:noHBand="0" w:noVBand="0"/>
      </w:tblPr>
      <w:tblGrid>
        <w:gridCol w:w="5190"/>
        <w:gridCol w:w="4022"/>
      </w:tblGrid>
      <w:tr w:rsidR="004B4A72" w:rsidRPr="00C6333E" w14:paraId="5D00117C" w14:textId="77777777" w:rsidTr="00717D7F">
        <w:trPr>
          <w:cantSplit/>
        </w:trPr>
        <w:tc>
          <w:tcPr>
            <w:tcW w:w="2817" w:type="pct"/>
          </w:tcPr>
          <w:p w14:paraId="76D48B73"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c>
          <w:tcPr>
            <w:tcW w:w="2183" w:type="pct"/>
          </w:tcPr>
          <w:p w14:paraId="52F6B163"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C6333E" w14:paraId="6F9F42FE" w14:textId="77777777" w:rsidTr="00717D7F">
        <w:trPr>
          <w:cantSplit/>
        </w:trPr>
        <w:tc>
          <w:tcPr>
            <w:tcW w:w="2817" w:type="pct"/>
          </w:tcPr>
          <w:p w14:paraId="0230C6B9" w14:textId="09D0151B" w:rsidR="004B4A72" w:rsidRPr="00C6333E" w:rsidRDefault="004A526A"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c>
          <w:tcPr>
            <w:tcW w:w="2183" w:type="pct"/>
          </w:tcPr>
          <w:p w14:paraId="244469E5"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717D7F" w14:paraId="51FD64C7" w14:textId="77777777" w:rsidTr="00717D7F">
        <w:trPr>
          <w:cantSplit/>
        </w:trPr>
        <w:tc>
          <w:tcPr>
            <w:tcW w:w="2817" w:type="pct"/>
          </w:tcPr>
          <w:p w14:paraId="4BDA0215" w14:textId="77777777" w:rsidR="004B4A72" w:rsidRPr="00717D7F" w:rsidRDefault="00CE0209" w:rsidP="008652F1">
            <w:pPr>
              <w:spacing w:after="0" w:line="240" w:lineRule="auto"/>
              <w:rPr>
                <w:rFonts w:ascii="Times New Roman" w:hAnsi="Times New Roman" w:cs="Times New Roman"/>
                <w:sz w:val="24"/>
                <w:szCs w:val="24"/>
              </w:rPr>
            </w:pPr>
            <w:r w:rsidRPr="00717D7F">
              <w:rPr>
                <w:rFonts w:ascii="Times New Roman" w:hAnsi="Times New Roman" w:cs="Times New Roman"/>
                <w:sz w:val="24"/>
                <w:szCs w:val="24"/>
              </w:rPr>
              <w:lastRenderedPageBreak/>
              <w:t>v</w:t>
            </w:r>
            <w:r w:rsidR="008652F1" w:rsidRPr="00717D7F">
              <w:rPr>
                <w:rFonts w:ascii="Times New Roman" w:hAnsi="Times New Roman" w:cs="Times New Roman"/>
                <w:sz w:val="24"/>
                <w:szCs w:val="24"/>
              </w:rPr>
              <w:t>olikogu esimees</w:t>
            </w:r>
          </w:p>
        </w:tc>
        <w:tc>
          <w:tcPr>
            <w:tcW w:w="2183" w:type="pct"/>
          </w:tcPr>
          <w:p w14:paraId="058ECA8E" w14:textId="55F9A68C" w:rsidR="004B4A72" w:rsidRPr="00717D7F" w:rsidRDefault="004B4A72" w:rsidP="00573617">
            <w:pPr>
              <w:spacing w:after="0" w:line="240" w:lineRule="auto"/>
              <w:rPr>
                <w:rFonts w:ascii="Times New Roman" w:hAnsi="Times New Roman" w:cs="Times New Roman"/>
                <w:i/>
                <w:iCs/>
                <w:sz w:val="24"/>
                <w:szCs w:val="24"/>
              </w:rPr>
            </w:pPr>
          </w:p>
        </w:tc>
      </w:tr>
    </w:tbl>
    <w:p w14:paraId="0110132B" w14:textId="77777777" w:rsidR="008A1D86" w:rsidRPr="004B4A72" w:rsidRDefault="008A1D86" w:rsidP="009026AE">
      <w:pPr>
        <w:rPr>
          <w:rFonts w:ascii="Times New Roman" w:hAnsi="Times New Roman" w:cs="Times New Roman"/>
        </w:rPr>
      </w:pPr>
    </w:p>
    <w:sectPr w:rsidR="008A1D86" w:rsidRPr="004B4A72" w:rsidSect="00D23935">
      <w:headerReference w:type="first" r:id="rId8"/>
      <w:footerReference w:type="first" r:id="rId9"/>
      <w:pgSz w:w="11906" w:h="16838"/>
      <w:pgMar w:top="1418" w:right="851" w:bottom="709"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F14D" w14:textId="77777777" w:rsidR="00FF70B5" w:rsidRDefault="00FF70B5" w:rsidP="00BF0DBB">
      <w:pPr>
        <w:spacing w:after="0" w:line="240" w:lineRule="auto"/>
        <w:rPr>
          <w:rFonts w:cs="Times New Roman"/>
        </w:rPr>
      </w:pPr>
      <w:r>
        <w:rPr>
          <w:rFonts w:cs="Times New Roman"/>
        </w:rPr>
        <w:separator/>
      </w:r>
    </w:p>
  </w:endnote>
  <w:endnote w:type="continuationSeparator" w:id="0">
    <w:p w14:paraId="125C1AAC" w14:textId="77777777" w:rsidR="00FF70B5" w:rsidRDefault="00FF70B5"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EF54"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73EF" w14:textId="77777777" w:rsidR="00FF70B5" w:rsidRDefault="00FF70B5" w:rsidP="00BF0DBB">
      <w:pPr>
        <w:spacing w:after="0" w:line="240" w:lineRule="auto"/>
        <w:rPr>
          <w:rFonts w:cs="Times New Roman"/>
        </w:rPr>
      </w:pPr>
      <w:r>
        <w:rPr>
          <w:rFonts w:cs="Times New Roman"/>
        </w:rPr>
        <w:separator/>
      </w:r>
    </w:p>
  </w:footnote>
  <w:footnote w:type="continuationSeparator" w:id="0">
    <w:p w14:paraId="751FB8C2" w14:textId="77777777" w:rsidR="00FF70B5" w:rsidRDefault="00FF70B5"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4DAB" w14:textId="690AEECA" w:rsidR="00BF0DBB" w:rsidRDefault="002B6AFA" w:rsidP="00BF0DBB">
    <w:pPr>
      <w:pStyle w:val="Pis"/>
      <w:jc w:val="center"/>
      <w:rPr>
        <w:rFonts w:cs="Times New Roman"/>
      </w:rPr>
    </w:pPr>
    <w:r w:rsidRPr="0002319B">
      <w:rPr>
        <w:rFonts w:cs="Times New Roman"/>
        <w:noProof/>
        <w:lang w:eastAsia="et-EE"/>
      </w:rPr>
      <w:drawing>
        <wp:inline distT="0" distB="0" distL="0" distR="0" wp14:anchorId="3361B7EB" wp14:editId="7356EE90">
          <wp:extent cx="609600" cy="756285"/>
          <wp:effectExtent l="0" t="0" r="0" b="0"/>
          <wp:docPr id="7"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6285"/>
                  </a:xfrm>
                  <a:prstGeom prst="rect">
                    <a:avLst/>
                  </a:prstGeom>
                  <a:noFill/>
                  <a:ln>
                    <a:noFill/>
                  </a:ln>
                </pic:spPr>
              </pic:pic>
            </a:graphicData>
          </a:graphic>
        </wp:inline>
      </w:drawing>
    </w:r>
  </w:p>
  <w:p w14:paraId="1FD44794"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751727969">
    <w:abstractNumId w:val="1"/>
  </w:num>
  <w:num w:numId="2" w16cid:durableId="772213119">
    <w:abstractNumId w:val="0"/>
  </w:num>
  <w:num w:numId="3" w16cid:durableId="1952006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616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1DDB"/>
    <w:rsid w:val="0002319B"/>
    <w:rsid w:val="00024284"/>
    <w:rsid w:val="00050D3F"/>
    <w:rsid w:val="00054AB6"/>
    <w:rsid w:val="0007026B"/>
    <w:rsid w:val="00070A2F"/>
    <w:rsid w:val="00090270"/>
    <w:rsid w:val="00091A3B"/>
    <w:rsid w:val="00092A44"/>
    <w:rsid w:val="000B51D2"/>
    <w:rsid w:val="000C2916"/>
    <w:rsid w:val="000D209A"/>
    <w:rsid w:val="000F1C34"/>
    <w:rsid w:val="00110409"/>
    <w:rsid w:val="00115568"/>
    <w:rsid w:val="00122423"/>
    <w:rsid w:val="00123414"/>
    <w:rsid w:val="001300EB"/>
    <w:rsid w:val="00143D1A"/>
    <w:rsid w:val="00147B93"/>
    <w:rsid w:val="00175B92"/>
    <w:rsid w:val="00177F45"/>
    <w:rsid w:val="001908B9"/>
    <w:rsid w:val="00196F1D"/>
    <w:rsid w:val="001A075C"/>
    <w:rsid w:val="001A6029"/>
    <w:rsid w:val="001B50F5"/>
    <w:rsid w:val="001C1EA1"/>
    <w:rsid w:val="001C3296"/>
    <w:rsid w:val="001C5733"/>
    <w:rsid w:val="001D3DFC"/>
    <w:rsid w:val="001D41A4"/>
    <w:rsid w:val="001D4E32"/>
    <w:rsid w:val="001E1003"/>
    <w:rsid w:val="001E21D3"/>
    <w:rsid w:val="001E4928"/>
    <w:rsid w:val="002004F9"/>
    <w:rsid w:val="00200FF7"/>
    <w:rsid w:val="00206566"/>
    <w:rsid w:val="0023220E"/>
    <w:rsid w:val="002368B8"/>
    <w:rsid w:val="00236BCD"/>
    <w:rsid w:val="002544F1"/>
    <w:rsid w:val="00266926"/>
    <w:rsid w:val="0027708E"/>
    <w:rsid w:val="002777E1"/>
    <w:rsid w:val="00277ADD"/>
    <w:rsid w:val="00290B21"/>
    <w:rsid w:val="0029429E"/>
    <w:rsid w:val="002B176A"/>
    <w:rsid w:val="002B6AFA"/>
    <w:rsid w:val="002B7312"/>
    <w:rsid w:val="002B742E"/>
    <w:rsid w:val="002D080C"/>
    <w:rsid w:val="002D7262"/>
    <w:rsid w:val="002D7E66"/>
    <w:rsid w:val="003007A6"/>
    <w:rsid w:val="0030199B"/>
    <w:rsid w:val="00303355"/>
    <w:rsid w:val="0030574D"/>
    <w:rsid w:val="003159DF"/>
    <w:rsid w:val="00315BB8"/>
    <w:rsid w:val="00316669"/>
    <w:rsid w:val="0032139A"/>
    <w:rsid w:val="0032691F"/>
    <w:rsid w:val="00326A72"/>
    <w:rsid w:val="00327F11"/>
    <w:rsid w:val="0033137A"/>
    <w:rsid w:val="00335DAF"/>
    <w:rsid w:val="0033768C"/>
    <w:rsid w:val="003430AC"/>
    <w:rsid w:val="00344336"/>
    <w:rsid w:val="00351EFD"/>
    <w:rsid w:val="003559DC"/>
    <w:rsid w:val="00381CB9"/>
    <w:rsid w:val="00384011"/>
    <w:rsid w:val="00391B5A"/>
    <w:rsid w:val="003A0A65"/>
    <w:rsid w:val="003A38B0"/>
    <w:rsid w:val="003A4035"/>
    <w:rsid w:val="003A53E0"/>
    <w:rsid w:val="003A618E"/>
    <w:rsid w:val="003B037B"/>
    <w:rsid w:val="003C6659"/>
    <w:rsid w:val="003E0FCF"/>
    <w:rsid w:val="003F440A"/>
    <w:rsid w:val="00411B1E"/>
    <w:rsid w:val="00412CF4"/>
    <w:rsid w:val="00412D4D"/>
    <w:rsid w:val="0041605F"/>
    <w:rsid w:val="004167DD"/>
    <w:rsid w:val="00425279"/>
    <w:rsid w:val="00425F41"/>
    <w:rsid w:val="004540E1"/>
    <w:rsid w:val="004614C5"/>
    <w:rsid w:val="0047741F"/>
    <w:rsid w:val="004865BA"/>
    <w:rsid w:val="00490E53"/>
    <w:rsid w:val="0049680E"/>
    <w:rsid w:val="004A1DEC"/>
    <w:rsid w:val="004A526A"/>
    <w:rsid w:val="004B4A72"/>
    <w:rsid w:val="004D28C5"/>
    <w:rsid w:val="004D5A22"/>
    <w:rsid w:val="004D7E2D"/>
    <w:rsid w:val="004E4B25"/>
    <w:rsid w:val="004F2BCF"/>
    <w:rsid w:val="004F2F79"/>
    <w:rsid w:val="005015DB"/>
    <w:rsid w:val="00505AA7"/>
    <w:rsid w:val="00511689"/>
    <w:rsid w:val="005121DA"/>
    <w:rsid w:val="0052045D"/>
    <w:rsid w:val="0052712B"/>
    <w:rsid w:val="00530566"/>
    <w:rsid w:val="005346C8"/>
    <w:rsid w:val="00542D50"/>
    <w:rsid w:val="00555B26"/>
    <w:rsid w:val="00563BF7"/>
    <w:rsid w:val="00573617"/>
    <w:rsid w:val="00573EE0"/>
    <w:rsid w:val="00593BE2"/>
    <w:rsid w:val="00595721"/>
    <w:rsid w:val="005A2496"/>
    <w:rsid w:val="005A3A6C"/>
    <w:rsid w:val="005B162C"/>
    <w:rsid w:val="005C24A6"/>
    <w:rsid w:val="005C31A3"/>
    <w:rsid w:val="005D09DF"/>
    <w:rsid w:val="005D203A"/>
    <w:rsid w:val="005D3DBC"/>
    <w:rsid w:val="005D511D"/>
    <w:rsid w:val="005E4978"/>
    <w:rsid w:val="005E57B2"/>
    <w:rsid w:val="005E7C57"/>
    <w:rsid w:val="006178E0"/>
    <w:rsid w:val="0062620F"/>
    <w:rsid w:val="00627F79"/>
    <w:rsid w:val="006313DD"/>
    <w:rsid w:val="00687BD2"/>
    <w:rsid w:val="006B61A9"/>
    <w:rsid w:val="006C6D72"/>
    <w:rsid w:val="006D5DC6"/>
    <w:rsid w:val="007030A6"/>
    <w:rsid w:val="00704F84"/>
    <w:rsid w:val="00710AA4"/>
    <w:rsid w:val="007166E6"/>
    <w:rsid w:val="00717D7F"/>
    <w:rsid w:val="00722085"/>
    <w:rsid w:val="00727E89"/>
    <w:rsid w:val="007429DF"/>
    <w:rsid w:val="00756880"/>
    <w:rsid w:val="00773319"/>
    <w:rsid w:val="00773350"/>
    <w:rsid w:val="00785B37"/>
    <w:rsid w:val="007A093F"/>
    <w:rsid w:val="007A0BB3"/>
    <w:rsid w:val="007A3469"/>
    <w:rsid w:val="007A35F6"/>
    <w:rsid w:val="007A4932"/>
    <w:rsid w:val="007B1B1B"/>
    <w:rsid w:val="007B2305"/>
    <w:rsid w:val="007B4538"/>
    <w:rsid w:val="007B5813"/>
    <w:rsid w:val="007B7944"/>
    <w:rsid w:val="007C674A"/>
    <w:rsid w:val="007D0BFB"/>
    <w:rsid w:val="007D47E5"/>
    <w:rsid w:val="007E66D4"/>
    <w:rsid w:val="007F303D"/>
    <w:rsid w:val="00806C53"/>
    <w:rsid w:val="0081131C"/>
    <w:rsid w:val="00811D79"/>
    <w:rsid w:val="008140E8"/>
    <w:rsid w:val="008246D9"/>
    <w:rsid w:val="00825CB5"/>
    <w:rsid w:val="00830DD8"/>
    <w:rsid w:val="008354B7"/>
    <w:rsid w:val="00840827"/>
    <w:rsid w:val="0084126A"/>
    <w:rsid w:val="00841FE9"/>
    <w:rsid w:val="008475E8"/>
    <w:rsid w:val="00847939"/>
    <w:rsid w:val="008603EC"/>
    <w:rsid w:val="00861E60"/>
    <w:rsid w:val="008652F1"/>
    <w:rsid w:val="008845CE"/>
    <w:rsid w:val="00885179"/>
    <w:rsid w:val="00886698"/>
    <w:rsid w:val="00891F85"/>
    <w:rsid w:val="008A1D86"/>
    <w:rsid w:val="008A55C8"/>
    <w:rsid w:val="008B1054"/>
    <w:rsid w:val="008B15B2"/>
    <w:rsid w:val="008B468D"/>
    <w:rsid w:val="008C177D"/>
    <w:rsid w:val="008D267B"/>
    <w:rsid w:val="008D588C"/>
    <w:rsid w:val="008D797B"/>
    <w:rsid w:val="008E34AB"/>
    <w:rsid w:val="008F1454"/>
    <w:rsid w:val="008F3729"/>
    <w:rsid w:val="009026AE"/>
    <w:rsid w:val="00913C3B"/>
    <w:rsid w:val="00916BDF"/>
    <w:rsid w:val="00920AEF"/>
    <w:rsid w:val="009219E2"/>
    <w:rsid w:val="00922233"/>
    <w:rsid w:val="00926A87"/>
    <w:rsid w:val="009464C0"/>
    <w:rsid w:val="00947856"/>
    <w:rsid w:val="00947A59"/>
    <w:rsid w:val="00950516"/>
    <w:rsid w:val="00967620"/>
    <w:rsid w:val="00975200"/>
    <w:rsid w:val="00992B56"/>
    <w:rsid w:val="00992DEB"/>
    <w:rsid w:val="009A5762"/>
    <w:rsid w:val="009D45FD"/>
    <w:rsid w:val="009E1F84"/>
    <w:rsid w:val="00A009A8"/>
    <w:rsid w:val="00A0122B"/>
    <w:rsid w:val="00A24460"/>
    <w:rsid w:val="00A34DA3"/>
    <w:rsid w:val="00A61AD1"/>
    <w:rsid w:val="00A66B7C"/>
    <w:rsid w:val="00A736FC"/>
    <w:rsid w:val="00A94275"/>
    <w:rsid w:val="00AB5A63"/>
    <w:rsid w:val="00AB7F49"/>
    <w:rsid w:val="00AE716E"/>
    <w:rsid w:val="00AF0598"/>
    <w:rsid w:val="00AF5BD3"/>
    <w:rsid w:val="00B0147F"/>
    <w:rsid w:val="00B02D9F"/>
    <w:rsid w:val="00B0464A"/>
    <w:rsid w:val="00B051B7"/>
    <w:rsid w:val="00B07B11"/>
    <w:rsid w:val="00B26855"/>
    <w:rsid w:val="00B27009"/>
    <w:rsid w:val="00B349DA"/>
    <w:rsid w:val="00B35DCC"/>
    <w:rsid w:val="00B36966"/>
    <w:rsid w:val="00B36E91"/>
    <w:rsid w:val="00B42DAC"/>
    <w:rsid w:val="00B4432D"/>
    <w:rsid w:val="00B52969"/>
    <w:rsid w:val="00B55256"/>
    <w:rsid w:val="00B55D18"/>
    <w:rsid w:val="00B57B78"/>
    <w:rsid w:val="00B6225F"/>
    <w:rsid w:val="00B773C7"/>
    <w:rsid w:val="00B800E2"/>
    <w:rsid w:val="00B8167B"/>
    <w:rsid w:val="00B8323D"/>
    <w:rsid w:val="00B83377"/>
    <w:rsid w:val="00B9483A"/>
    <w:rsid w:val="00BB379C"/>
    <w:rsid w:val="00BB3CBC"/>
    <w:rsid w:val="00BC779F"/>
    <w:rsid w:val="00BD2888"/>
    <w:rsid w:val="00BD3F6F"/>
    <w:rsid w:val="00BF0DBB"/>
    <w:rsid w:val="00BF63B1"/>
    <w:rsid w:val="00C0002D"/>
    <w:rsid w:val="00C000D1"/>
    <w:rsid w:val="00C11559"/>
    <w:rsid w:val="00C2096F"/>
    <w:rsid w:val="00C20C18"/>
    <w:rsid w:val="00C432F2"/>
    <w:rsid w:val="00C45060"/>
    <w:rsid w:val="00C5001F"/>
    <w:rsid w:val="00C6333E"/>
    <w:rsid w:val="00C66E15"/>
    <w:rsid w:val="00C66E68"/>
    <w:rsid w:val="00C71E0C"/>
    <w:rsid w:val="00C727A9"/>
    <w:rsid w:val="00C76B0B"/>
    <w:rsid w:val="00C81B67"/>
    <w:rsid w:val="00C91432"/>
    <w:rsid w:val="00C91594"/>
    <w:rsid w:val="00C94B3D"/>
    <w:rsid w:val="00C9781C"/>
    <w:rsid w:val="00CB4E1F"/>
    <w:rsid w:val="00CD0092"/>
    <w:rsid w:val="00CE0209"/>
    <w:rsid w:val="00CE247F"/>
    <w:rsid w:val="00CF26AB"/>
    <w:rsid w:val="00CF26AE"/>
    <w:rsid w:val="00CF5900"/>
    <w:rsid w:val="00CF688B"/>
    <w:rsid w:val="00D05BDC"/>
    <w:rsid w:val="00D05EBB"/>
    <w:rsid w:val="00D10A89"/>
    <w:rsid w:val="00D12063"/>
    <w:rsid w:val="00D168ED"/>
    <w:rsid w:val="00D236FF"/>
    <w:rsid w:val="00D23935"/>
    <w:rsid w:val="00D26E4E"/>
    <w:rsid w:val="00D27895"/>
    <w:rsid w:val="00D33FFC"/>
    <w:rsid w:val="00D34EFE"/>
    <w:rsid w:val="00D429A6"/>
    <w:rsid w:val="00D429E3"/>
    <w:rsid w:val="00D46EC1"/>
    <w:rsid w:val="00D52310"/>
    <w:rsid w:val="00D52501"/>
    <w:rsid w:val="00D70104"/>
    <w:rsid w:val="00D708C2"/>
    <w:rsid w:val="00D71FD8"/>
    <w:rsid w:val="00D847DB"/>
    <w:rsid w:val="00D92C5F"/>
    <w:rsid w:val="00D97921"/>
    <w:rsid w:val="00DA3DB8"/>
    <w:rsid w:val="00DA4F24"/>
    <w:rsid w:val="00DB2F23"/>
    <w:rsid w:val="00DB4BD5"/>
    <w:rsid w:val="00DC1DB4"/>
    <w:rsid w:val="00DD3663"/>
    <w:rsid w:val="00DD679F"/>
    <w:rsid w:val="00E00568"/>
    <w:rsid w:val="00E06B32"/>
    <w:rsid w:val="00E1579C"/>
    <w:rsid w:val="00E17B20"/>
    <w:rsid w:val="00E2026F"/>
    <w:rsid w:val="00E225AF"/>
    <w:rsid w:val="00E22F13"/>
    <w:rsid w:val="00E26DED"/>
    <w:rsid w:val="00E32E36"/>
    <w:rsid w:val="00E36921"/>
    <w:rsid w:val="00E42062"/>
    <w:rsid w:val="00E429DC"/>
    <w:rsid w:val="00E55AA5"/>
    <w:rsid w:val="00E63F7A"/>
    <w:rsid w:val="00E64986"/>
    <w:rsid w:val="00E679AD"/>
    <w:rsid w:val="00E717C7"/>
    <w:rsid w:val="00E7780D"/>
    <w:rsid w:val="00E8076C"/>
    <w:rsid w:val="00E857C0"/>
    <w:rsid w:val="00E92F27"/>
    <w:rsid w:val="00EB69A4"/>
    <w:rsid w:val="00EE1D1B"/>
    <w:rsid w:val="00EE1F44"/>
    <w:rsid w:val="00F02242"/>
    <w:rsid w:val="00F14996"/>
    <w:rsid w:val="00F14E35"/>
    <w:rsid w:val="00F20C8A"/>
    <w:rsid w:val="00F21078"/>
    <w:rsid w:val="00F21E58"/>
    <w:rsid w:val="00F42B08"/>
    <w:rsid w:val="00F42E3B"/>
    <w:rsid w:val="00F60780"/>
    <w:rsid w:val="00F75F74"/>
    <w:rsid w:val="00F76815"/>
    <w:rsid w:val="00F867DC"/>
    <w:rsid w:val="00F87355"/>
    <w:rsid w:val="00FA38E7"/>
    <w:rsid w:val="00FA4F71"/>
    <w:rsid w:val="00FC1820"/>
    <w:rsid w:val="00FC4663"/>
    <w:rsid w:val="00FD08BF"/>
    <w:rsid w:val="00FD0A28"/>
    <w:rsid w:val="00FE381E"/>
    <w:rsid w:val="00FF70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3821D"/>
  <w14:defaultImageDpi w14:val="0"/>
  <w15:docId w15:val="{5AA27F2B-A744-4AEE-A586-10289FE7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376661">
      <w:marLeft w:val="0"/>
      <w:marRight w:val="0"/>
      <w:marTop w:val="0"/>
      <w:marBottom w:val="0"/>
      <w:divBdr>
        <w:top w:val="none" w:sz="0" w:space="0" w:color="auto"/>
        <w:left w:val="none" w:sz="0" w:space="0" w:color="auto"/>
        <w:bottom w:val="none" w:sz="0" w:space="0" w:color="auto"/>
        <w:right w:val="none" w:sz="0" w:space="0" w:color="auto"/>
      </w:divBdr>
    </w:div>
    <w:div w:id="1887376662">
      <w:marLeft w:val="0"/>
      <w:marRight w:val="0"/>
      <w:marTop w:val="0"/>
      <w:marBottom w:val="0"/>
      <w:divBdr>
        <w:top w:val="none" w:sz="0" w:space="0" w:color="auto"/>
        <w:left w:val="none" w:sz="0" w:space="0" w:color="auto"/>
        <w:bottom w:val="none" w:sz="0" w:space="0" w:color="auto"/>
        <w:right w:val="none" w:sz="0" w:space="0" w:color="auto"/>
      </w:divBdr>
    </w:div>
    <w:div w:id="1887376663">
      <w:marLeft w:val="0"/>
      <w:marRight w:val="0"/>
      <w:marTop w:val="0"/>
      <w:marBottom w:val="0"/>
      <w:divBdr>
        <w:top w:val="none" w:sz="0" w:space="0" w:color="auto"/>
        <w:left w:val="none" w:sz="0" w:space="0" w:color="auto"/>
        <w:bottom w:val="none" w:sz="0" w:space="0" w:color="auto"/>
        <w:right w:val="none" w:sz="0" w:space="0" w:color="auto"/>
      </w:divBdr>
    </w:div>
    <w:div w:id="1887376664">
      <w:marLeft w:val="0"/>
      <w:marRight w:val="0"/>
      <w:marTop w:val="0"/>
      <w:marBottom w:val="0"/>
      <w:divBdr>
        <w:top w:val="none" w:sz="0" w:space="0" w:color="auto"/>
        <w:left w:val="none" w:sz="0" w:space="0" w:color="auto"/>
        <w:bottom w:val="none" w:sz="0" w:space="0" w:color="auto"/>
        <w:right w:val="none" w:sz="0" w:space="0" w:color="auto"/>
      </w:divBdr>
    </w:div>
    <w:div w:id="1887376665">
      <w:marLeft w:val="0"/>
      <w:marRight w:val="0"/>
      <w:marTop w:val="0"/>
      <w:marBottom w:val="0"/>
      <w:divBdr>
        <w:top w:val="none" w:sz="0" w:space="0" w:color="auto"/>
        <w:left w:val="none" w:sz="0" w:space="0" w:color="auto"/>
        <w:bottom w:val="none" w:sz="0" w:space="0" w:color="auto"/>
        <w:right w:val="none" w:sz="0" w:space="0" w:color="auto"/>
      </w:divBdr>
    </w:div>
    <w:div w:id="1887376666">
      <w:marLeft w:val="0"/>
      <w:marRight w:val="0"/>
      <w:marTop w:val="0"/>
      <w:marBottom w:val="0"/>
      <w:divBdr>
        <w:top w:val="none" w:sz="0" w:space="0" w:color="auto"/>
        <w:left w:val="none" w:sz="0" w:space="0" w:color="auto"/>
        <w:bottom w:val="none" w:sz="0" w:space="0" w:color="auto"/>
        <w:right w:val="none" w:sz="0" w:space="0" w:color="auto"/>
      </w:divBdr>
    </w:div>
    <w:div w:id="1887376667">
      <w:marLeft w:val="0"/>
      <w:marRight w:val="0"/>
      <w:marTop w:val="0"/>
      <w:marBottom w:val="0"/>
      <w:divBdr>
        <w:top w:val="none" w:sz="0" w:space="0" w:color="auto"/>
        <w:left w:val="none" w:sz="0" w:space="0" w:color="auto"/>
        <w:bottom w:val="none" w:sz="0" w:space="0" w:color="auto"/>
        <w:right w:val="none" w:sz="0" w:space="0" w:color="auto"/>
      </w:divBdr>
    </w:div>
    <w:div w:id="1887376668">
      <w:marLeft w:val="0"/>
      <w:marRight w:val="0"/>
      <w:marTop w:val="0"/>
      <w:marBottom w:val="0"/>
      <w:divBdr>
        <w:top w:val="none" w:sz="0" w:space="0" w:color="auto"/>
        <w:left w:val="none" w:sz="0" w:space="0" w:color="auto"/>
        <w:bottom w:val="none" w:sz="0" w:space="0" w:color="auto"/>
        <w:right w:val="none" w:sz="0" w:space="0" w:color="auto"/>
      </w:divBdr>
    </w:div>
    <w:div w:id="1887376669">
      <w:marLeft w:val="0"/>
      <w:marRight w:val="0"/>
      <w:marTop w:val="0"/>
      <w:marBottom w:val="0"/>
      <w:divBdr>
        <w:top w:val="none" w:sz="0" w:space="0" w:color="auto"/>
        <w:left w:val="none" w:sz="0" w:space="0" w:color="auto"/>
        <w:bottom w:val="none" w:sz="0" w:space="0" w:color="auto"/>
        <w:right w:val="none" w:sz="0" w:space="0" w:color="auto"/>
      </w:divBdr>
    </w:div>
    <w:div w:id="1887376670">
      <w:marLeft w:val="0"/>
      <w:marRight w:val="0"/>
      <w:marTop w:val="0"/>
      <w:marBottom w:val="0"/>
      <w:divBdr>
        <w:top w:val="none" w:sz="0" w:space="0" w:color="auto"/>
        <w:left w:val="none" w:sz="0" w:space="0" w:color="auto"/>
        <w:bottom w:val="none" w:sz="0" w:space="0" w:color="auto"/>
        <w:right w:val="none" w:sz="0" w:space="0" w:color="auto"/>
      </w:divBdr>
    </w:div>
    <w:div w:id="1887376671">
      <w:marLeft w:val="0"/>
      <w:marRight w:val="0"/>
      <w:marTop w:val="0"/>
      <w:marBottom w:val="0"/>
      <w:divBdr>
        <w:top w:val="none" w:sz="0" w:space="0" w:color="auto"/>
        <w:left w:val="none" w:sz="0" w:space="0" w:color="auto"/>
        <w:bottom w:val="none" w:sz="0" w:space="0" w:color="auto"/>
        <w:right w:val="none" w:sz="0" w:space="0" w:color="auto"/>
      </w:divBdr>
    </w:div>
    <w:div w:id="1887376672">
      <w:marLeft w:val="0"/>
      <w:marRight w:val="0"/>
      <w:marTop w:val="0"/>
      <w:marBottom w:val="0"/>
      <w:divBdr>
        <w:top w:val="none" w:sz="0" w:space="0" w:color="auto"/>
        <w:left w:val="none" w:sz="0" w:space="0" w:color="auto"/>
        <w:bottom w:val="none" w:sz="0" w:space="0" w:color="auto"/>
        <w:right w:val="none" w:sz="0" w:space="0" w:color="auto"/>
      </w:divBdr>
    </w:div>
    <w:div w:id="1887376673">
      <w:marLeft w:val="0"/>
      <w:marRight w:val="0"/>
      <w:marTop w:val="0"/>
      <w:marBottom w:val="0"/>
      <w:divBdr>
        <w:top w:val="none" w:sz="0" w:space="0" w:color="auto"/>
        <w:left w:val="none" w:sz="0" w:space="0" w:color="auto"/>
        <w:bottom w:val="none" w:sz="0" w:space="0" w:color="auto"/>
        <w:right w:val="none" w:sz="0" w:space="0" w:color="auto"/>
      </w:divBdr>
    </w:div>
    <w:div w:id="1887376674">
      <w:marLeft w:val="0"/>
      <w:marRight w:val="0"/>
      <w:marTop w:val="0"/>
      <w:marBottom w:val="0"/>
      <w:divBdr>
        <w:top w:val="none" w:sz="0" w:space="0" w:color="auto"/>
        <w:left w:val="none" w:sz="0" w:space="0" w:color="auto"/>
        <w:bottom w:val="none" w:sz="0" w:space="0" w:color="auto"/>
        <w:right w:val="none" w:sz="0" w:space="0" w:color="auto"/>
      </w:divBdr>
    </w:div>
    <w:div w:id="1887376675">
      <w:marLeft w:val="0"/>
      <w:marRight w:val="0"/>
      <w:marTop w:val="0"/>
      <w:marBottom w:val="0"/>
      <w:divBdr>
        <w:top w:val="none" w:sz="0" w:space="0" w:color="auto"/>
        <w:left w:val="none" w:sz="0" w:space="0" w:color="auto"/>
        <w:bottom w:val="none" w:sz="0" w:space="0" w:color="auto"/>
        <w:right w:val="none" w:sz="0" w:space="0" w:color="auto"/>
      </w:divBdr>
    </w:div>
    <w:div w:id="1887376676">
      <w:marLeft w:val="0"/>
      <w:marRight w:val="0"/>
      <w:marTop w:val="0"/>
      <w:marBottom w:val="0"/>
      <w:divBdr>
        <w:top w:val="none" w:sz="0" w:space="0" w:color="auto"/>
        <w:left w:val="none" w:sz="0" w:space="0" w:color="auto"/>
        <w:bottom w:val="none" w:sz="0" w:space="0" w:color="auto"/>
        <w:right w:val="none" w:sz="0" w:space="0" w:color="auto"/>
      </w:divBdr>
    </w:div>
    <w:div w:id="1887376677">
      <w:marLeft w:val="0"/>
      <w:marRight w:val="0"/>
      <w:marTop w:val="0"/>
      <w:marBottom w:val="0"/>
      <w:divBdr>
        <w:top w:val="none" w:sz="0" w:space="0" w:color="auto"/>
        <w:left w:val="none" w:sz="0" w:space="0" w:color="auto"/>
        <w:bottom w:val="none" w:sz="0" w:space="0" w:color="auto"/>
        <w:right w:val="none" w:sz="0" w:space="0" w:color="auto"/>
      </w:divBdr>
    </w:div>
    <w:div w:id="1887376678">
      <w:marLeft w:val="0"/>
      <w:marRight w:val="0"/>
      <w:marTop w:val="0"/>
      <w:marBottom w:val="0"/>
      <w:divBdr>
        <w:top w:val="none" w:sz="0" w:space="0" w:color="auto"/>
        <w:left w:val="none" w:sz="0" w:space="0" w:color="auto"/>
        <w:bottom w:val="none" w:sz="0" w:space="0" w:color="auto"/>
        <w:right w:val="none" w:sz="0" w:space="0" w:color="auto"/>
      </w:divBdr>
    </w:div>
    <w:div w:id="1887376679">
      <w:marLeft w:val="0"/>
      <w:marRight w:val="0"/>
      <w:marTop w:val="0"/>
      <w:marBottom w:val="0"/>
      <w:divBdr>
        <w:top w:val="none" w:sz="0" w:space="0" w:color="auto"/>
        <w:left w:val="none" w:sz="0" w:space="0" w:color="auto"/>
        <w:bottom w:val="none" w:sz="0" w:space="0" w:color="auto"/>
        <w:right w:val="none" w:sz="0" w:space="0" w:color="auto"/>
      </w:divBdr>
    </w:div>
    <w:div w:id="1887376680">
      <w:marLeft w:val="0"/>
      <w:marRight w:val="0"/>
      <w:marTop w:val="0"/>
      <w:marBottom w:val="0"/>
      <w:divBdr>
        <w:top w:val="none" w:sz="0" w:space="0" w:color="auto"/>
        <w:left w:val="none" w:sz="0" w:space="0" w:color="auto"/>
        <w:bottom w:val="none" w:sz="0" w:space="0" w:color="auto"/>
        <w:right w:val="none" w:sz="0" w:space="0" w:color="auto"/>
      </w:divBdr>
    </w:div>
    <w:div w:id="1887376681">
      <w:marLeft w:val="0"/>
      <w:marRight w:val="0"/>
      <w:marTop w:val="0"/>
      <w:marBottom w:val="0"/>
      <w:divBdr>
        <w:top w:val="none" w:sz="0" w:space="0" w:color="auto"/>
        <w:left w:val="none" w:sz="0" w:space="0" w:color="auto"/>
        <w:bottom w:val="none" w:sz="0" w:space="0" w:color="auto"/>
        <w:right w:val="none" w:sz="0" w:space="0" w:color="auto"/>
      </w:divBdr>
    </w:div>
    <w:div w:id="1887376682">
      <w:marLeft w:val="0"/>
      <w:marRight w:val="0"/>
      <w:marTop w:val="0"/>
      <w:marBottom w:val="0"/>
      <w:divBdr>
        <w:top w:val="none" w:sz="0" w:space="0" w:color="auto"/>
        <w:left w:val="none" w:sz="0" w:space="0" w:color="auto"/>
        <w:bottom w:val="none" w:sz="0" w:space="0" w:color="auto"/>
        <w:right w:val="none" w:sz="0" w:space="0" w:color="auto"/>
      </w:divBdr>
    </w:div>
    <w:div w:id="1887376683">
      <w:marLeft w:val="0"/>
      <w:marRight w:val="0"/>
      <w:marTop w:val="0"/>
      <w:marBottom w:val="0"/>
      <w:divBdr>
        <w:top w:val="none" w:sz="0" w:space="0" w:color="auto"/>
        <w:left w:val="none" w:sz="0" w:space="0" w:color="auto"/>
        <w:bottom w:val="none" w:sz="0" w:space="0" w:color="auto"/>
        <w:right w:val="none" w:sz="0" w:space="0" w:color="auto"/>
      </w:divBdr>
    </w:div>
    <w:div w:id="1887376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43615-5C53-4700-A81C-C54A8915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233</Words>
  <Characters>1591</Characters>
  <Application>Microsoft Office Word</Application>
  <DocSecurity>0</DocSecurity>
  <Lines>13</Lines>
  <Paragraphs>3</Paragraphs>
  <ScaleCrop>false</ScaleCrop>
  <Company>Microsoft</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2023-03-24T07:41:00Z</dcterms:created>
  <dcterms:modified xsi:type="dcterms:W3CDTF">2023-03-24T07:41:00Z</dcterms:modified>
</cp:coreProperties>
</file>