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7733" w14:textId="77777777" w:rsidR="00C6333E" w:rsidRPr="00481D7B" w:rsidRDefault="00481D7B" w:rsidP="00481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9E9"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7EC8D025" w14:textId="77777777" w:rsidTr="004E4B25">
        <w:trPr>
          <w:cantSplit/>
        </w:trPr>
        <w:tc>
          <w:tcPr>
            <w:tcW w:w="5000" w:type="pct"/>
            <w:gridSpan w:val="3"/>
          </w:tcPr>
          <w:p w14:paraId="5E97C0B5" w14:textId="77777777" w:rsidR="004E4B25" w:rsidRPr="00C6333E" w:rsidRDefault="004E4B25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</w:tr>
      <w:tr w:rsidR="00C6333E" w:rsidRPr="00C6333E" w14:paraId="2BA5FE62" w14:textId="77777777" w:rsidTr="00F14996">
        <w:trPr>
          <w:cantSplit/>
        </w:trPr>
        <w:tc>
          <w:tcPr>
            <w:tcW w:w="5000" w:type="pct"/>
            <w:gridSpan w:val="3"/>
          </w:tcPr>
          <w:p w14:paraId="78E606F6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49ACBA7" w14:textId="77777777" w:rsidTr="00F14996">
        <w:trPr>
          <w:cantSplit/>
        </w:trPr>
        <w:tc>
          <w:tcPr>
            <w:tcW w:w="2850" w:type="pct"/>
            <w:gridSpan w:val="2"/>
          </w:tcPr>
          <w:p w14:paraId="1A1CC88D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5D467F9E" w14:textId="77777777" w:rsidR="00C6333E" w:rsidRPr="00C6333E" w:rsidRDefault="00481D7B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8CA">
              <w:rPr>
                <w:rFonts w:ascii="Times New Roman" w:hAnsi="Times New Roman" w:cs="Times New Roman"/>
                <w:sz w:val="24"/>
                <w:szCs w:val="24"/>
              </w:rPr>
              <w:t>aprill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A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5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6622BB01" w14:textId="77777777" w:rsidTr="004E4B25">
        <w:trPr>
          <w:cantSplit/>
        </w:trPr>
        <w:tc>
          <w:tcPr>
            <w:tcW w:w="5000" w:type="pct"/>
            <w:gridSpan w:val="3"/>
          </w:tcPr>
          <w:p w14:paraId="7183BE26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E9" w:rsidRPr="00C6333E" w14:paraId="3771EBF1" w14:textId="77777777" w:rsidTr="004E4B25">
        <w:trPr>
          <w:cantSplit/>
        </w:trPr>
        <w:tc>
          <w:tcPr>
            <w:tcW w:w="5000" w:type="pct"/>
            <w:gridSpan w:val="3"/>
          </w:tcPr>
          <w:p w14:paraId="5D6CF14C" w14:textId="77777777" w:rsidR="00CB39E9" w:rsidRPr="00C6333E" w:rsidRDefault="00CB39E9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8634D4B" w14:textId="77777777" w:rsidTr="00F14996">
        <w:trPr>
          <w:cantSplit/>
        </w:trPr>
        <w:tc>
          <w:tcPr>
            <w:tcW w:w="5000" w:type="pct"/>
            <w:gridSpan w:val="3"/>
          </w:tcPr>
          <w:p w14:paraId="287555A4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7A19A8A5" w14:textId="77777777" w:rsidTr="00F14996">
        <w:trPr>
          <w:cantSplit/>
        </w:trPr>
        <w:tc>
          <w:tcPr>
            <w:tcW w:w="2562" w:type="pct"/>
          </w:tcPr>
          <w:p w14:paraId="5499127B" w14:textId="77777777" w:rsidR="00B62A62" w:rsidRPr="004B4A72" w:rsidRDefault="005443BF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3BF">
              <w:rPr>
                <w:rFonts w:ascii="Times New Roman" w:hAnsi="Times New Roman" w:cs="Times New Roman"/>
                <w:sz w:val="24"/>
                <w:szCs w:val="24"/>
              </w:rPr>
              <w:t>Kinnisasja osa kasutusse andmine</w:t>
            </w:r>
          </w:p>
        </w:tc>
        <w:tc>
          <w:tcPr>
            <w:tcW w:w="2438" w:type="pct"/>
            <w:gridSpan w:val="2"/>
          </w:tcPr>
          <w:p w14:paraId="0F66E987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89E3678" w14:textId="77777777" w:rsidTr="00F14996">
        <w:trPr>
          <w:cantSplit/>
        </w:trPr>
        <w:tc>
          <w:tcPr>
            <w:tcW w:w="5000" w:type="pct"/>
            <w:gridSpan w:val="3"/>
          </w:tcPr>
          <w:p w14:paraId="4567C285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1DD7F57" w14:textId="77777777" w:rsidTr="00F14996">
        <w:trPr>
          <w:cantSplit/>
        </w:trPr>
        <w:tc>
          <w:tcPr>
            <w:tcW w:w="5000" w:type="pct"/>
            <w:gridSpan w:val="3"/>
          </w:tcPr>
          <w:p w14:paraId="289C5E61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AE6BF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bookmarkStart w:id="0" w:name="_Hlk62215561"/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Kadrina vald, Kadrina alevik, </w:t>
      </w:r>
      <w:r w:rsidR="00625B73">
        <w:rPr>
          <w:rFonts w:ascii="Times New Roman" w:hAnsi="Times New Roman" w:cs="Times New Roman"/>
          <w:kern w:val="1"/>
          <w:sz w:val="24"/>
          <w:szCs w:val="24"/>
          <w:lang w:eastAsia="ar-SA"/>
        </w:rPr>
        <w:t>Rakvere tee</w:t>
      </w:r>
      <w:r w:rsidR="001918C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3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korteriühistu (rg-kood </w:t>
      </w:r>
      <w:r w:rsidR="001918CA">
        <w:rPr>
          <w:rFonts w:ascii="Times New Roman" w:hAnsi="Times New Roman" w:cs="Times New Roman"/>
          <w:kern w:val="1"/>
          <w:sz w:val="24"/>
          <w:szCs w:val="24"/>
          <w:lang w:eastAsia="ar-SA"/>
        </w:rPr>
        <w:t>80082638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) on esitanud </w:t>
      </w:r>
    </w:p>
    <w:p w14:paraId="15232BCB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avalduse (</w:t>
      </w:r>
      <w:r w:rsidR="001918CA">
        <w:rPr>
          <w:rFonts w:ascii="Times New Roman" w:hAnsi="Times New Roman" w:cs="Times New Roman"/>
          <w:kern w:val="1"/>
          <w:sz w:val="24"/>
          <w:szCs w:val="24"/>
          <w:lang w:eastAsia="ar-SA"/>
        </w:rPr>
        <w:t>01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.02.202</w:t>
      </w:r>
      <w:r w:rsidR="001918CA">
        <w:rPr>
          <w:rFonts w:ascii="Times New Roman" w:hAnsi="Times New Roman" w:cs="Times New Roman"/>
          <w:kern w:val="1"/>
          <w:sz w:val="24"/>
          <w:szCs w:val="24"/>
          <w:lang w:eastAsia="ar-SA"/>
        </w:rPr>
        <w:t>3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5-6/</w:t>
      </w:r>
      <w:r w:rsidR="000F5ABB">
        <w:rPr>
          <w:rFonts w:ascii="Times New Roman" w:hAnsi="Times New Roman" w:cs="Times New Roman"/>
          <w:kern w:val="1"/>
          <w:sz w:val="24"/>
          <w:szCs w:val="24"/>
          <w:lang w:eastAsia="ar-SA"/>
        </w:rPr>
        <w:t>63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/202</w:t>
      </w:r>
      <w:r w:rsidR="001918CA">
        <w:rPr>
          <w:rFonts w:ascii="Times New Roman" w:hAnsi="Times New Roman" w:cs="Times New Roman"/>
          <w:kern w:val="1"/>
          <w:sz w:val="24"/>
          <w:szCs w:val="24"/>
          <w:lang w:eastAsia="ar-SA"/>
        </w:rPr>
        <w:t>3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) milles soovib otsustuskorras tasuta ja tähtajatult </w:t>
      </w:r>
    </w:p>
    <w:p w14:paraId="0153CEB6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kasutamiseks saada Kadrina valla omandis olevast kinnistust (katastritunnus 27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304:002:0095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) </w:t>
      </w:r>
    </w:p>
    <w:p w14:paraId="072DC5EE" w14:textId="77777777" w:rsidR="00F231C1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1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44,50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m2 suurust maa-ala, millise asukoht on tähistatud asendiplaanil punase joonega (lisa 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1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), et ehitada sõidukitele parkimisala.</w:t>
      </w:r>
    </w:p>
    <w:p w14:paraId="020EFC94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Kadrina vald, Kadrina alevik, 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Tehnika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tn 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11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korteriühistu (rg</w:t>
      </w:r>
      <w:r w:rsidR="006D69E8">
        <w:rPr>
          <w:rFonts w:ascii="Times New Roman" w:hAnsi="Times New Roman" w:cs="Times New Roman"/>
          <w:kern w:val="1"/>
          <w:sz w:val="24"/>
          <w:szCs w:val="24"/>
          <w:lang w:eastAsia="ar-SA"/>
        </w:rPr>
        <w:t>-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kood 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80430370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) on esitanud avalduse (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14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.03.202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3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5-6</w:t>
      </w:r>
      <w:r w:rsidR="000F5ABB">
        <w:rPr>
          <w:rFonts w:ascii="Times New Roman" w:hAnsi="Times New Roman" w:cs="Times New Roman"/>
          <w:kern w:val="1"/>
          <w:sz w:val="24"/>
          <w:szCs w:val="24"/>
          <w:lang w:eastAsia="ar-SA"/>
        </w:rPr>
        <w:t>/63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/202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3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), milles soovib otsustuskorras tasuta ja tähtajatult kasutamiseks saada Kadrina valla omandis olevast kinnistust (katastritunnus </w:t>
      </w:r>
    </w:p>
    <w:p w14:paraId="13FC72D4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27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304:002:0093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80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m</w:t>
      </w:r>
      <w:r w:rsidR="00EF5981">
        <w:rPr>
          <w:rFonts w:ascii="Times New Roman" w:hAnsi="Times New Roman" w:cs="Times New Roman"/>
          <w:kern w:val="1"/>
          <w:sz w:val="24"/>
          <w:szCs w:val="24"/>
          <w:vertAlign w:val="superscript"/>
          <w:lang w:eastAsia="ar-SA"/>
        </w:rPr>
        <w:t>2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suurust maa-ala, millise asukoht on tähistatud asendiplaanil punase </w:t>
      </w:r>
    </w:p>
    <w:p w14:paraId="56CDDB90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joonega (lisa 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2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), et ehitada sõidukitele parkimisala. Kinnis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tute Rakvere tee 3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ja 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Tehnika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tn </w:t>
      </w:r>
      <w:r w:rsidR="00F231C1">
        <w:rPr>
          <w:rFonts w:ascii="Times New Roman" w:hAnsi="Times New Roman" w:cs="Times New Roman"/>
          <w:kern w:val="1"/>
          <w:sz w:val="24"/>
          <w:szCs w:val="24"/>
          <w:lang w:eastAsia="ar-SA"/>
        </w:rPr>
        <w:t>11</w:t>
      </w: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326D0069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pindala ei võimalda kõiki elanike sõidukeid mahutada. Sellest tulenevalt on vajadus ehitada </w:t>
      </w:r>
    </w:p>
    <w:p w14:paraId="1AB59D41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elamu lähedale parkimisala. Avalikust huvist lähtuvalt on elamupiirkonnas piisavate </w:t>
      </w:r>
    </w:p>
    <w:p w14:paraId="445E89AD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parkimisalade olemasolu vajalik taristu osa. </w:t>
      </w:r>
    </w:p>
    <w:p w14:paraId="79D47B20" w14:textId="77777777" w:rsidR="006D69E8" w:rsidRDefault="006D69E8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67846D30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Kadrina Vallavolikogu 2012. aasta 30. mai määrusega nr 50 kehtestatud Kadrina vallavara </w:t>
      </w:r>
    </w:p>
    <w:p w14:paraId="5E5DC04C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valitsemise korra paragrahvi 13 lõike 1 punkti 4 järgi võib anda vallavara kasutusse </w:t>
      </w:r>
    </w:p>
    <w:p w14:paraId="4DA71919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otsustuskorras muuhulgas teistele isikutele lähtudes avalikust huvist ja sama paragrahvi lõike 2 </w:t>
      </w:r>
    </w:p>
    <w:p w14:paraId="1E7AA6BB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järgi tuleb avalikku huvi põhjendada. Sama korra § 10 lõike 1 punkti 1 kohaselt otsustab </w:t>
      </w:r>
    </w:p>
    <w:p w14:paraId="625B14D2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kinnisasja kasutusse andmise volikogu. </w:t>
      </w:r>
    </w:p>
    <w:p w14:paraId="5B3AA1AA" w14:textId="77777777" w:rsidR="006D69E8" w:rsidRDefault="006D69E8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7358EDBE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Eeltoodud asjaolusid arvesse võttes ja tuginedes Kadrina Vallavolikogu 2012. aasta 30. mai </w:t>
      </w:r>
    </w:p>
    <w:p w14:paraId="35A57CF2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määrusega nr 50 kehtestatud Kadrina vallavara valitsemise korra paragrahvi § 8 lõike 1 punktile </w:t>
      </w:r>
    </w:p>
    <w:p w14:paraId="28B7318C" w14:textId="77777777" w:rsidR="00EA112A" w:rsidRP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2, paragrahvi 9 lõikele 1 punkt 3, paragrahvi 10 lõike 1 punktile 1, paragrahvi 13 lõike 1 punktile </w:t>
      </w:r>
    </w:p>
    <w:p w14:paraId="16F49557" w14:textId="77777777" w:rsidR="00EA112A" w:rsidRDefault="00EA112A" w:rsidP="00EA112A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112A">
        <w:rPr>
          <w:rFonts w:ascii="Times New Roman" w:hAnsi="Times New Roman" w:cs="Times New Roman"/>
          <w:kern w:val="1"/>
          <w:sz w:val="24"/>
          <w:szCs w:val="24"/>
          <w:lang w:eastAsia="ar-SA"/>
        </w:rPr>
        <w:t>4 Kadrina vallavolikogu</w:t>
      </w:r>
    </w:p>
    <w:p w14:paraId="4011D70A" w14:textId="77777777" w:rsidR="005443BF" w:rsidRPr="005443BF" w:rsidRDefault="005443BF" w:rsidP="0054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7736976" w14:textId="77777777" w:rsidR="005443BF" w:rsidRPr="005443BF" w:rsidRDefault="005443BF" w:rsidP="0054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43BF">
        <w:rPr>
          <w:rFonts w:ascii="Times New Roman" w:hAnsi="Times New Roman" w:cs="Times New Roman"/>
          <w:sz w:val="24"/>
          <w:szCs w:val="24"/>
          <w:lang w:eastAsia="ar-SA"/>
        </w:rPr>
        <w:t>o t s u s t a b:</w:t>
      </w:r>
    </w:p>
    <w:p w14:paraId="71A18AA3" w14:textId="77777777" w:rsidR="005443BF" w:rsidRPr="005443BF" w:rsidRDefault="005443BF" w:rsidP="0054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D5086F3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1. Anda otsustuskorras tasuta ja tähtajatult Kadrina vald, Kadrina alevik, </w:t>
      </w:r>
      <w:r w:rsidR="00C35F45">
        <w:rPr>
          <w:rFonts w:ascii="Times New Roman" w:hAnsi="Times New Roman" w:cs="Times New Roman"/>
          <w:sz w:val="24"/>
          <w:szCs w:val="24"/>
          <w:lang w:eastAsia="ar-SA"/>
        </w:rPr>
        <w:t>Rakvere tee 3</w:t>
      </w:r>
    </w:p>
    <w:p w14:paraId="7555FC4E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>korteriühistule (rg-koo</w:t>
      </w:r>
      <w:r w:rsidR="00C35F45">
        <w:rPr>
          <w:rFonts w:ascii="Times New Roman" w:hAnsi="Times New Roman" w:cs="Times New Roman"/>
          <w:sz w:val="24"/>
          <w:szCs w:val="24"/>
          <w:lang w:eastAsia="ar-SA"/>
        </w:rPr>
        <w:t xml:space="preserve">d </w:t>
      </w:r>
      <w:r w:rsidR="00F231C1">
        <w:rPr>
          <w:rFonts w:ascii="Times New Roman" w:hAnsi="Times New Roman" w:cs="Times New Roman"/>
          <w:sz w:val="24"/>
          <w:szCs w:val="24"/>
          <w:lang w:eastAsia="ar-SA"/>
        </w:rPr>
        <w:t>80082638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AC26BA">
        <w:rPr>
          <w:rFonts w:ascii="Times New Roman" w:hAnsi="Times New Roman" w:cs="Times New Roman"/>
          <w:sz w:val="24"/>
          <w:szCs w:val="24"/>
          <w:lang w:eastAsia="ar-SA"/>
        </w:rPr>
        <w:t>kasut</w:t>
      </w:r>
      <w:r w:rsidR="00904C90">
        <w:rPr>
          <w:rFonts w:ascii="Times New Roman" w:hAnsi="Times New Roman" w:cs="Times New Roman"/>
          <w:sz w:val="24"/>
          <w:szCs w:val="24"/>
          <w:lang w:eastAsia="ar-SA"/>
        </w:rPr>
        <w:t>usse</w:t>
      </w:r>
      <w:r w:rsidR="00AC26B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Kadrina valla kinnistust (katastritunnus 27</w:t>
      </w:r>
      <w:r w:rsidR="00F231C1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F231C1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:002:0</w:t>
      </w:r>
      <w:r w:rsidR="00F231C1">
        <w:rPr>
          <w:rFonts w:ascii="Times New Roman" w:hAnsi="Times New Roman" w:cs="Times New Roman"/>
          <w:sz w:val="24"/>
          <w:szCs w:val="24"/>
          <w:lang w:eastAsia="ar-SA"/>
        </w:rPr>
        <w:t>095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) 1</w:t>
      </w:r>
      <w:r w:rsidR="00F231C1">
        <w:rPr>
          <w:rFonts w:ascii="Times New Roman" w:hAnsi="Times New Roman" w:cs="Times New Roman"/>
          <w:sz w:val="24"/>
          <w:szCs w:val="24"/>
          <w:lang w:eastAsia="ar-SA"/>
        </w:rPr>
        <w:t>44,50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C3259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Pr="00AC3259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 suurune osa, asukohaga vastavalt asendiplaanile (lisa </w:t>
      </w:r>
      <w:r w:rsidR="00F231C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), avaliku parkimisala ehitamiseks. </w:t>
      </w:r>
    </w:p>
    <w:p w14:paraId="7EBD28FA" w14:textId="77777777" w:rsidR="006D69E8" w:rsidRDefault="006D69E8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9DA0DB6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2. Anda otsustuskorras tasuta ja tähtajatult Kadrina vald, Kadrina alevik </w:t>
      </w:r>
      <w:r w:rsidR="00F231C1">
        <w:rPr>
          <w:rFonts w:ascii="Times New Roman" w:hAnsi="Times New Roman" w:cs="Times New Roman"/>
          <w:sz w:val="24"/>
          <w:szCs w:val="24"/>
          <w:lang w:eastAsia="ar-SA"/>
        </w:rPr>
        <w:t>Tehnika tn 11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7D4CC193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>korteriühistule (rg-kood 8</w:t>
      </w:r>
      <w:r w:rsidR="00F231C1">
        <w:rPr>
          <w:rFonts w:ascii="Times New Roman" w:hAnsi="Times New Roman" w:cs="Times New Roman"/>
          <w:sz w:val="24"/>
          <w:szCs w:val="24"/>
          <w:lang w:eastAsia="ar-SA"/>
        </w:rPr>
        <w:t>0430370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4C5FF9">
        <w:rPr>
          <w:rFonts w:ascii="Times New Roman" w:hAnsi="Times New Roman" w:cs="Times New Roman"/>
          <w:sz w:val="24"/>
          <w:szCs w:val="24"/>
          <w:lang w:eastAsia="ar-SA"/>
        </w:rPr>
        <w:t>kasut</w:t>
      </w:r>
      <w:r w:rsidR="00904C90">
        <w:rPr>
          <w:rFonts w:ascii="Times New Roman" w:hAnsi="Times New Roman" w:cs="Times New Roman"/>
          <w:sz w:val="24"/>
          <w:szCs w:val="24"/>
          <w:lang w:eastAsia="ar-SA"/>
        </w:rPr>
        <w:t>usse</w:t>
      </w:r>
      <w:r w:rsidR="004C5F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Kadrina valla kinnistust (katastritunnus 27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>304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:002:0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>093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F231C1">
        <w:rPr>
          <w:rFonts w:ascii="Times New Roman" w:hAnsi="Times New Roman" w:cs="Times New Roman"/>
          <w:sz w:val="24"/>
          <w:szCs w:val="24"/>
          <w:lang w:eastAsia="ar-SA"/>
        </w:rPr>
        <w:t>80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m</w:t>
      </w:r>
      <w:r w:rsidR="00FA2CA0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="00F231C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suurune osa, asukohaga vastavalt asendiplaanile (lisa 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), avaliku parkimisala ehitamiseks. </w:t>
      </w:r>
    </w:p>
    <w:p w14:paraId="04AB2908" w14:textId="77777777" w:rsidR="006D69E8" w:rsidRDefault="006D69E8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551B880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3. Volitada vallavanem Kairit Pihlakut sõlmima ja allkirjastama </w:t>
      </w:r>
      <w:r w:rsidR="00F8377E">
        <w:rPr>
          <w:rFonts w:ascii="Times New Roman" w:hAnsi="Times New Roman" w:cs="Times New Roman"/>
          <w:sz w:val="24"/>
          <w:szCs w:val="24"/>
          <w:lang w:eastAsia="ar-SA"/>
        </w:rPr>
        <w:t xml:space="preserve">osa 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kinnistust katastritunnus</w:t>
      </w:r>
      <w:r w:rsidR="00F8377E">
        <w:rPr>
          <w:rFonts w:ascii="Times New Roman" w:hAnsi="Times New Roman" w:cs="Times New Roman"/>
          <w:sz w:val="24"/>
          <w:szCs w:val="24"/>
          <w:lang w:eastAsia="ar-SA"/>
        </w:rPr>
        <w:t>ega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1B1FE0DE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27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>304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:002:0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>095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 Kadrina valla ja Kadrina vald, Kadrina alevik, 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>Rakvere tee 3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 korteriühistuga (rg-kood 80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>082638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 xml:space="preserve">ning </w:t>
      </w:r>
      <w:r w:rsidR="00F8377E">
        <w:rPr>
          <w:rFonts w:ascii="Times New Roman" w:hAnsi="Times New Roman" w:cs="Times New Roman"/>
          <w:sz w:val="24"/>
          <w:szCs w:val="24"/>
          <w:lang w:eastAsia="ar-SA"/>
        </w:rPr>
        <w:t xml:space="preserve">osa </w:t>
      </w:r>
      <w:r w:rsidR="00C76044" w:rsidRPr="00C76044">
        <w:rPr>
          <w:rFonts w:ascii="Times New Roman" w:hAnsi="Times New Roman" w:cs="Times New Roman"/>
          <w:sz w:val="24"/>
          <w:szCs w:val="24"/>
          <w:lang w:eastAsia="ar-SA"/>
        </w:rPr>
        <w:t>kinnistust katastritunnus</w:t>
      </w:r>
      <w:r w:rsidR="00F8377E">
        <w:rPr>
          <w:rFonts w:ascii="Times New Roman" w:hAnsi="Times New Roman" w:cs="Times New Roman"/>
          <w:sz w:val="24"/>
          <w:szCs w:val="24"/>
          <w:lang w:eastAsia="ar-SA"/>
        </w:rPr>
        <w:t>ega</w:t>
      </w:r>
      <w:r w:rsidR="00C76044" w:rsidRPr="00C76044">
        <w:rPr>
          <w:rFonts w:ascii="Times New Roman" w:hAnsi="Times New Roman" w:cs="Times New Roman"/>
          <w:sz w:val="24"/>
          <w:szCs w:val="24"/>
          <w:lang w:eastAsia="ar-SA"/>
        </w:rPr>
        <w:t xml:space="preserve"> 27304:002:0093 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Kadrina vald, Kadrina alevik ja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 xml:space="preserve"> Tehnika tn 11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 korteriühistuga (rg-kood 80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>430370</w:t>
      </w:r>
      <w:r w:rsidRPr="00024972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76044" w:rsidRPr="00C76044">
        <w:rPr>
          <w:rFonts w:ascii="Times New Roman" w:hAnsi="Times New Roman" w:cs="Times New Roman"/>
          <w:sz w:val="24"/>
          <w:szCs w:val="24"/>
          <w:lang w:eastAsia="ar-SA"/>
        </w:rPr>
        <w:t>parkimisala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>de</w:t>
      </w:r>
      <w:r w:rsidR="00C76044" w:rsidRPr="00C76044">
        <w:rPr>
          <w:rFonts w:ascii="Times New Roman" w:hAnsi="Times New Roman" w:cs="Times New Roman"/>
          <w:sz w:val="24"/>
          <w:szCs w:val="24"/>
          <w:lang w:eastAsia="ar-SA"/>
        </w:rPr>
        <w:t xml:space="preserve">ks 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 xml:space="preserve">rajatavate </w:t>
      </w:r>
      <w:r w:rsidR="00C76044" w:rsidRPr="00C76044">
        <w:rPr>
          <w:rFonts w:ascii="Times New Roman" w:hAnsi="Times New Roman" w:cs="Times New Roman"/>
          <w:sz w:val="24"/>
          <w:szCs w:val="24"/>
          <w:lang w:eastAsia="ar-SA"/>
        </w:rPr>
        <w:t>maa-ala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>de</w:t>
      </w:r>
      <w:r w:rsidR="00C76044" w:rsidRPr="00C76044">
        <w:rPr>
          <w:rFonts w:ascii="Times New Roman" w:hAnsi="Times New Roman" w:cs="Times New Roman"/>
          <w:sz w:val="24"/>
          <w:szCs w:val="24"/>
          <w:lang w:eastAsia="ar-SA"/>
        </w:rPr>
        <w:t xml:space="preserve"> kasutamise</w:t>
      </w:r>
      <w:r w:rsidR="00C76044">
        <w:rPr>
          <w:rFonts w:ascii="Times New Roman" w:hAnsi="Times New Roman" w:cs="Times New Roman"/>
          <w:sz w:val="24"/>
          <w:szCs w:val="24"/>
          <w:lang w:eastAsia="ar-SA"/>
        </w:rPr>
        <w:t xml:space="preserve"> lepinguid</w:t>
      </w:r>
      <w:r w:rsidR="00F8377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1025A60" w14:textId="77777777" w:rsidR="006D69E8" w:rsidRDefault="006D69E8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251D16B" w14:textId="77777777" w:rsid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4. Otsus jõustub teatavakstegemisest. </w:t>
      </w:r>
    </w:p>
    <w:p w14:paraId="57DBC6B8" w14:textId="77777777" w:rsidR="00C76044" w:rsidRPr="00024972" w:rsidRDefault="00C76044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5635A4F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Isik, kes leiab, et haldusaktiga või haldusmenetluse käigus on rikutud tema õigusi või piiratud </w:t>
      </w:r>
    </w:p>
    <w:p w14:paraId="6F8C5DE4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tema vabadusi, võib esitada Kadrina Vallavalitsusele asukohaga Rakvere tee 14, Kadrina alevik, </w:t>
      </w:r>
    </w:p>
    <w:p w14:paraId="76FAE1D2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30 päeva jooksul, kui seadus ei sätesta teisiti, arvates päevast, millal isik vaidlustatavast </w:t>
      </w:r>
    </w:p>
    <w:p w14:paraId="11B62802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haldusaktist või toimingust teada sai või oleks pidanud teada saama, vaide haldusmenetluse </w:t>
      </w:r>
    </w:p>
    <w:p w14:paraId="14298BCD" w14:textId="77777777" w:rsidR="00024972" w:rsidRP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 xml:space="preserve">seaduses sätestatud korras või pöörduda kaebusega Tartu Halduskohtu Jõhvi kohtumajja (Kooli </w:t>
      </w:r>
    </w:p>
    <w:p w14:paraId="18E4FE5C" w14:textId="77777777" w:rsidR="00024972" w:rsidRDefault="00024972" w:rsidP="00024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24972">
        <w:rPr>
          <w:rFonts w:ascii="Times New Roman" w:hAnsi="Times New Roman" w:cs="Times New Roman"/>
          <w:sz w:val="24"/>
          <w:szCs w:val="24"/>
          <w:lang w:eastAsia="ar-SA"/>
        </w:rPr>
        <w:t>2, Jõhvi 41598).</w:t>
      </w:r>
    </w:p>
    <w:bookmarkEnd w:id="0"/>
    <w:p w14:paraId="23FEBC75" w14:textId="77777777" w:rsidR="00D534FA" w:rsidRDefault="00D534FA" w:rsidP="0054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E908E58" w14:textId="77777777" w:rsidR="00CB39E9" w:rsidRPr="005443BF" w:rsidRDefault="00CB39E9" w:rsidP="0054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285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</w:tblGrid>
      <w:tr w:rsidR="00CB39E9" w:rsidRPr="00C6333E" w14:paraId="6259C8BA" w14:textId="77777777" w:rsidTr="00CB39E9">
        <w:trPr>
          <w:cantSplit/>
        </w:trPr>
        <w:tc>
          <w:tcPr>
            <w:tcW w:w="5000" w:type="pct"/>
          </w:tcPr>
          <w:p w14:paraId="0AB1CEDE" w14:textId="77777777" w:rsidR="00CB39E9" w:rsidRPr="00C6333E" w:rsidRDefault="00CB39E9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E9" w:rsidRPr="00C6333E" w14:paraId="41973BDF" w14:textId="77777777" w:rsidTr="00CB39E9">
        <w:trPr>
          <w:cantSplit/>
        </w:trPr>
        <w:tc>
          <w:tcPr>
            <w:tcW w:w="5000" w:type="pct"/>
          </w:tcPr>
          <w:p w14:paraId="29767C9C" w14:textId="77777777" w:rsidR="00CB39E9" w:rsidRPr="00C6333E" w:rsidRDefault="00CB39E9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CB39E9" w:rsidRPr="00C6333E" w14:paraId="0457E442" w14:textId="77777777" w:rsidTr="00CB39E9">
        <w:trPr>
          <w:cantSplit/>
        </w:trPr>
        <w:tc>
          <w:tcPr>
            <w:tcW w:w="5000" w:type="pct"/>
          </w:tcPr>
          <w:p w14:paraId="61E0B3A0" w14:textId="77777777" w:rsidR="00CB39E9" w:rsidRPr="00C6333E" w:rsidRDefault="00CB39E9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CB39E9" w:rsidRPr="00C6333E" w14:paraId="36DC1E40" w14:textId="77777777" w:rsidTr="00CB39E9">
        <w:trPr>
          <w:cantSplit/>
        </w:trPr>
        <w:tc>
          <w:tcPr>
            <w:tcW w:w="5000" w:type="pct"/>
          </w:tcPr>
          <w:p w14:paraId="3ADC775E" w14:textId="77777777" w:rsidR="00CB39E9" w:rsidRPr="00C6333E" w:rsidRDefault="00CB39E9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35815391" w14:textId="77777777" w:rsidR="006109C0" w:rsidRPr="00481D7B" w:rsidRDefault="006109C0" w:rsidP="00481D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109C0" w:rsidRPr="00481D7B" w:rsidSect="006D69E8">
      <w:headerReference w:type="first" r:id="rId8"/>
      <w:footerReference w:type="first" r:id="rId9"/>
      <w:pgSz w:w="11906" w:h="16838"/>
      <w:pgMar w:top="993" w:right="851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30B2" w14:textId="77777777" w:rsidR="00C86999" w:rsidRDefault="00C8699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0BABE9" w14:textId="77777777" w:rsidR="00C86999" w:rsidRDefault="00C8699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F98F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C51B" w14:textId="77777777" w:rsidR="00C86999" w:rsidRDefault="00C8699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B02D85" w14:textId="77777777" w:rsidR="00C86999" w:rsidRDefault="00C86999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D86F" w14:textId="455F2B42" w:rsidR="00BF0DBB" w:rsidRDefault="00EC6001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702E79C8" wp14:editId="568848D6">
          <wp:extent cx="607060" cy="75374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BEADE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141D2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84220857">
    <w:abstractNumId w:val="2"/>
  </w:num>
  <w:num w:numId="2" w16cid:durableId="1009789948">
    <w:abstractNumId w:val="0"/>
  </w:num>
  <w:num w:numId="3" w16cid:durableId="7115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718144">
    <w:abstractNumId w:val="3"/>
  </w:num>
  <w:num w:numId="5" w16cid:durableId="106544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13671"/>
    <w:rsid w:val="0002319B"/>
    <w:rsid w:val="00024284"/>
    <w:rsid w:val="00024972"/>
    <w:rsid w:val="00035901"/>
    <w:rsid w:val="00050D3F"/>
    <w:rsid w:val="00053C1C"/>
    <w:rsid w:val="00054AB6"/>
    <w:rsid w:val="0007026B"/>
    <w:rsid w:val="00090270"/>
    <w:rsid w:val="00091A3B"/>
    <w:rsid w:val="00092A44"/>
    <w:rsid w:val="00092E92"/>
    <w:rsid w:val="000A7E1B"/>
    <w:rsid w:val="000B51D2"/>
    <w:rsid w:val="000C2916"/>
    <w:rsid w:val="000F5ABB"/>
    <w:rsid w:val="00110409"/>
    <w:rsid w:val="00115568"/>
    <w:rsid w:val="001203D4"/>
    <w:rsid w:val="00122423"/>
    <w:rsid w:val="00123414"/>
    <w:rsid w:val="00142DE4"/>
    <w:rsid w:val="001436AF"/>
    <w:rsid w:val="00147B93"/>
    <w:rsid w:val="00175B92"/>
    <w:rsid w:val="00177F45"/>
    <w:rsid w:val="001908B9"/>
    <w:rsid w:val="001918CA"/>
    <w:rsid w:val="00196F1D"/>
    <w:rsid w:val="001A6029"/>
    <w:rsid w:val="001C1EA1"/>
    <w:rsid w:val="001C3296"/>
    <w:rsid w:val="001C5733"/>
    <w:rsid w:val="001D3DFC"/>
    <w:rsid w:val="001D41A4"/>
    <w:rsid w:val="001D4E32"/>
    <w:rsid w:val="001E018E"/>
    <w:rsid w:val="001E1003"/>
    <w:rsid w:val="001E21D3"/>
    <w:rsid w:val="001E4928"/>
    <w:rsid w:val="002004F9"/>
    <w:rsid w:val="00200FF7"/>
    <w:rsid w:val="00206566"/>
    <w:rsid w:val="0023220E"/>
    <w:rsid w:val="002368B8"/>
    <w:rsid w:val="00266926"/>
    <w:rsid w:val="0027708E"/>
    <w:rsid w:val="002777E1"/>
    <w:rsid w:val="00277ADD"/>
    <w:rsid w:val="0029372B"/>
    <w:rsid w:val="0029429E"/>
    <w:rsid w:val="002B7312"/>
    <w:rsid w:val="002B742E"/>
    <w:rsid w:val="002D080C"/>
    <w:rsid w:val="002D7F3B"/>
    <w:rsid w:val="002E3CBA"/>
    <w:rsid w:val="0030574D"/>
    <w:rsid w:val="00315BB8"/>
    <w:rsid w:val="0032139A"/>
    <w:rsid w:val="0032691F"/>
    <w:rsid w:val="00327F11"/>
    <w:rsid w:val="0033137A"/>
    <w:rsid w:val="00335DAF"/>
    <w:rsid w:val="003363D7"/>
    <w:rsid w:val="0033768C"/>
    <w:rsid w:val="003430AC"/>
    <w:rsid w:val="00351EFD"/>
    <w:rsid w:val="003559DC"/>
    <w:rsid w:val="00381CB9"/>
    <w:rsid w:val="00384011"/>
    <w:rsid w:val="00391B5A"/>
    <w:rsid w:val="003A06CA"/>
    <w:rsid w:val="003A0A65"/>
    <w:rsid w:val="003A53E0"/>
    <w:rsid w:val="003A618E"/>
    <w:rsid w:val="003B037B"/>
    <w:rsid w:val="003C6659"/>
    <w:rsid w:val="003D401B"/>
    <w:rsid w:val="00411B1E"/>
    <w:rsid w:val="00412CF4"/>
    <w:rsid w:val="00412D4D"/>
    <w:rsid w:val="0041605F"/>
    <w:rsid w:val="00425F41"/>
    <w:rsid w:val="00441149"/>
    <w:rsid w:val="004540E1"/>
    <w:rsid w:val="00456086"/>
    <w:rsid w:val="004614C5"/>
    <w:rsid w:val="00481D7B"/>
    <w:rsid w:val="004865BA"/>
    <w:rsid w:val="00490E53"/>
    <w:rsid w:val="004A1DEC"/>
    <w:rsid w:val="004A403B"/>
    <w:rsid w:val="004B4A72"/>
    <w:rsid w:val="004C5FF9"/>
    <w:rsid w:val="004D28C5"/>
    <w:rsid w:val="004D5A22"/>
    <w:rsid w:val="004D6CFD"/>
    <w:rsid w:val="004D7E2D"/>
    <w:rsid w:val="004E4B25"/>
    <w:rsid w:val="004F2BCF"/>
    <w:rsid w:val="005015DB"/>
    <w:rsid w:val="00505AA7"/>
    <w:rsid w:val="005121DA"/>
    <w:rsid w:val="00512A29"/>
    <w:rsid w:val="0052712B"/>
    <w:rsid w:val="00531B53"/>
    <w:rsid w:val="005346C8"/>
    <w:rsid w:val="005443BF"/>
    <w:rsid w:val="00555B26"/>
    <w:rsid w:val="00573617"/>
    <w:rsid w:val="00573EE0"/>
    <w:rsid w:val="005773B7"/>
    <w:rsid w:val="00593BE2"/>
    <w:rsid w:val="005D09DF"/>
    <w:rsid w:val="005D203A"/>
    <w:rsid w:val="005D3DBC"/>
    <w:rsid w:val="005D511D"/>
    <w:rsid w:val="005E4978"/>
    <w:rsid w:val="005E7C57"/>
    <w:rsid w:val="006109C0"/>
    <w:rsid w:val="006178E0"/>
    <w:rsid w:val="00625B73"/>
    <w:rsid w:val="00627F79"/>
    <w:rsid w:val="006313DD"/>
    <w:rsid w:val="00687BD2"/>
    <w:rsid w:val="00694369"/>
    <w:rsid w:val="006C05C1"/>
    <w:rsid w:val="006C6D72"/>
    <w:rsid w:val="006D5DC6"/>
    <w:rsid w:val="006D69E8"/>
    <w:rsid w:val="007030A6"/>
    <w:rsid w:val="00704F84"/>
    <w:rsid w:val="007166E6"/>
    <w:rsid w:val="00722085"/>
    <w:rsid w:val="00727E89"/>
    <w:rsid w:val="00756880"/>
    <w:rsid w:val="00773319"/>
    <w:rsid w:val="007825BB"/>
    <w:rsid w:val="00785B37"/>
    <w:rsid w:val="007A093F"/>
    <w:rsid w:val="007A0BB3"/>
    <w:rsid w:val="007A35F6"/>
    <w:rsid w:val="007A4932"/>
    <w:rsid w:val="007A6E0B"/>
    <w:rsid w:val="007B1B1B"/>
    <w:rsid w:val="007B4538"/>
    <w:rsid w:val="007B49BB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93A04"/>
    <w:rsid w:val="008A1D86"/>
    <w:rsid w:val="008A55C8"/>
    <w:rsid w:val="008B1054"/>
    <w:rsid w:val="008D75BF"/>
    <w:rsid w:val="008D797B"/>
    <w:rsid w:val="008E1B56"/>
    <w:rsid w:val="008E34AB"/>
    <w:rsid w:val="008F3729"/>
    <w:rsid w:val="00902810"/>
    <w:rsid w:val="00904C90"/>
    <w:rsid w:val="00913C3B"/>
    <w:rsid w:val="0092093C"/>
    <w:rsid w:val="00920AEF"/>
    <w:rsid w:val="00920FDD"/>
    <w:rsid w:val="009219E2"/>
    <w:rsid w:val="00922233"/>
    <w:rsid w:val="009464C0"/>
    <w:rsid w:val="00947A59"/>
    <w:rsid w:val="00950516"/>
    <w:rsid w:val="009706C4"/>
    <w:rsid w:val="009866E2"/>
    <w:rsid w:val="009A5762"/>
    <w:rsid w:val="009D45FD"/>
    <w:rsid w:val="00A009A8"/>
    <w:rsid w:val="00A035A9"/>
    <w:rsid w:val="00A24460"/>
    <w:rsid w:val="00A34DA3"/>
    <w:rsid w:val="00A736FC"/>
    <w:rsid w:val="00AB7F49"/>
    <w:rsid w:val="00AC26BA"/>
    <w:rsid w:val="00AC3259"/>
    <w:rsid w:val="00AC35CF"/>
    <w:rsid w:val="00AD5779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46B93"/>
    <w:rsid w:val="00B52969"/>
    <w:rsid w:val="00B55D18"/>
    <w:rsid w:val="00B6225F"/>
    <w:rsid w:val="00B62A62"/>
    <w:rsid w:val="00B713D6"/>
    <w:rsid w:val="00B773C7"/>
    <w:rsid w:val="00B800E2"/>
    <w:rsid w:val="00B8323D"/>
    <w:rsid w:val="00B9483A"/>
    <w:rsid w:val="00BB1005"/>
    <w:rsid w:val="00BB3CBC"/>
    <w:rsid w:val="00BC779F"/>
    <w:rsid w:val="00BD2888"/>
    <w:rsid w:val="00BD3F6F"/>
    <w:rsid w:val="00BE6F1F"/>
    <w:rsid w:val="00BF0DBB"/>
    <w:rsid w:val="00BF63B1"/>
    <w:rsid w:val="00C11559"/>
    <w:rsid w:val="00C128DF"/>
    <w:rsid w:val="00C2096F"/>
    <w:rsid w:val="00C35F45"/>
    <w:rsid w:val="00C432F2"/>
    <w:rsid w:val="00C45060"/>
    <w:rsid w:val="00C5001F"/>
    <w:rsid w:val="00C60CFE"/>
    <w:rsid w:val="00C6333E"/>
    <w:rsid w:val="00C64D06"/>
    <w:rsid w:val="00C71E0C"/>
    <w:rsid w:val="00C727A9"/>
    <w:rsid w:val="00C76044"/>
    <w:rsid w:val="00C76B0B"/>
    <w:rsid w:val="00C81B67"/>
    <w:rsid w:val="00C86999"/>
    <w:rsid w:val="00C91594"/>
    <w:rsid w:val="00C9781C"/>
    <w:rsid w:val="00CB39E9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534FA"/>
    <w:rsid w:val="00D708C2"/>
    <w:rsid w:val="00D847DB"/>
    <w:rsid w:val="00D92BAD"/>
    <w:rsid w:val="00D92C5F"/>
    <w:rsid w:val="00D97921"/>
    <w:rsid w:val="00DA3DB8"/>
    <w:rsid w:val="00DA4F24"/>
    <w:rsid w:val="00DB2F23"/>
    <w:rsid w:val="00DB4BD5"/>
    <w:rsid w:val="00DB5800"/>
    <w:rsid w:val="00DC1DB4"/>
    <w:rsid w:val="00DD679F"/>
    <w:rsid w:val="00DF4666"/>
    <w:rsid w:val="00E00568"/>
    <w:rsid w:val="00E06B32"/>
    <w:rsid w:val="00E17B20"/>
    <w:rsid w:val="00E2026F"/>
    <w:rsid w:val="00E225AF"/>
    <w:rsid w:val="00E22F13"/>
    <w:rsid w:val="00E26DED"/>
    <w:rsid w:val="00E36921"/>
    <w:rsid w:val="00E42062"/>
    <w:rsid w:val="00E429DC"/>
    <w:rsid w:val="00E54F50"/>
    <w:rsid w:val="00E63F7A"/>
    <w:rsid w:val="00E64986"/>
    <w:rsid w:val="00E679AD"/>
    <w:rsid w:val="00E710B7"/>
    <w:rsid w:val="00E717C7"/>
    <w:rsid w:val="00E7780D"/>
    <w:rsid w:val="00E92F27"/>
    <w:rsid w:val="00E958EE"/>
    <w:rsid w:val="00EA112A"/>
    <w:rsid w:val="00EB69A4"/>
    <w:rsid w:val="00EC6001"/>
    <w:rsid w:val="00EE1D1B"/>
    <w:rsid w:val="00EF5981"/>
    <w:rsid w:val="00F14996"/>
    <w:rsid w:val="00F14E35"/>
    <w:rsid w:val="00F21078"/>
    <w:rsid w:val="00F231C1"/>
    <w:rsid w:val="00F3697D"/>
    <w:rsid w:val="00F42B08"/>
    <w:rsid w:val="00F5743E"/>
    <w:rsid w:val="00F76815"/>
    <w:rsid w:val="00F8377E"/>
    <w:rsid w:val="00F87355"/>
    <w:rsid w:val="00FA2CA0"/>
    <w:rsid w:val="00FA38E7"/>
    <w:rsid w:val="00FA4DBF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9C592"/>
  <w14:defaultImageDpi w14:val="0"/>
  <w15:docId w15:val="{D511B2BD-3746-4173-8D89-0DA642A1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99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  <w:lang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1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6382-97C9-440A-B8AE-119C0CE0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2973</Characters>
  <Application>Microsoft Office Word</Application>
  <DocSecurity>0</DocSecurity>
  <Lines>24</Lines>
  <Paragraphs>6</Paragraphs>
  <ScaleCrop>false</ScaleCrop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2023-04-21T07:39:00Z</dcterms:created>
  <dcterms:modified xsi:type="dcterms:W3CDTF">2023-04-21T07:39:00Z</dcterms:modified>
</cp:coreProperties>
</file>