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8EB0" w14:textId="77777777" w:rsidR="00FD2F58" w:rsidRPr="00C947F3" w:rsidRDefault="00C947F3" w:rsidP="00161520">
      <w:pPr>
        <w:widowControl w:val="0"/>
        <w:suppressAutoHyphens/>
        <w:autoSpaceDE w:val="0"/>
        <w:spacing w:before="0" w:after="0"/>
        <w:ind w:left="6372" w:firstLine="708"/>
        <w:rPr>
          <w:rFonts w:cs="Times New Roman"/>
          <w:kern w:val="1"/>
          <w:lang w:eastAsia="hi-IN" w:bidi="hi-IN"/>
        </w:rPr>
      </w:pPr>
      <w:r w:rsidRPr="00C947F3">
        <w:rPr>
          <w:rFonts w:cs="Times New Roman"/>
          <w:kern w:val="1"/>
          <w:lang w:eastAsia="hi-IN" w:bidi="hi-IN"/>
        </w:rPr>
        <w:t>EELNÕU</w:t>
      </w:r>
    </w:p>
    <w:p w14:paraId="75C89DB9" w14:textId="77777777" w:rsidR="006D2D97" w:rsidRPr="00C947F3" w:rsidRDefault="006D2D97" w:rsidP="00636B33">
      <w:pPr>
        <w:widowControl w:val="0"/>
        <w:suppressAutoHyphens/>
        <w:spacing w:before="0" w:after="0"/>
        <w:rPr>
          <w:rFonts w:cs="Times New Roman"/>
          <w:kern w:val="1"/>
          <w:szCs w:val="24"/>
          <w:lang w:val="en-GB"/>
        </w:rPr>
      </w:pPr>
    </w:p>
    <w:p w14:paraId="2C57AD5B" w14:textId="40B96D76" w:rsidR="00E93170" w:rsidRPr="00E93170" w:rsidRDefault="00E93170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 w:rsidRPr="00E93170">
        <w:rPr>
          <w:rFonts w:cs="Times New Roman"/>
          <w:kern w:val="1"/>
          <w:szCs w:val="24"/>
        </w:rPr>
        <w:t>O T S U S</w:t>
      </w:r>
      <w:r>
        <w:rPr>
          <w:rFonts w:cs="Times New Roman"/>
          <w:kern w:val="1"/>
          <w:szCs w:val="24"/>
        </w:rPr>
        <w:tab/>
      </w:r>
      <w:r w:rsidR="00EF1294">
        <w:rPr>
          <w:rFonts w:cs="Times New Roman"/>
          <w:kern w:val="1"/>
          <w:szCs w:val="24"/>
        </w:rPr>
        <w:t>30</w:t>
      </w:r>
      <w:r w:rsidRPr="00E93170">
        <w:rPr>
          <w:rFonts w:cs="Times New Roman"/>
          <w:kern w:val="1"/>
          <w:szCs w:val="24"/>
        </w:rPr>
        <w:t>. a</w:t>
      </w:r>
      <w:r w:rsidR="00EF1294">
        <w:rPr>
          <w:rFonts w:cs="Times New Roman"/>
          <w:kern w:val="1"/>
          <w:szCs w:val="24"/>
        </w:rPr>
        <w:t>ugust</w:t>
      </w:r>
      <w:r w:rsidRPr="00E93170">
        <w:rPr>
          <w:rFonts w:cs="Times New Roman"/>
          <w:kern w:val="1"/>
          <w:szCs w:val="24"/>
        </w:rPr>
        <w:t xml:space="preserve"> 20</w:t>
      </w:r>
      <w:r w:rsidR="00EF1294">
        <w:rPr>
          <w:rFonts w:cs="Times New Roman"/>
          <w:kern w:val="1"/>
          <w:szCs w:val="24"/>
        </w:rPr>
        <w:t>23</w:t>
      </w:r>
      <w:r w:rsidRPr="00E93170">
        <w:rPr>
          <w:rFonts w:cs="Times New Roman"/>
          <w:kern w:val="1"/>
          <w:szCs w:val="24"/>
        </w:rPr>
        <w:t xml:space="preserve"> nr </w:t>
      </w:r>
    </w:p>
    <w:p w14:paraId="3AA24C4F" w14:textId="77777777" w:rsidR="00E93170" w:rsidRPr="00E93170" w:rsidRDefault="00E93170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</w:p>
    <w:p w14:paraId="7F563AC7" w14:textId="77777777" w:rsidR="00650BBC" w:rsidRDefault="00650BBC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</w:p>
    <w:p w14:paraId="0684D9AE" w14:textId="77777777" w:rsidR="00161520" w:rsidRDefault="00161520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</w:p>
    <w:p w14:paraId="2A19DA75" w14:textId="24A91B30" w:rsidR="00E93170" w:rsidRPr="00E93170" w:rsidRDefault="00E93170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 w:rsidRPr="00E93170">
        <w:rPr>
          <w:rFonts w:cs="Times New Roman"/>
          <w:kern w:val="1"/>
          <w:szCs w:val="24"/>
        </w:rPr>
        <w:t>Hoonestusõiguse seadmi</w:t>
      </w:r>
      <w:r w:rsidR="0005389C">
        <w:rPr>
          <w:rFonts w:cs="Times New Roman"/>
          <w:kern w:val="1"/>
          <w:szCs w:val="24"/>
        </w:rPr>
        <w:t>n</w:t>
      </w:r>
      <w:r w:rsidR="00AD67F9">
        <w:rPr>
          <w:rFonts w:cs="Times New Roman"/>
          <w:kern w:val="1"/>
          <w:szCs w:val="24"/>
        </w:rPr>
        <w:t>e</w:t>
      </w:r>
    </w:p>
    <w:p w14:paraId="3CDE7F37" w14:textId="77777777" w:rsidR="00E93170" w:rsidRDefault="00E93170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</w:p>
    <w:p w14:paraId="603358CD" w14:textId="77777777" w:rsidR="00F11D82" w:rsidRDefault="00F11D82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</w:p>
    <w:p w14:paraId="2CE28824" w14:textId="77777777" w:rsidR="00C70779" w:rsidRDefault="00AD67F9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 w:rsidRPr="00C25A1B">
        <w:rPr>
          <w:rFonts w:cs="Times New Roman"/>
          <w:kern w:val="1"/>
          <w:szCs w:val="24"/>
        </w:rPr>
        <w:t>OÜ Kadrina Kommunaal</w:t>
      </w:r>
      <w:r w:rsidR="00B01BF8">
        <w:rPr>
          <w:rFonts w:cs="Times New Roman"/>
          <w:kern w:val="1"/>
          <w:szCs w:val="24"/>
        </w:rPr>
        <w:t xml:space="preserve"> (</w:t>
      </w:r>
      <w:r w:rsidR="00B01BF8" w:rsidRPr="00B01BF8">
        <w:rPr>
          <w:rFonts w:cs="Times New Roman"/>
          <w:kern w:val="1"/>
          <w:szCs w:val="24"/>
        </w:rPr>
        <w:t>registrikood</w:t>
      </w:r>
      <w:r w:rsidR="00B01BF8">
        <w:rPr>
          <w:rFonts w:cs="Times New Roman"/>
          <w:kern w:val="1"/>
          <w:szCs w:val="24"/>
        </w:rPr>
        <w:t xml:space="preserve"> </w:t>
      </w:r>
      <w:r w:rsidR="00B01BF8" w:rsidRPr="00B01BF8">
        <w:rPr>
          <w:rFonts w:cs="Times New Roman"/>
          <w:kern w:val="1"/>
          <w:szCs w:val="24"/>
        </w:rPr>
        <w:t>10268985)</w:t>
      </w:r>
      <w:r w:rsidR="00B01BF8">
        <w:rPr>
          <w:rFonts w:cs="Times New Roman"/>
          <w:kern w:val="1"/>
          <w:szCs w:val="24"/>
        </w:rPr>
        <w:t xml:space="preserve"> koormab endale kuuluva</w:t>
      </w:r>
      <w:r w:rsidR="00E110EA">
        <w:rPr>
          <w:rFonts w:cs="Times New Roman"/>
          <w:kern w:val="1"/>
          <w:szCs w:val="24"/>
        </w:rPr>
        <w:t xml:space="preserve"> hoonestamata</w:t>
      </w:r>
      <w:r w:rsidR="00814D02">
        <w:rPr>
          <w:rFonts w:cs="Times New Roman"/>
          <w:kern w:val="1"/>
          <w:szCs w:val="24"/>
        </w:rPr>
        <w:t xml:space="preserve">, pindalaga </w:t>
      </w:r>
      <w:r w:rsidR="00814D02" w:rsidRPr="00814D02">
        <w:rPr>
          <w:rFonts w:cs="Times New Roman"/>
          <w:kern w:val="1"/>
          <w:szCs w:val="24"/>
        </w:rPr>
        <w:t>4955 m</w:t>
      </w:r>
      <w:r w:rsidR="00814D02">
        <w:rPr>
          <w:rFonts w:cs="Times New Roman"/>
          <w:kern w:val="24"/>
          <w:szCs w:val="24"/>
          <w:vertAlign w:val="superscript"/>
        </w:rPr>
        <w:t>2</w:t>
      </w:r>
      <w:r w:rsidR="00814D02">
        <w:rPr>
          <w:rFonts w:cs="Times New Roman"/>
          <w:kern w:val="1"/>
          <w:szCs w:val="24"/>
        </w:rPr>
        <w:t>,</w:t>
      </w:r>
      <w:r w:rsidR="006C52A1">
        <w:rPr>
          <w:rFonts w:cs="Times New Roman"/>
          <w:kern w:val="1"/>
          <w:szCs w:val="24"/>
        </w:rPr>
        <w:t xml:space="preserve"> </w:t>
      </w:r>
      <w:r w:rsidR="00814D02">
        <w:rPr>
          <w:rFonts w:cs="Times New Roman"/>
          <w:kern w:val="1"/>
          <w:szCs w:val="24"/>
        </w:rPr>
        <w:t>sihtotstarbega 100% ärimaa</w:t>
      </w:r>
      <w:r>
        <w:rPr>
          <w:rFonts w:cs="Times New Roman"/>
          <w:kern w:val="1"/>
          <w:szCs w:val="24"/>
        </w:rPr>
        <w:t xml:space="preserve"> </w:t>
      </w:r>
      <w:r w:rsidR="00B01BF8" w:rsidRPr="006B0EFC">
        <w:rPr>
          <w:rFonts w:cs="Times New Roman"/>
          <w:kern w:val="1"/>
          <w:szCs w:val="24"/>
        </w:rPr>
        <w:t>kinnistu (katastri</w:t>
      </w:r>
      <w:r w:rsidR="00243AB5">
        <w:rPr>
          <w:rFonts w:cs="Times New Roman"/>
          <w:kern w:val="1"/>
          <w:szCs w:val="24"/>
        </w:rPr>
        <w:t xml:space="preserve">üksuse </w:t>
      </w:r>
      <w:r w:rsidR="00B01BF8" w:rsidRPr="006B0EFC">
        <w:rPr>
          <w:rFonts w:cs="Times New Roman"/>
          <w:kern w:val="1"/>
          <w:szCs w:val="24"/>
        </w:rPr>
        <w:t>tunnus 27304:001:0012)</w:t>
      </w:r>
      <w:r w:rsidR="00243AB5">
        <w:rPr>
          <w:rFonts w:cs="Times New Roman"/>
          <w:kern w:val="1"/>
          <w:szCs w:val="24"/>
        </w:rPr>
        <w:t>,</w:t>
      </w:r>
      <w:r w:rsidR="00B01BF8" w:rsidRPr="006B0EFC">
        <w:rPr>
          <w:rFonts w:cs="Times New Roman"/>
          <w:kern w:val="1"/>
          <w:szCs w:val="24"/>
        </w:rPr>
        <w:t xml:space="preserve"> aadressiga Viitna tee 13, Kadrina alevik, Kadrina vald, Lääne-Viru maakond</w:t>
      </w:r>
      <w:r w:rsidR="00B01BF8" w:rsidRPr="00E93170">
        <w:rPr>
          <w:rFonts w:cs="Times New Roman"/>
          <w:kern w:val="1"/>
          <w:szCs w:val="24"/>
        </w:rPr>
        <w:t xml:space="preserve"> </w:t>
      </w:r>
      <w:r w:rsidR="00B01BF8">
        <w:rPr>
          <w:rFonts w:cs="Times New Roman"/>
          <w:kern w:val="1"/>
          <w:szCs w:val="24"/>
        </w:rPr>
        <w:t xml:space="preserve">hoonestusõigusega </w:t>
      </w:r>
      <w:r w:rsidRPr="00E93170">
        <w:rPr>
          <w:rFonts w:cs="Times New Roman"/>
          <w:kern w:val="1"/>
          <w:szCs w:val="24"/>
        </w:rPr>
        <w:t xml:space="preserve">Kadrina </w:t>
      </w:r>
      <w:r w:rsidR="00B01BF8">
        <w:rPr>
          <w:rFonts w:cs="Times New Roman"/>
          <w:kern w:val="1"/>
          <w:szCs w:val="24"/>
        </w:rPr>
        <w:t>valla kasuks</w:t>
      </w:r>
      <w:r w:rsidR="00646605">
        <w:rPr>
          <w:rFonts w:cs="Times New Roman"/>
          <w:kern w:val="1"/>
          <w:szCs w:val="24"/>
        </w:rPr>
        <w:t xml:space="preserve">, et Kadrina vald ehitaks </w:t>
      </w:r>
      <w:r w:rsidR="00E2307B" w:rsidRPr="00E2307B">
        <w:rPr>
          <w:rFonts w:cs="Times New Roman"/>
          <w:kern w:val="1"/>
          <w:szCs w:val="24"/>
        </w:rPr>
        <w:t>Kadrina tervise-spordiradade olme- ja teenindushoone</w:t>
      </w:r>
      <w:r w:rsidR="00C70779">
        <w:rPr>
          <w:rFonts w:cs="Times New Roman"/>
          <w:kern w:val="1"/>
          <w:szCs w:val="24"/>
        </w:rPr>
        <w:t xml:space="preserve"> järgmistel tingimustel:</w:t>
      </w:r>
    </w:p>
    <w:p w14:paraId="098D947D" w14:textId="77777777" w:rsidR="00C70779" w:rsidRPr="00C70779" w:rsidRDefault="00C70779" w:rsidP="00C70779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 w:rsidRPr="00C70779">
        <w:rPr>
          <w:rFonts w:cs="Times New Roman"/>
          <w:kern w:val="1"/>
          <w:szCs w:val="24"/>
        </w:rPr>
        <w:t>1.</w:t>
      </w:r>
      <w:r>
        <w:rPr>
          <w:rFonts w:cs="Times New Roman"/>
          <w:kern w:val="1"/>
          <w:szCs w:val="24"/>
        </w:rPr>
        <w:t xml:space="preserve"> </w:t>
      </w:r>
      <w:r w:rsidR="00F11A6C">
        <w:rPr>
          <w:rFonts w:cs="Times New Roman"/>
          <w:kern w:val="1"/>
          <w:szCs w:val="24"/>
        </w:rPr>
        <w:t>h</w:t>
      </w:r>
      <w:r w:rsidRPr="00C70779">
        <w:rPr>
          <w:rFonts w:cs="Times New Roman"/>
          <w:kern w:val="1"/>
          <w:szCs w:val="24"/>
        </w:rPr>
        <w:t>oonestusõigus ulatub kogu kinnistule pindalaga 4955 m</w:t>
      </w:r>
      <w:r w:rsidRPr="00814D02">
        <w:rPr>
          <w:rFonts w:cs="Times New Roman"/>
          <w:kern w:val="24"/>
          <w:szCs w:val="24"/>
          <w:vertAlign w:val="superscript"/>
        </w:rPr>
        <w:t>2</w:t>
      </w:r>
      <w:r w:rsidR="006C52A1">
        <w:rPr>
          <w:rFonts w:cs="Times New Roman"/>
          <w:kern w:val="1"/>
          <w:szCs w:val="24"/>
        </w:rPr>
        <w:t>;</w:t>
      </w:r>
    </w:p>
    <w:p w14:paraId="178636DC" w14:textId="77777777" w:rsidR="00C70779" w:rsidRPr="00C70779" w:rsidRDefault="00C70779" w:rsidP="00C70779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>
        <w:rPr>
          <w:rFonts w:cs="Times New Roman"/>
          <w:kern w:val="1"/>
          <w:szCs w:val="24"/>
        </w:rPr>
        <w:t xml:space="preserve">2. </w:t>
      </w:r>
      <w:r w:rsidR="00F11A6C">
        <w:rPr>
          <w:rFonts w:cs="Times New Roman"/>
          <w:kern w:val="1"/>
          <w:szCs w:val="24"/>
        </w:rPr>
        <w:t>h</w:t>
      </w:r>
      <w:r w:rsidRPr="00C70779">
        <w:rPr>
          <w:rFonts w:cs="Times New Roman"/>
          <w:kern w:val="1"/>
          <w:szCs w:val="24"/>
        </w:rPr>
        <w:t>oonestusõiguse sisuks on Kadrina valla (hoonestaja) õigus ehitada ja omada hooneid ja rajatisi, millised on vajalikud Kadrina terviseraja haldamiseks ja hooldamiseks ning ööpäevaringseks avalikuks kasutamiseks tervisespordi tegemise eesmärgil</w:t>
      </w:r>
      <w:r w:rsidR="006C52A1">
        <w:rPr>
          <w:rFonts w:cs="Times New Roman"/>
          <w:kern w:val="1"/>
          <w:szCs w:val="24"/>
        </w:rPr>
        <w:t>;</w:t>
      </w:r>
    </w:p>
    <w:p w14:paraId="12F35949" w14:textId="77777777" w:rsidR="00C70779" w:rsidRPr="00C70779" w:rsidRDefault="00C70779" w:rsidP="00C70779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 w:rsidRPr="00C70779">
        <w:rPr>
          <w:rFonts w:cs="Times New Roman"/>
          <w:kern w:val="1"/>
          <w:szCs w:val="24"/>
        </w:rPr>
        <w:t xml:space="preserve">3. </w:t>
      </w:r>
      <w:r w:rsidR="00F11A6C">
        <w:rPr>
          <w:rFonts w:cs="Times New Roman"/>
          <w:kern w:val="1"/>
          <w:szCs w:val="24"/>
        </w:rPr>
        <w:t>h</w:t>
      </w:r>
      <w:r w:rsidRPr="00C70779">
        <w:rPr>
          <w:rFonts w:cs="Times New Roman"/>
          <w:kern w:val="1"/>
          <w:szCs w:val="24"/>
        </w:rPr>
        <w:t>oonestusõiguse tähtaeg on 30 aastat</w:t>
      </w:r>
      <w:r w:rsidR="00646605">
        <w:rPr>
          <w:rFonts w:cs="Times New Roman"/>
          <w:kern w:val="1"/>
          <w:szCs w:val="24"/>
        </w:rPr>
        <w:t xml:space="preserve"> alates hoonestusõiguse lepingu sõlmimise</w:t>
      </w:r>
      <w:r w:rsidR="00E2307B">
        <w:rPr>
          <w:rFonts w:cs="Times New Roman"/>
          <w:kern w:val="1"/>
          <w:szCs w:val="24"/>
        </w:rPr>
        <w:t xml:space="preserve"> hetkest</w:t>
      </w:r>
      <w:r w:rsidR="006C52A1">
        <w:rPr>
          <w:rFonts w:cs="Times New Roman"/>
          <w:kern w:val="1"/>
          <w:szCs w:val="24"/>
        </w:rPr>
        <w:t>;</w:t>
      </w:r>
    </w:p>
    <w:p w14:paraId="1CB50450" w14:textId="77777777" w:rsidR="00C70779" w:rsidRPr="00C70779" w:rsidRDefault="00C70779" w:rsidP="00C70779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 w:rsidRPr="00C70779">
        <w:rPr>
          <w:rFonts w:cs="Times New Roman"/>
          <w:kern w:val="1"/>
          <w:szCs w:val="24"/>
        </w:rPr>
        <w:t xml:space="preserve">4. </w:t>
      </w:r>
      <w:r w:rsidR="00F11A6C">
        <w:rPr>
          <w:rFonts w:cs="Times New Roman"/>
          <w:kern w:val="1"/>
          <w:szCs w:val="24"/>
        </w:rPr>
        <w:t>h</w:t>
      </w:r>
      <w:r w:rsidRPr="00C70779">
        <w:rPr>
          <w:rFonts w:cs="Times New Roman"/>
          <w:kern w:val="1"/>
          <w:szCs w:val="24"/>
        </w:rPr>
        <w:t>oonestusõigus seatakse tasuta ja muid hüvitisi Kadrina vallalt ei nõuta (kaasaarvatud hoonestusõiguse lõpetamisel)</w:t>
      </w:r>
      <w:r w:rsidR="006C52A1">
        <w:rPr>
          <w:rFonts w:cs="Times New Roman"/>
          <w:kern w:val="1"/>
          <w:szCs w:val="24"/>
        </w:rPr>
        <w:t>;</w:t>
      </w:r>
      <w:r w:rsidRPr="00C70779">
        <w:rPr>
          <w:rFonts w:cs="Times New Roman"/>
          <w:kern w:val="1"/>
          <w:szCs w:val="24"/>
        </w:rPr>
        <w:t xml:space="preserve"> </w:t>
      </w:r>
    </w:p>
    <w:p w14:paraId="67732CC7" w14:textId="77777777" w:rsidR="00C70779" w:rsidRPr="00C70779" w:rsidRDefault="00C70779" w:rsidP="00C70779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 w:rsidRPr="00C70779">
        <w:rPr>
          <w:rFonts w:cs="Times New Roman"/>
          <w:kern w:val="1"/>
          <w:szCs w:val="24"/>
        </w:rPr>
        <w:t xml:space="preserve">5. </w:t>
      </w:r>
      <w:r w:rsidR="00F11A6C">
        <w:rPr>
          <w:rFonts w:cs="Times New Roman"/>
          <w:kern w:val="1"/>
          <w:szCs w:val="24"/>
        </w:rPr>
        <w:t>h</w:t>
      </w:r>
      <w:r w:rsidRPr="00C70779">
        <w:rPr>
          <w:rFonts w:cs="Times New Roman"/>
          <w:kern w:val="1"/>
          <w:szCs w:val="24"/>
        </w:rPr>
        <w:t>oonestusõiguse seadmisega seotud kulud tasub Kadrina vald</w:t>
      </w:r>
      <w:r w:rsidR="006C52A1">
        <w:rPr>
          <w:rFonts w:cs="Times New Roman"/>
          <w:kern w:val="1"/>
          <w:szCs w:val="24"/>
        </w:rPr>
        <w:t>;</w:t>
      </w:r>
    </w:p>
    <w:p w14:paraId="4889C594" w14:textId="77777777" w:rsidR="00C70779" w:rsidRDefault="00C70779" w:rsidP="00C70779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 w:rsidRPr="00C70779">
        <w:rPr>
          <w:rFonts w:cs="Times New Roman"/>
          <w:kern w:val="1"/>
          <w:szCs w:val="24"/>
        </w:rPr>
        <w:t xml:space="preserve">6. </w:t>
      </w:r>
      <w:r w:rsidR="00F11A6C">
        <w:rPr>
          <w:rFonts w:cs="Times New Roman"/>
          <w:kern w:val="1"/>
          <w:szCs w:val="24"/>
        </w:rPr>
        <w:t>k</w:t>
      </w:r>
      <w:r w:rsidRPr="00C70779">
        <w:rPr>
          <w:rFonts w:cs="Times New Roman"/>
          <w:kern w:val="1"/>
          <w:szCs w:val="24"/>
        </w:rPr>
        <w:t>innistu kasutamisega seotud maksud ja koormised või muud antud kinnistuga seotud kõrvalkulud tasub Kadrina vald</w:t>
      </w:r>
      <w:r w:rsidR="006C52A1">
        <w:rPr>
          <w:rFonts w:cs="Times New Roman"/>
          <w:kern w:val="1"/>
          <w:szCs w:val="24"/>
        </w:rPr>
        <w:t>;</w:t>
      </w:r>
      <w:r w:rsidRPr="00C70779">
        <w:rPr>
          <w:rFonts w:cs="Times New Roman"/>
          <w:kern w:val="1"/>
          <w:szCs w:val="24"/>
        </w:rPr>
        <w:t xml:space="preserve"> </w:t>
      </w:r>
    </w:p>
    <w:p w14:paraId="686D9F32" w14:textId="77777777" w:rsidR="00C70779" w:rsidRDefault="00C70779" w:rsidP="00C70779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 w:rsidRPr="00C70779">
        <w:rPr>
          <w:rFonts w:cs="Times New Roman"/>
          <w:kern w:val="1"/>
          <w:szCs w:val="24"/>
        </w:rPr>
        <w:t xml:space="preserve">7. </w:t>
      </w:r>
      <w:r w:rsidR="00F11A6C">
        <w:rPr>
          <w:rFonts w:cs="Times New Roman"/>
          <w:kern w:val="1"/>
          <w:szCs w:val="24"/>
        </w:rPr>
        <w:t>h</w:t>
      </w:r>
      <w:r w:rsidRPr="00C70779">
        <w:rPr>
          <w:rFonts w:cs="Times New Roman"/>
          <w:kern w:val="1"/>
          <w:szCs w:val="24"/>
        </w:rPr>
        <w:t>oonestusõiguse lepingu lahutamatuks lisaks on kinnistu asendiplaan.</w:t>
      </w:r>
    </w:p>
    <w:p w14:paraId="50813899" w14:textId="77777777" w:rsidR="00C70779" w:rsidRDefault="00C70779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</w:p>
    <w:p w14:paraId="086533F5" w14:textId="77777777" w:rsidR="000416D7" w:rsidRDefault="000416D7" w:rsidP="000416D7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 w:rsidRPr="00E110EA">
        <w:rPr>
          <w:rFonts w:cs="Times New Roman"/>
          <w:kern w:val="1"/>
          <w:szCs w:val="24"/>
        </w:rPr>
        <w:t>Asjaõigusseaduse § 241 lõike 1 kohaselt kinnisasja võib koormata selliselt, et isikul, kelle kasuks hoonestusõigus on seatud, on võõrandatav ja pärandatav tähtajaline õigus omada kinnisasjal sellega püsivalt ühendatud ehitist. Sama</w:t>
      </w:r>
      <w:r w:rsidR="00E110EA" w:rsidRPr="00E110EA">
        <w:rPr>
          <w:rFonts w:cs="Times New Roman"/>
          <w:kern w:val="1"/>
          <w:szCs w:val="24"/>
        </w:rPr>
        <w:t xml:space="preserve"> §</w:t>
      </w:r>
      <w:r w:rsidR="00E110EA">
        <w:rPr>
          <w:rFonts w:cs="Times New Roman"/>
          <w:kern w:val="1"/>
          <w:szCs w:val="24"/>
        </w:rPr>
        <w:t>-i</w:t>
      </w:r>
      <w:r w:rsidR="00E110EA" w:rsidRPr="00E110EA">
        <w:rPr>
          <w:rFonts w:cs="Times New Roman"/>
          <w:kern w:val="1"/>
          <w:szCs w:val="24"/>
        </w:rPr>
        <w:t xml:space="preserve"> lõike</w:t>
      </w:r>
      <w:r w:rsidR="00E110EA">
        <w:rPr>
          <w:rFonts w:cs="Times New Roman"/>
          <w:kern w:val="1"/>
          <w:szCs w:val="24"/>
        </w:rPr>
        <w:t>st</w:t>
      </w:r>
      <w:r w:rsidR="00E110EA" w:rsidRPr="00E110EA">
        <w:rPr>
          <w:rFonts w:cs="Times New Roman"/>
          <w:kern w:val="1"/>
          <w:szCs w:val="24"/>
        </w:rPr>
        <w:t xml:space="preserve"> 5 tulenevalt </w:t>
      </w:r>
      <w:r w:rsidRPr="00E110EA">
        <w:rPr>
          <w:rFonts w:cs="Times New Roman"/>
          <w:kern w:val="1"/>
          <w:szCs w:val="24"/>
        </w:rPr>
        <w:t xml:space="preserve"> </w:t>
      </w:r>
      <w:r w:rsidR="00E110EA">
        <w:rPr>
          <w:rFonts w:cs="Times New Roman"/>
          <w:kern w:val="1"/>
          <w:szCs w:val="24"/>
        </w:rPr>
        <w:t>e</w:t>
      </w:r>
      <w:r w:rsidR="00E110EA" w:rsidRPr="00E110EA">
        <w:rPr>
          <w:rFonts w:cs="Times New Roman"/>
          <w:kern w:val="1"/>
          <w:szCs w:val="24"/>
        </w:rPr>
        <w:t>hitis, mis on hoonestusõiguse alusel ehitatud või oli selle seadmisel olemas ja millele hoonestusõigus laieneb, on hoonestusõiguse oluline osa.</w:t>
      </w:r>
    </w:p>
    <w:p w14:paraId="2A5E4AB7" w14:textId="77777777" w:rsidR="000416D7" w:rsidRPr="000416D7" w:rsidRDefault="000416D7" w:rsidP="000416D7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  <w:u w:val="single"/>
        </w:rPr>
      </w:pPr>
    </w:p>
    <w:p w14:paraId="7E651044" w14:textId="77777777" w:rsidR="00E93170" w:rsidRDefault="00E93170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 w:rsidRPr="00F11D82">
        <w:rPr>
          <w:rFonts w:cs="Times New Roman"/>
          <w:kern w:val="1"/>
          <w:szCs w:val="24"/>
        </w:rPr>
        <w:t>Eeltoodu alusel ja võttes aluseks</w:t>
      </w:r>
      <w:r w:rsidR="00E110EA">
        <w:rPr>
          <w:rFonts w:cs="Times New Roman"/>
          <w:kern w:val="1"/>
          <w:szCs w:val="24"/>
        </w:rPr>
        <w:t xml:space="preserve"> asjaõigusseaduse §-i 241 ning</w:t>
      </w:r>
      <w:r w:rsidRPr="00F11D82">
        <w:rPr>
          <w:rFonts w:cs="Times New Roman"/>
          <w:kern w:val="1"/>
          <w:szCs w:val="24"/>
        </w:rPr>
        <w:t xml:space="preserve"> kohaliku omavalitsuse korralduse seaduse § 22 lg 1 punkti </w:t>
      </w:r>
      <w:r w:rsidR="00F5796D">
        <w:rPr>
          <w:rFonts w:cs="Times New Roman"/>
          <w:kern w:val="1"/>
          <w:szCs w:val="24"/>
        </w:rPr>
        <w:t>8</w:t>
      </w:r>
      <w:r w:rsidR="00E110EA">
        <w:rPr>
          <w:rFonts w:cs="Times New Roman"/>
          <w:kern w:val="1"/>
          <w:szCs w:val="24"/>
        </w:rPr>
        <w:t xml:space="preserve"> </w:t>
      </w:r>
      <w:r w:rsidRPr="00F11D82">
        <w:rPr>
          <w:rFonts w:cs="Times New Roman"/>
          <w:kern w:val="1"/>
          <w:szCs w:val="24"/>
        </w:rPr>
        <w:t>Kadrina Vallavolikogu</w:t>
      </w:r>
    </w:p>
    <w:p w14:paraId="05FB9417" w14:textId="77777777" w:rsidR="00C25A1B" w:rsidRDefault="00C25A1B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</w:p>
    <w:p w14:paraId="1F6CEC28" w14:textId="77777777" w:rsidR="00E93170" w:rsidRPr="00161520" w:rsidRDefault="00E93170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 w:rsidRPr="00161520">
        <w:rPr>
          <w:rFonts w:cs="Times New Roman"/>
          <w:kern w:val="1"/>
          <w:szCs w:val="24"/>
        </w:rPr>
        <w:t>o t s u s t a b:</w:t>
      </w:r>
    </w:p>
    <w:p w14:paraId="646C38B9" w14:textId="77777777" w:rsidR="00D26682" w:rsidRDefault="00D26682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</w:p>
    <w:p w14:paraId="04EDFD09" w14:textId="319FA880" w:rsidR="00D26682" w:rsidRDefault="00E358D5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>
        <w:rPr>
          <w:rFonts w:cs="Times New Roman"/>
          <w:kern w:val="1"/>
          <w:szCs w:val="24"/>
        </w:rPr>
        <w:t>1.</w:t>
      </w:r>
      <w:r w:rsidRPr="00E358D5">
        <w:rPr>
          <w:rFonts w:cs="Times New Roman"/>
          <w:kern w:val="1"/>
          <w:szCs w:val="24"/>
        </w:rPr>
        <w:t>Nõustuda</w:t>
      </w:r>
      <w:r w:rsidR="00E2307B" w:rsidRPr="00E2307B">
        <w:t xml:space="preserve"> </w:t>
      </w:r>
      <w:r w:rsidR="00E2307B" w:rsidRPr="00E2307B">
        <w:rPr>
          <w:rFonts w:cs="Times New Roman"/>
          <w:kern w:val="1"/>
          <w:szCs w:val="24"/>
        </w:rPr>
        <w:t xml:space="preserve">OÜ Kadrina Kommunaal (registrikood 10268985) </w:t>
      </w:r>
      <w:r w:rsidR="00E2307B">
        <w:rPr>
          <w:rFonts w:cs="Times New Roman"/>
          <w:kern w:val="1"/>
          <w:szCs w:val="24"/>
        </w:rPr>
        <w:t>poolt</w:t>
      </w:r>
      <w:r w:rsidRPr="00E358D5">
        <w:rPr>
          <w:rFonts w:cs="Times New Roman"/>
          <w:kern w:val="1"/>
          <w:szCs w:val="24"/>
        </w:rPr>
        <w:t xml:space="preserve"> </w:t>
      </w:r>
      <w:r w:rsidRPr="00D26682">
        <w:rPr>
          <w:rFonts w:cs="Times New Roman"/>
          <w:kern w:val="1"/>
          <w:szCs w:val="24"/>
        </w:rPr>
        <w:t>Kadrina valla</w:t>
      </w:r>
      <w:r>
        <w:rPr>
          <w:rFonts w:cs="Times New Roman"/>
          <w:kern w:val="1"/>
          <w:szCs w:val="24"/>
        </w:rPr>
        <w:t xml:space="preserve"> kasuks</w:t>
      </w:r>
      <w:r w:rsidR="00562CC2">
        <w:rPr>
          <w:rFonts w:cs="Times New Roman"/>
          <w:kern w:val="1"/>
          <w:szCs w:val="24"/>
        </w:rPr>
        <w:t xml:space="preserve"> </w:t>
      </w:r>
      <w:r>
        <w:rPr>
          <w:rFonts w:cs="Times New Roman"/>
          <w:kern w:val="1"/>
          <w:szCs w:val="24"/>
        </w:rPr>
        <w:t xml:space="preserve">seatava hoonestusõigusega </w:t>
      </w:r>
      <w:r w:rsidRPr="00E358D5">
        <w:rPr>
          <w:rFonts w:cs="Times New Roman"/>
          <w:kern w:val="1"/>
          <w:szCs w:val="24"/>
        </w:rPr>
        <w:t>kinnistu</w:t>
      </w:r>
      <w:r>
        <w:rPr>
          <w:rFonts w:cs="Times New Roman"/>
          <w:kern w:val="1"/>
          <w:szCs w:val="24"/>
        </w:rPr>
        <w:t>l</w:t>
      </w:r>
      <w:r w:rsidR="00992D3D">
        <w:rPr>
          <w:rFonts w:cs="Times New Roman"/>
          <w:kern w:val="1"/>
          <w:szCs w:val="24"/>
        </w:rPr>
        <w:t>e</w:t>
      </w:r>
      <w:r w:rsidRPr="00E358D5">
        <w:rPr>
          <w:rFonts w:cs="Times New Roman"/>
          <w:kern w:val="1"/>
          <w:szCs w:val="24"/>
        </w:rPr>
        <w:t xml:space="preserve"> registriosa numbriga 418993</w:t>
      </w:r>
      <w:r w:rsidR="00562CC2">
        <w:rPr>
          <w:rFonts w:cs="Times New Roman"/>
          <w:kern w:val="1"/>
          <w:szCs w:val="24"/>
        </w:rPr>
        <w:t xml:space="preserve">1, </w:t>
      </w:r>
      <w:r w:rsidRPr="00E358D5">
        <w:rPr>
          <w:rFonts w:cs="Times New Roman"/>
          <w:kern w:val="1"/>
          <w:szCs w:val="24"/>
        </w:rPr>
        <w:t>katastriüksuse tunnus</w:t>
      </w:r>
      <w:r w:rsidR="00562CC2">
        <w:rPr>
          <w:rFonts w:cs="Times New Roman"/>
          <w:kern w:val="1"/>
          <w:szCs w:val="24"/>
        </w:rPr>
        <w:t>ega</w:t>
      </w:r>
      <w:r w:rsidRPr="00E358D5">
        <w:rPr>
          <w:rFonts w:cs="Times New Roman"/>
          <w:kern w:val="1"/>
          <w:szCs w:val="24"/>
        </w:rPr>
        <w:t xml:space="preserve"> 27304:001:0012, aadressiga Viitna tee 13, Kadrina alevik, Kadrina vald, Lääne-Viru maakond</w:t>
      </w:r>
      <w:r w:rsidR="00992D3D">
        <w:rPr>
          <w:rFonts w:cs="Times New Roman"/>
          <w:kern w:val="1"/>
          <w:szCs w:val="24"/>
        </w:rPr>
        <w:t xml:space="preserve"> järgmistel tingimustel:</w:t>
      </w:r>
    </w:p>
    <w:p w14:paraId="3910F54C" w14:textId="77777777" w:rsidR="00992D3D" w:rsidRPr="00992D3D" w:rsidRDefault="00992D3D" w:rsidP="00992D3D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 w:rsidRPr="00992D3D">
        <w:rPr>
          <w:rFonts w:cs="Times New Roman"/>
          <w:kern w:val="1"/>
          <w:szCs w:val="24"/>
        </w:rPr>
        <w:t>1.</w:t>
      </w:r>
      <w:r w:rsidR="00DC6932">
        <w:rPr>
          <w:rFonts w:cs="Times New Roman"/>
          <w:kern w:val="1"/>
          <w:szCs w:val="24"/>
        </w:rPr>
        <w:t xml:space="preserve">1. </w:t>
      </w:r>
      <w:r w:rsidR="00F11A6C">
        <w:rPr>
          <w:rFonts w:cs="Times New Roman"/>
          <w:kern w:val="1"/>
          <w:szCs w:val="24"/>
        </w:rPr>
        <w:t>h</w:t>
      </w:r>
      <w:r w:rsidRPr="00992D3D">
        <w:rPr>
          <w:rFonts w:cs="Times New Roman"/>
          <w:kern w:val="1"/>
          <w:szCs w:val="24"/>
        </w:rPr>
        <w:t>oonestusõigus ulatub kogu kinnistule pindalaga 4955 m</w:t>
      </w:r>
      <w:r w:rsidRPr="00992D3D">
        <w:rPr>
          <w:rFonts w:cs="Times New Roman"/>
          <w:kern w:val="24"/>
          <w:szCs w:val="24"/>
          <w:vertAlign w:val="superscript"/>
        </w:rPr>
        <w:t>2</w:t>
      </w:r>
      <w:r w:rsidR="006C52A1">
        <w:rPr>
          <w:rFonts w:cs="Times New Roman"/>
          <w:kern w:val="1"/>
          <w:szCs w:val="24"/>
        </w:rPr>
        <w:t>;</w:t>
      </w:r>
    </w:p>
    <w:p w14:paraId="5A9F32D5" w14:textId="77777777" w:rsidR="00992D3D" w:rsidRPr="00992D3D" w:rsidRDefault="00DC6932" w:rsidP="00992D3D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>
        <w:rPr>
          <w:rFonts w:cs="Times New Roman"/>
          <w:kern w:val="1"/>
          <w:szCs w:val="24"/>
        </w:rPr>
        <w:t>1.</w:t>
      </w:r>
      <w:r w:rsidR="00992D3D" w:rsidRPr="00992D3D">
        <w:rPr>
          <w:rFonts w:cs="Times New Roman"/>
          <w:kern w:val="1"/>
          <w:szCs w:val="24"/>
        </w:rPr>
        <w:t>2.</w:t>
      </w:r>
      <w:r>
        <w:rPr>
          <w:rFonts w:cs="Times New Roman"/>
          <w:kern w:val="1"/>
          <w:szCs w:val="24"/>
        </w:rPr>
        <w:t xml:space="preserve"> </w:t>
      </w:r>
      <w:r w:rsidR="00F11A6C">
        <w:rPr>
          <w:rFonts w:cs="Times New Roman"/>
          <w:kern w:val="1"/>
          <w:szCs w:val="24"/>
        </w:rPr>
        <w:t>h</w:t>
      </w:r>
      <w:r w:rsidR="00992D3D" w:rsidRPr="00992D3D">
        <w:rPr>
          <w:rFonts w:cs="Times New Roman"/>
          <w:kern w:val="1"/>
          <w:szCs w:val="24"/>
        </w:rPr>
        <w:t>oonestusõiguse sisuks on Kadrina valla (hoonestaja) õigus ehitada ja omada hooneid ja rajatisi, millised on vajalikud Kadrina terviseraja haldamiseks ja hooldamiseks ning ööpäevaringseks avalikuks kasutamiseks tervisespordi tegemise eesmärgil</w:t>
      </w:r>
      <w:r w:rsidR="006C52A1">
        <w:rPr>
          <w:rFonts w:cs="Times New Roman"/>
          <w:kern w:val="1"/>
          <w:szCs w:val="24"/>
        </w:rPr>
        <w:t>;</w:t>
      </w:r>
    </w:p>
    <w:p w14:paraId="286E077F" w14:textId="77777777" w:rsidR="00992D3D" w:rsidRPr="00992D3D" w:rsidRDefault="00DC6932" w:rsidP="00992D3D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>
        <w:rPr>
          <w:rFonts w:cs="Times New Roman"/>
          <w:kern w:val="1"/>
          <w:szCs w:val="24"/>
        </w:rPr>
        <w:t>1.</w:t>
      </w:r>
      <w:r w:rsidR="00992D3D" w:rsidRPr="00992D3D">
        <w:rPr>
          <w:rFonts w:cs="Times New Roman"/>
          <w:kern w:val="1"/>
          <w:szCs w:val="24"/>
        </w:rPr>
        <w:t>3</w:t>
      </w:r>
      <w:r>
        <w:rPr>
          <w:rFonts w:cs="Times New Roman"/>
          <w:kern w:val="1"/>
          <w:szCs w:val="24"/>
        </w:rPr>
        <w:t xml:space="preserve">. </w:t>
      </w:r>
      <w:r w:rsidR="00F11A6C">
        <w:rPr>
          <w:rFonts w:cs="Times New Roman"/>
          <w:kern w:val="1"/>
          <w:szCs w:val="24"/>
        </w:rPr>
        <w:t>h</w:t>
      </w:r>
      <w:r w:rsidR="00992D3D" w:rsidRPr="00992D3D">
        <w:rPr>
          <w:rFonts w:cs="Times New Roman"/>
          <w:kern w:val="1"/>
          <w:szCs w:val="24"/>
        </w:rPr>
        <w:t>oonestusõiguse tähtaeg on 30 aastat</w:t>
      </w:r>
      <w:r w:rsidR="00646605">
        <w:rPr>
          <w:rFonts w:cs="Times New Roman"/>
          <w:kern w:val="1"/>
          <w:szCs w:val="24"/>
        </w:rPr>
        <w:t xml:space="preserve"> </w:t>
      </w:r>
      <w:r w:rsidR="00646605" w:rsidRPr="00646605">
        <w:rPr>
          <w:rFonts w:cs="Times New Roman"/>
          <w:kern w:val="1"/>
          <w:szCs w:val="24"/>
        </w:rPr>
        <w:t>alates hoonestusõiguse lepingu sõlmimise</w:t>
      </w:r>
      <w:r w:rsidR="00E2307B">
        <w:rPr>
          <w:rFonts w:cs="Times New Roman"/>
          <w:kern w:val="1"/>
          <w:szCs w:val="24"/>
        </w:rPr>
        <w:t xml:space="preserve"> hetkest</w:t>
      </w:r>
      <w:r w:rsidR="006C52A1">
        <w:rPr>
          <w:rFonts w:cs="Times New Roman"/>
          <w:kern w:val="1"/>
          <w:szCs w:val="24"/>
        </w:rPr>
        <w:t>;</w:t>
      </w:r>
    </w:p>
    <w:p w14:paraId="20225F1E" w14:textId="77777777" w:rsidR="00992D3D" w:rsidRPr="00992D3D" w:rsidRDefault="00DC6932" w:rsidP="00992D3D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>
        <w:rPr>
          <w:rFonts w:cs="Times New Roman"/>
          <w:kern w:val="1"/>
          <w:szCs w:val="24"/>
        </w:rPr>
        <w:t>1.</w:t>
      </w:r>
      <w:r w:rsidR="00992D3D" w:rsidRPr="00992D3D">
        <w:rPr>
          <w:rFonts w:cs="Times New Roman"/>
          <w:kern w:val="1"/>
          <w:szCs w:val="24"/>
        </w:rPr>
        <w:t>4.</w:t>
      </w:r>
      <w:r>
        <w:rPr>
          <w:rFonts w:cs="Times New Roman"/>
          <w:kern w:val="1"/>
          <w:szCs w:val="24"/>
        </w:rPr>
        <w:t xml:space="preserve"> </w:t>
      </w:r>
      <w:r w:rsidR="00F11A6C">
        <w:rPr>
          <w:rFonts w:cs="Times New Roman"/>
          <w:kern w:val="1"/>
          <w:szCs w:val="24"/>
        </w:rPr>
        <w:t>h</w:t>
      </w:r>
      <w:r w:rsidR="00992D3D" w:rsidRPr="00992D3D">
        <w:rPr>
          <w:rFonts w:cs="Times New Roman"/>
          <w:kern w:val="1"/>
          <w:szCs w:val="24"/>
        </w:rPr>
        <w:t xml:space="preserve">oonestusõigus seatakse tasuta ja muid hüvitisi </w:t>
      </w:r>
      <w:r w:rsidR="00E95E11" w:rsidRPr="00E95E11">
        <w:rPr>
          <w:rFonts w:cs="Times New Roman"/>
          <w:kern w:val="1"/>
          <w:szCs w:val="24"/>
        </w:rPr>
        <w:t>Kadrina valla</w:t>
      </w:r>
      <w:r w:rsidR="00992D3D" w:rsidRPr="00992D3D">
        <w:rPr>
          <w:rFonts w:cs="Times New Roman"/>
          <w:kern w:val="1"/>
          <w:szCs w:val="24"/>
        </w:rPr>
        <w:t xml:space="preserve">lt ei nõuta (kaasaarvatud </w:t>
      </w:r>
      <w:r w:rsidR="00992D3D" w:rsidRPr="00992D3D">
        <w:rPr>
          <w:rFonts w:cs="Times New Roman"/>
          <w:kern w:val="1"/>
          <w:szCs w:val="24"/>
        </w:rPr>
        <w:lastRenderedPageBreak/>
        <w:t>hoonestusõiguse lõpetamisel)</w:t>
      </w:r>
      <w:r w:rsidR="006C52A1">
        <w:rPr>
          <w:rFonts w:cs="Times New Roman"/>
          <w:kern w:val="1"/>
          <w:szCs w:val="24"/>
        </w:rPr>
        <w:t>;</w:t>
      </w:r>
      <w:r w:rsidR="00992D3D" w:rsidRPr="00992D3D">
        <w:rPr>
          <w:rFonts w:cs="Times New Roman"/>
          <w:kern w:val="1"/>
          <w:szCs w:val="24"/>
        </w:rPr>
        <w:t xml:space="preserve"> </w:t>
      </w:r>
    </w:p>
    <w:p w14:paraId="61A7BC6A" w14:textId="77777777" w:rsidR="00992D3D" w:rsidRPr="00992D3D" w:rsidRDefault="00DC6932" w:rsidP="00992D3D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>
        <w:rPr>
          <w:rFonts w:cs="Times New Roman"/>
          <w:kern w:val="1"/>
          <w:szCs w:val="24"/>
        </w:rPr>
        <w:t>1.</w:t>
      </w:r>
      <w:r w:rsidR="00992D3D" w:rsidRPr="00992D3D">
        <w:rPr>
          <w:rFonts w:cs="Times New Roman"/>
          <w:kern w:val="1"/>
          <w:szCs w:val="24"/>
        </w:rPr>
        <w:t>5.</w:t>
      </w:r>
      <w:r>
        <w:rPr>
          <w:rFonts w:cs="Times New Roman"/>
          <w:kern w:val="1"/>
          <w:szCs w:val="24"/>
        </w:rPr>
        <w:t xml:space="preserve"> </w:t>
      </w:r>
      <w:r w:rsidR="00F11A6C">
        <w:rPr>
          <w:rFonts w:cs="Times New Roman"/>
          <w:kern w:val="1"/>
          <w:szCs w:val="24"/>
        </w:rPr>
        <w:t>h</w:t>
      </w:r>
      <w:r w:rsidR="00992D3D" w:rsidRPr="00992D3D">
        <w:rPr>
          <w:rFonts w:cs="Times New Roman"/>
          <w:kern w:val="1"/>
          <w:szCs w:val="24"/>
        </w:rPr>
        <w:t>oonestusõiguse seadmisega seotud kulud tasub Kadrina vald</w:t>
      </w:r>
      <w:r w:rsidR="006C52A1">
        <w:rPr>
          <w:rFonts w:cs="Times New Roman"/>
          <w:kern w:val="1"/>
          <w:szCs w:val="24"/>
        </w:rPr>
        <w:t>;</w:t>
      </w:r>
    </w:p>
    <w:p w14:paraId="7AF42963" w14:textId="77777777" w:rsidR="00992D3D" w:rsidRPr="00992D3D" w:rsidRDefault="00DC6932" w:rsidP="00992D3D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>
        <w:rPr>
          <w:rFonts w:cs="Times New Roman"/>
          <w:kern w:val="1"/>
          <w:szCs w:val="24"/>
        </w:rPr>
        <w:t>1.</w:t>
      </w:r>
      <w:r w:rsidR="00992D3D" w:rsidRPr="00992D3D">
        <w:rPr>
          <w:rFonts w:cs="Times New Roman"/>
          <w:kern w:val="1"/>
          <w:szCs w:val="24"/>
        </w:rPr>
        <w:t>6.</w:t>
      </w:r>
      <w:r>
        <w:rPr>
          <w:rFonts w:cs="Times New Roman"/>
          <w:kern w:val="1"/>
          <w:szCs w:val="24"/>
        </w:rPr>
        <w:t xml:space="preserve"> </w:t>
      </w:r>
      <w:r w:rsidR="00F11A6C">
        <w:rPr>
          <w:rFonts w:cs="Times New Roman"/>
          <w:kern w:val="1"/>
          <w:szCs w:val="24"/>
        </w:rPr>
        <w:t>k</w:t>
      </w:r>
      <w:r w:rsidR="00992D3D" w:rsidRPr="00992D3D">
        <w:rPr>
          <w:rFonts w:cs="Times New Roman"/>
          <w:kern w:val="1"/>
          <w:szCs w:val="24"/>
        </w:rPr>
        <w:t>innistu kasutamisega seotud maksud ja koormised või muud antud kinnistuga seotud kõrvalkulud tasub Kadrina vald</w:t>
      </w:r>
      <w:r w:rsidR="006C52A1">
        <w:rPr>
          <w:rFonts w:cs="Times New Roman"/>
          <w:kern w:val="1"/>
          <w:szCs w:val="24"/>
        </w:rPr>
        <w:t>;</w:t>
      </w:r>
      <w:r w:rsidR="00992D3D" w:rsidRPr="00992D3D">
        <w:rPr>
          <w:rFonts w:cs="Times New Roman"/>
          <w:kern w:val="1"/>
          <w:szCs w:val="24"/>
        </w:rPr>
        <w:t xml:space="preserve"> </w:t>
      </w:r>
    </w:p>
    <w:p w14:paraId="03E4B6FA" w14:textId="77777777" w:rsidR="00D26682" w:rsidRDefault="00DC6932" w:rsidP="00992D3D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>
        <w:rPr>
          <w:rFonts w:cs="Times New Roman"/>
          <w:kern w:val="1"/>
          <w:szCs w:val="24"/>
        </w:rPr>
        <w:t>1.</w:t>
      </w:r>
      <w:r w:rsidR="00992D3D" w:rsidRPr="00992D3D">
        <w:rPr>
          <w:rFonts w:cs="Times New Roman"/>
          <w:kern w:val="1"/>
          <w:szCs w:val="24"/>
        </w:rPr>
        <w:t>7.</w:t>
      </w:r>
      <w:r>
        <w:rPr>
          <w:rFonts w:cs="Times New Roman"/>
          <w:kern w:val="1"/>
          <w:szCs w:val="24"/>
        </w:rPr>
        <w:t xml:space="preserve"> </w:t>
      </w:r>
      <w:r w:rsidR="00F11A6C">
        <w:rPr>
          <w:rFonts w:cs="Times New Roman"/>
          <w:kern w:val="1"/>
          <w:szCs w:val="24"/>
        </w:rPr>
        <w:t>h</w:t>
      </w:r>
      <w:r w:rsidR="00992D3D" w:rsidRPr="00992D3D">
        <w:rPr>
          <w:rFonts w:cs="Times New Roman"/>
          <w:kern w:val="1"/>
          <w:szCs w:val="24"/>
        </w:rPr>
        <w:t>oonestusõiguse lepingu lahutamatuks lisaks on kinnistu asendiplaan.</w:t>
      </w:r>
    </w:p>
    <w:p w14:paraId="784C399B" w14:textId="77777777" w:rsidR="009E16D2" w:rsidRDefault="009E16D2" w:rsidP="00992D3D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</w:p>
    <w:p w14:paraId="1F4AF6A2" w14:textId="77777777" w:rsidR="009E16D2" w:rsidRDefault="009E16D2" w:rsidP="00992D3D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>
        <w:rPr>
          <w:rFonts w:cs="Times New Roman"/>
          <w:kern w:val="1"/>
          <w:szCs w:val="24"/>
        </w:rPr>
        <w:t>2. Käesoleva otsuse lisaks on asendiplaan.</w:t>
      </w:r>
    </w:p>
    <w:p w14:paraId="19E45A21" w14:textId="77777777" w:rsidR="00E93170" w:rsidRPr="00C947F3" w:rsidRDefault="00E93170" w:rsidP="0099412B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  <w:u w:val="single"/>
        </w:rPr>
      </w:pPr>
    </w:p>
    <w:p w14:paraId="68625D15" w14:textId="77777777" w:rsidR="00E93170" w:rsidRPr="00E93170" w:rsidRDefault="009E16D2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>
        <w:rPr>
          <w:rFonts w:cs="Times New Roman"/>
          <w:kern w:val="1"/>
          <w:szCs w:val="24"/>
        </w:rPr>
        <w:t>3</w:t>
      </w:r>
      <w:r w:rsidR="00E93170" w:rsidRPr="00E93170">
        <w:rPr>
          <w:rFonts w:cs="Times New Roman"/>
          <w:kern w:val="1"/>
          <w:szCs w:val="24"/>
        </w:rPr>
        <w:t>. Otsus jõustub teatavakstegemisest.</w:t>
      </w:r>
    </w:p>
    <w:p w14:paraId="2099D835" w14:textId="77777777" w:rsidR="008E6C10" w:rsidRDefault="008E6C10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</w:p>
    <w:p w14:paraId="0AE4707C" w14:textId="77777777" w:rsidR="00161520" w:rsidRDefault="00161520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</w:p>
    <w:p w14:paraId="49081A1B" w14:textId="77777777" w:rsidR="00E93170" w:rsidRPr="00E93170" w:rsidRDefault="00E93170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 w:rsidRPr="00E93170">
        <w:rPr>
          <w:rFonts w:cs="Times New Roman"/>
          <w:kern w:val="1"/>
          <w:szCs w:val="24"/>
        </w:rPr>
        <w:t>(allkirjastatud digitaalselt)</w:t>
      </w:r>
    </w:p>
    <w:p w14:paraId="56DE6821" w14:textId="77777777" w:rsidR="00E93170" w:rsidRPr="00E93170" w:rsidRDefault="00E93170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 w:rsidRPr="00E93170">
        <w:rPr>
          <w:rFonts w:cs="Times New Roman"/>
          <w:kern w:val="1"/>
          <w:szCs w:val="24"/>
        </w:rPr>
        <w:t>Madis Viise</w:t>
      </w:r>
    </w:p>
    <w:p w14:paraId="2D4DB087" w14:textId="77777777" w:rsidR="00636B33" w:rsidRDefault="00E93170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 w:rsidRPr="00E93170">
        <w:rPr>
          <w:rFonts w:cs="Times New Roman"/>
          <w:kern w:val="1"/>
          <w:szCs w:val="24"/>
        </w:rPr>
        <w:t>Vallavolikogu esimees</w:t>
      </w:r>
    </w:p>
    <w:p w14:paraId="1879EC29" w14:textId="77777777" w:rsidR="00BE34A5" w:rsidRDefault="00BE34A5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</w:p>
    <w:p w14:paraId="18658E74" w14:textId="77777777" w:rsidR="006A0733" w:rsidRDefault="006A0733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</w:p>
    <w:p w14:paraId="0B16BC67" w14:textId="77777777" w:rsidR="006A0733" w:rsidRDefault="006A0733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</w:p>
    <w:p w14:paraId="0246811B" w14:textId="77777777" w:rsidR="00BE34A5" w:rsidRDefault="006A0733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>
        <w:rPr>
          <w:rFonts w:cs="Times New Roman"/>
          <w:kern w:val="1"/>
          <w:szCs w:val="24"/>
        </w:rPr>
        <w:t>Seletuskiri</w:t>
      </w:r>
    </w:p>
    <w:p w14:paraId="65D3996F" w14:textId="77777777" w:rsidR="006A0733" w:rsidRDefault="006A0733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</w:p>
    <w:p w14:paraId="01B2331D" w14:textId="77777777" w:rsidR="006A0733" w:rsidRDefault="006A0733" w:rsidP="00E93170">
      <w:pPr>
        <w:widowControl w:val="0"/>
        <w:tabs>
          <w:tab w:val="left" w:pos="5245"/>
        </w:tabs>
        <w:suppressAutoHyphens/>
        <w:spacing w:before="0" w:after="0"/>
        <w:rPr>
          <w:rFonts w:cs="Times New Roman"/>
          <w:kern w:val="1"/>
          <w:szCs w:val="24"/>
        </w:rPr>
      </w:pPr>
      <w:r>
        <w:rPr>
          <w:rFonts w:cs="Times New Roman"/>
          <w:kern w:val="1"/>
          <w:szCs w:val="24"/>
        </w:rPr>
        <w:t xml:space="preserve">Kinnistu aadressiga Viitna tee 15 on ideaalse asukohaga kuhu ehitada terviseradade hoolde ja olme vajadusteks hoone. Parim viis </w:t>
      </w:r>
      <w:r w:rsidR="002A14DB">
        <w:rPr>
          <w:rFonts w:cs="Times New Roman"/>
          <w:kern w:val="1"/>
          <w:szCs w:val="24"/>
        </w:rPr>
        <w:t>võõrale kinnistule ehitise püstitamiseks on teha seda hoonestusõiguse alusel. Tervisesport ja terviserajad ning olmehoone täiendavad üksteist.</w:t>
      </w:r>
      <w:r>
        <w:rPr>
          <w:rFonts w:cs="Times New Roman"/>
          <w:kern w:val="1"/>
          <w:szCs w:val="24"/>
        </w:rPr>
        <w:t xml:space="preserve"> </w:t>
      </w:r>
    </w:p>
    <w:sectPr w:rsidR="006A0733" w:rsidSect="00161520">
      <w:headerReference w:type="first" r:id="rId8"/>
      <w:pgSz w:w="11906" w:h="16838"/>
      <w:pgMar w:top="709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5838" w14:textId="77777777" w:rsidR="003F66E6" w:rsidRDefault="003F66E6" w:rsidP="00BF0DBB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F593FB8" w14:textId="77777777" w:rsidR="003F66E6" w:rsidRDefault="003F66E6" w:rsidP="00BF0DBB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F8659" w14:textId="77777777" w:rsidR="003F66E6" w:rsidRDefault="003F66E6" w:rsidP="00BF0DBB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2960B6" w14:textId="77777777" w:rsidR="003F66E6" w:rsidRDefault="003F66E6" w:rsidP="00BF0DBB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D5CC4" w14:textId="4AB51BA7" w:rsidR="00BF0DBB" w:rsidRDefault="00161520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2BC5B3D8" wp14:editId="192C11D7">
          <wp:extent cx="607060" cy="757555"/>
          <wp:effectExtent l="0" t="0" r="0" b="0"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CB215" w14:textId="77777777" w:rsidR="00BF0DBB" w:rsidRPr="00CF26AB" w:rsidRDefault="00BF0DBB" w:rsidP="00BF0DBB">
    <w:pPr>
      <w:pStyle w:val="Pis"/>
      <w:jc w:val="center"/>
      <w:rPr>
        <w:rFonts w:cs="Times New Roman"/>
        <w:b/>
        <w:bCs/>
        <w:sz w:val="36"/>
        <w:szCs w:val="36"/>
      </w:rPr>
    </w:pPr>
    <w:r w:rsidRPr="00CF26AB">
      <w:rPr>
        <w:rFonts w:cs="Times New Roman"/>
        <w:b/>
        <w:bCs/>
        <w:sz w:val="36"/>
        <w:szCs w:val="36"/>
      </w:rPr>
      <w:t>KADRINA VALLAV</w:t>
    </w:r>
    <w:r w:rsidR="00321C3A">
      <w:rPr>
        <w:rFonts w:cs="Times New Roman"/>
        <w:b/>
        <w:bCs/>
        <w:sz w:val="36"/>
        <w:szCs w:val="36"/>
      </w:rPr>
      <w:t>OLIKOGU</w:t>
    </w:r>
  </w:p>
  <w:p w14:paraId="10F8923E" w14:textId="77777777" w:rsidR="00BF0DBB" w:rsidRDefault="00BF0DBB">
    <w:pPr>
      <w:pStyle w:val="Pis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8EE5652"/>
    <w:multiLevelType w:val="hybridMultilevel"/>
    <w:tmpl w:val="9E94FAF4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F12A97"/>
    <w:multiLevelType w:val="multilevel"/>
    <w:tmpl w:val="3752A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8DC6BEF"/>
    <w:multiLevelType w:val="hybridMultilevel"/>
    <w:tmpl w:val="C5B2DF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C0B84"/>
    <w:multiLevelType w:val="multilevel"/>
    <w:tmpl w:val="CFF802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1FAB1D9A"/>
    <w:multiLevelType w:val="multilevel"/>
    <w:tmpl w:val="95D47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6F5EA7"/>
    <w:multiLevelType w:val="hybridMultilevel"/>
    <w:tmpl w:val="0E6A49D2"/>
    <w:lvl w:ilvl="0" w:tplc="0D98C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9E0401"/>
    <w:multiLevelType w:val="hybridMultilevel"/>
    <w:tmpl w:val="46DCB526"/>
    <w:lvl w:ilvl="0" w:tplc="27AC67BE">
      <w:start w:val="1"/>
      <w:numFmt w:val="decimal"/>
      <w:lvlText w:val="2.1%1"/>
      <w:lvlJc w:val="left"/>
      <w:pPr>
        <w:ind w:left="1211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33AA39FC"/>
    <w:multiLevelType w:val="multilevel"/>
    <w:tmpl w:val="87A4182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89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0" w15:restartNumberingAfterBreak="0">
    <w:nsid w:val="35BF0C13"/>
    <w:multiLevelType w:val="hybridMultilevel"/>
    <w:tmpl w:val="337C757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9E5F3A"/>
    <w:multiLevelType w:val="hybridMultilevel"/>
    <w:tmpl w:val="21040F2A"/>
    <w:lvl w:ilvl="0" w:tplc="27AC67BE">
      <w:start w:val="1"/>
      <w:numFmt w:val="decimal"/>
      <w:lvlText w:val="2.1%1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9F456B"/>
    <w:multiLevelType w:val="multilevel"/>
    <w:tmpl w:val="BEA096A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cs="Times New Roman" w:hint="default"/>
      </w:rPr>
    </w:lvl>
  </w:abstractNum>
  <w:abstractNum w:abstractNumId="13" w15:restartNumberingAfterBreak="0">
    <w:nsid w:val="42057D9E"/>
    <w:multiLevelType w:val="hybridMultilevel"/>
    <w:tmpl w:val="C8FAA05C"/>
    <w:lvl w:ilvl="0" w:tplc="0425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47BB12A1"/>
    <w:multiLevelType w:val="hybridMultilevel"/>
    <w:tmpl w:val="C2D63B94"/>
    <w:lvl w:ilvl="0" w:tplc="27AC67BE">
      <w:start w:val="1"/>
      <w:numFmt w:val="decimal"/>
      <w:lvlText w:val="2.1%1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E16C20"/>
    <w:multiLevelType w:val="hybridMultilevel"/>
    <w:tmpl w:val="4B64C6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43716"/>
    <w:multiLevelType w:val="hybridMultilevel"/>
    <w:tmpl w:val="15A4723C"/>
    <w:lvl w:ilvl="0" w:tplc="27AC67BE">
      <w:start w:val="1"/>
      <w:numFmt w:val="decimal"/>
      <w:lvlText w:val="2.1%1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E22352"/>
    <w:multiLevelType w:val="hybridMultilevel"/>
    <w:tmpl w:val="53B81020"/>
    <w:lvl w:ilvl="0" w:tplc="27AC67BE">
      <w:start w:val="1"/>
      <w:numFmt w:val="decimal"/>
      <w:lvlText w:val="2.1%1"/>
      <w:lvlJc w:val="left"/>
      <w:pPr>
        <w:ind w:left="144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672307E9"/>
    <w:multiLevelType w:val="hybridMultilevel"/>
    <w:tmpl w:val="92BCA90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9E19AA"/>
    <w:multiLevelType w:val="hybridMultilevel"/>
    <w:tmpl w:val="13EE18F6"/>
    <w:lvl w:ilvl="0" w:tplc="27AC67BE">
      <w:start w:val="1"/>
      <w:numFmt w:val="decimal"/>
      <w:lvlText w:val="2.1%1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3FB2593"/>
    <w:multiLevelType w:val="hybridMultilevel"/>
    <w:tmpl w:val="828EE08C"/>
    <w:lvl w:ilvl="0" w:tplc="27AC67BE">
      <w:start w:val="1"/>
      <w:numFmt w:val="decimal"/>
      <w:lvlText w:val="2.1%1"/>
      <w:lvlJc w:val="left"/>
      <w:pPr>
        <w:ind w:left="144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77BD6289"/>
    <w:multiLevelType w:val="hybridMultilevel"/>
    <w:tmpl w:val="F7A660D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850F18"/>
    <w:multiLevelType w:val="hybridMultilevel"/>
    <w:tmpl w:val="7B9A5DE6"/>
    <w:lvl w:ilvl="0" w:tplc="27AC67BE">
      <w:start w:val="1"/>
      <w:numFmt w:val="decimal"/>
      <w:lvlText w:val="2.1%1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0149740">
    <w:abstractNumId w:val="3"/>
  </w:num>
  <w:num w:numId="2" w16cid:durableId="795760475">
    <w:abstractNumId w:val="0"/>
  </w:num>
  <w:num w:numId="3" w16cid:durableId="2145736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5981179">
    <w:abstractNumId w:val="6"/>
  </w:num>
  <w:num w:numId="5" w16cid:durableId="613290171">
    <w:abstractNumId w:val="1"/>
  </w:num>
  <w:num w:numId="6" w16cid:durableId="58019338">
    <w:abstractNumId w:val="10"/>
  </w:num>
  <w:num w:numId="7" w16cid:durableId="389350320">
    <w:abstractNumId w:val="18"/>
  </w:num>
  <w:num w:numId="8" w16cid:durableId="829521178">
    <w:abstractNumId w:val="12"/>
  </w:num>
  <w:num w:numId="9" w16cid:durableId="387534880">
    <w:abstractNumId w:val="20"/>
  </w:num>
  <w:num w:numId="10" w16cid:durableId="409470044">
    <w:abstractNumId w:val="17"/>
  </w:num>
  <w:num w:numId="11" w16cid:durableId="1664353504">
    <w:abstractNumId w:val="5"/>
  </w:num>
  <w:num w:numId="12" w16cid:durableId="628979902">
    <w:abstractNumId w:val="16"/>
  </w:num>
  <w:num w:numId="13" w16cid:durableId="1949659626">
    <w:abstractNumId w:val="14"/>
  </w:num>
  <w:num w:numId="14" w16cid:durableId="1959289404">
    <w:abstractNumId w:val="22"/>
  </w:num>
  <w:num w:numId="15" w16cid:durableId="1790929401">
    <w:abstractNumId w:val="11"/>
  </w:num>
  <w:num w:numId="16" w16cid:durableId="966278186">
    <w:abstractNumId w:val="2"/>
  </w:num>
  <w:num w:numId="17" w16cid:durableId="1606038537">
    <w:abstractNumId w:val="21"/>
  </w:num>
  <w:num w:numId="18" w16cid:durableId="2136289126">
    <w:abstractNumId w:val="19"/>
  </w:num>
  <w:num w:numId="19" w16cid:durableId="164173121">
    <w:abstractNumId w:val="8"/>
  </w:num>
  <w:num w:numId="20" w16cid:durableId="154490257">
    <w:abstractNumId w:val="13"/>
  </w:num>
  <w:num w:numId="21" w16cid:durableId="1520310682">
    <w:abstractNumId w:val="9"/>
  </w:num>
  <w:num w:numId="22" w16cid:durableId="1633900625">
    <w:abstractNumId w:val="4"/>
  </w:num>
  <w:num w:numId="23" w16cid:durableId="1603105418">
    <w:abstractNumId w:val="7"/>
  </w:num>
  <w:num w:numId="24" w16cid:durableId="14800737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05611"/>
    <w:rsid w:val="00011A28"/>
    <w:rsid w:val="0002319B"/>
    <w:rsid w:val="00024284"/>
    <w:rsid w:val="000416D7"/>
    <w:rsid w:val="00050D3F"/>
    <w:rsid w:val="0005389C"/>
    <w:rsid w:val="00054AB6"/>
    <w:rsid w:val="0007026B"/>
    <w:rsid w:val="00090270"/>
    <w:rsid w:val="00091A3B"/>
    <w:rsid w:val="00092A44"/>
    <w:rsid w:val="00096C8C"/>
    <w:rsid w:val="0009742E"/>
    <w:rsid w:val="000B51D2"/>
    <w:rsid w:val="000C2916"/>
    <w:rsid w:val="000F18CC"/>
    <w:rsid w:val="00110409"/>
    <w:rsid w:val="00115568"/>
    <w:rsid w:val="00122423"/>
    <w:rsid w:val="00123414"/>
    <w:rsid w:val="00132E0E"/>
    <w:rsid w:val="001350B4"/>
    <w:rsid w:val="00147B93"/>
    <w:rsid w:val="00150BDC"/>
    <w:rsid w:val="00161520"/>
    <w:rsid w:val="00171D43"/>
    <w:rsid w:val="00177F45"/>
    <w:rsid w:val="001908B9"/>
    <w:rsid w:val="00196F1D"/>
    <w:rsid w:val="001A6029"/>
    <w:rsid w:val="001B35F1"/>
    <w:rsid w:val="001B3894"/>
    <w:rsid w:val="001C1EA1"/>
    <w:rsid w:val="001C3296"/>
    <w:rsid w:val="001D3DFC"/>
    <w:rsid w:val="001D41A4"/>
    <w:rsid w:val="001D4E32"/>
    <w:rsid w:val="001E1003"/>
    <w:rsid w:val="001E21D3"/>
    <w:rsid w:val="001E4928"/>
    <w:rsid w:val="002004F9"/>
    <w:rsid w:val="00200CA6"/>
    <w:rsid w:val="00200FF7"/>
    <w:rsid w:val="00205DF9"/>
    <w:rsid w:val="00206566"/>
    <w:rsid w:val="00232045"/>
    <w:rsid w:val="0023220E"/>
    <w:rsid w:val="002368B8"/>
    <w:rsid w:val="00243AB5"/>
    <w:rsid w:val="0025505A"/>
    <w:rsid w:val="00266926"/>
    <w:rsid w:val="00274F32"/>
    <w:rsid w:val="0027708E"/>
    <w:rsid w:val="002777E1"/>
    <w:rsid w:val="00277ADD"/>
    <w:rsid w:val="0029429E"/>
    <w:rsid w:val="002A14DB"/>
    <w:rsid w:val="002B7312"/>
    <w:rsid w:val="002B742E"/>
    <w:rsid w:val="002D080C"/>
    <w:rsid w:val="0030574D"/>
    <w:rsid w:val="00312889"/>
    <w:rsid w:val="00320C6D"/>
    <w:rsid w:val="0032139A"/>
    <w:rsid w:val="00321C3A"/>
    <w:rsid w:val="0032691F"/>
    <w:rsid w:val="00327F11"/>
    <w:rsid w:val="0033137A"/>
    <w:rsid w:val="0033768C"/>
    <w:rsid w:val="003430AC"/>
    <w:rsid w:val="00344EEA"/>
    <w:rsid w:val="003461EE"/>
    <w:rsid w:val="00351EFD"/>
    <w:rsid w:val="003559DC"/>
    <w:rsid w:val="003600C2"/>
    <w:rsid w:val="00381CB9"/>
    <w:rsid w:val="00387ADF"/>
    <w:rsid w:val="00391B5A"/>
    <w:rsid w:val="003946CE"/>
    <w:rsid w:val="003A0A65"/>
    <w:rsid w:val="003A53E0"/>
    <w:rsid w:val="003A618E"/>
    <w:rsid w:val="003B037B"/>
    <w:rsid w:val="003C3169"/>
    <w:rsid w:val="003C6659"/>
    <w:rsid w:val="003D3FFF"/>
    <w:rsid w:val="003F66E6"/>
    <w:rsid w:val="00401F0D"/>
    <w:rsid w:val="00405899"/>
    <w:rsid w:val="00411B1E"/>
    <w:rsid w:val="00412CF4"/>
    <w:rsid w:val="00412D4D"/>
    <w:rsid w:val="0041605F"/>
    <w:rsid w:val="00425F41"/>
    <w:rsid w:val="0043574C"/>
    <w:rsid w:val="00441184"/>
    <w:rsid w:val="00443114"/>
    <w:rsid w:val="004540E1"/>
    <w:rsid w:val="004614C5"/>
    <w:rsid w:val="00465E1E"/>
    <w:rsid w:val="004865BA"/>
    <w:rsid w:val="00490E53"/>
    <w:rsid w:val="004A1DEC"/>
    <w:rsid w:val="004B1696"/>
    <w:rsid w:val="004C2C70"/>
    <w:rsid w:val="004D28C5"/>
    <w:rsid w:val="004D5A22"/>
    <w:rsid w:val="004E39B6"/>
    <w:rsid w:val="004F2BCF"/>
    <w:rsid w:val="004F2CE2"/>
    <w:rsid w:val="005015DB"/>
    <w:rsid w:val="00505AA7"/>
    <w:rsid w:val="005121DA"/>
    <w:rsid w:val="00521653"/>
    <w:rsid w:val="0052712B"/>
    <w:rsid w:val="00532F82"/>
    <w:rsid w:val="00534611"/>
    <w:rsid w:val="005346C8"/>
    <w:rsid w:val="00536CD9"/>
    <w:rsid w:val="00547118"/>
    <w:rsid w:val="00555B26"/>
    <w:rsid w:val="00555B9A"/>
    <w:rsid w:val="00562CC2"/>
    <w:rsid w:val="00573EE0"/>
    <w:rsid w:val="00581FE9"/>
    <w:rsid w:val="00593BE2"/>
    <w:rsid w:val="00595696"/>
    <w:rsid w:val="005B51A8"/>
    <w:rsid w:val="005B569E"/>
    <w:rsid w:val="005D203A"/>
    <w:rsid w:val="005D3DBC"/>
    <w:rsid w:val="005E4540"/>
    <w:rsid w:val="005E4978"/>
    <w:rsid w:val="005E6641"/>
    <w:rsid w:val="005E7C57"/>
    <w:rsid w:val="005F1F46"/>
    <w:rsid w:val="005F7063"/>
    <w:rsid w:val="006178E0"/>
    <w:rsid w:val="00627F79"/>
    <w:rsid w:val="006313DD"/>
    <w:rsid w:val="00633A92"/>
    <w:rsid w:val="00636B33"/>
    <w:rsid w:val="00644106"/>
    <w:rsid w:val="00646605"/>
    <w:rsid w:val="00650BBC"/>
    <w:rsid w:val="00672B07"/>
    <w:rsid w:val="00687BD2"/>
    <w:rsid w:val="006944D8"/>
    <w:rsid w:val="006A0733"/>
    <w:rsid w:val="006B0EFC"/>
    <w:rsid w:val="006B2BD6"/>
    <w:rsid w:val="006C52A1"/>
    <w:rsid w:val="006C6D72"/>
    <w:rsid w:val="006D2D97"/>
    <w:rsid w:val="006F32AC"/>
    <w:rsid w:val="007030A6"/>
    <w:rsid w:val="00704F84"/>
    <w:rsid w:val="00713E19"/>
    <w:rsid w:val="00721AD4"/>
    <w:rsid w:val="00722085"/>
    <w:rsid w:val="00727E89"/>
    <w:rsid w:val="0073620B"/>
    <w:rsid w:val="0076523A"/>
    <w:rsid w:val="007733F5"/>
    <w:rsid w:val="00785B37"/>
    <w:rsid w:val="007905FE"/>
    <w:rsid w:val="007A093F"/>
    <w:rsid w:val="007A35F6"/>
    <w:rsid w:val="007A4932"/>
    <w:rsid w:val="007B1B1B"/>
    <w:rsid w:val="007B203F"/>
    <w:rsid w:val="007B4538"/>
    <w:rsid w:val="007B73F6"/>
    <w:rsid w:val="007B7944"/>
    <w:rsid w:val="007C30F7"/>
    <w:rsid w:val="007C674A"/>
    <w:rsid w:val="007C7E33"/>
    <w:rsid w:val="007D47E5"/>
    <w:rsid w:val="007E66D4"/>
    <w:rsid w:val="007F303D"/>
    <w:rsid w:val="007F4190"/>
    <w:rsid w:val="0081131C"/>
    <w:rsid w:val="00811D79"/>
    <w:rsid w:val="008140E8"/>
    <w:rsid w:val="00814D02"/>
    <w:rsid w:val="00825CB5"/>
    <w:rsid w:val="00830DD8"/>
    <w:rsid w:val="00841FE9"/>
    <w:rsid w:val="008475E8"/>
    <w:rsid w:val="0087458B"/>
    <w:rsid w:val="008845CE"/>
    <w:rsid w:val="00885179"/>
    <w:rsid w:val="00886698"/>
    <w:rsid w:val="008869E1"/>
    <w:rsid w:val="00891DC4"/>
    <w:rsid w:val="00891F85"/>
    <w:rsid w:val="00897F32"/>
    <w:rsid w:val="008A55C8"/>
    <w:rsid w:val="008B1054"/>
    <w:rsid w:val="008B5E06"/>
    <w:rsid w:val="008D797B"/>
    <w:rsid w:val="008E6C10"/>
    <w:rsid w:val="009044DA"/>
    <w:rsid w:val="009045FC"/>
    <w:rsid w:val="00905AD3"/>
    <w:rsid w:val="00913C3B"/>
    <w:rsid w:val="00920AEF"/>
    <w:rsid w:val="009219E2"/>
    <w:rsid w:val="00922233"/>
    <w:rsid w:val="009464C0"/>
    <w:rsid w:val="00947A59"/>
    <w:rsid w:val="00950516"/>
    <w:rsid w:val="009507D6"/>
    <w:rsid w:val="00967D0D"/>
    <w:rsid w:val="009858AC"/>
    <w:rsid w:val="00990CEE"/>
    <w:rsid w:val="00992D3D"/>
    <w:rsid w:val="0099412B"/>
    <w:rsid w:val="009D45FD"/>
    <w:rsid w:val="009E16D2"/>
    <w:rsid w:val="009E7588"/>
    <w:rsid w:val="00A009A8"/>
    <w:rsid w:val="00A15D8E"/>
    <w:rsid w:val="00A24460"/>
    <w:rsid w:val="00A3493A"/>
    <w:rsid w:val="00A47BFA"/>
    <w:rsid w:val="00A730FB"/>
    <w:rsid w:val="00A736FC"/>
    <w:rsid w:val="00A738F5"/>
    <w:rsid w:val="00AA0536"/>
    <w:rsid w:val="00AB504C"/>
    <w:rsid w:val="00AB7F49"/>
    <w:rsid w:val="00AC04E7"/>
    <w:rsid w:val="00AD67F9"/>
    <w:rsid w:val="00AD7DAE"/>
    <w:rsid w:val="00AE410D"/>
    <w:rsid w:val="00AF0598"/>
    <w:rsid w:val="00AF5BD3"/>
    <w:rsid w:val="00B01054"/>
    <w:rsid w:val="00B01BF8"/>
    <w:rsid w:val="00B02D9F"/>
    <w:rsid w:val="00B043F0"/>
    <w:rsid w:val="00B26855"/>
    <w:rsid w:val="00B27009"/>
    <w:rsid w:val="00B33C95"/>
    <w:rsid w:val="00B3676A"/>
    <w:rsid w:val="00B42DAC"/>
    <w:rsid w:val="00B4432D"/>
    <w:rsid w:val="00B55D18"/>
    <w:rsid w:val="00B60994"/>
    <w:rsid w:val="00B6225F"/>
    <w:rsid w:val="00B773C7"/>
    <w:rsid w:val="00B800E2"/>
    <w:rsid w:val="00B82544"/>
    <w:rsid w:val="00B82BAF"/>
    <w:rsid w:val="00B9483A"/>
    <w:rsid w:val="00BA06A9"/>
    <w:rsid w:val="00BA2E7A"/>
    <w:rsid w:val="00BB3CBC"/>
    <w:rsid w:val="00BC09A9"/>
    <w:rsid w:val="00BC779F"/>
    <w:rsid w:val="00BD2888"/>
    <w:rsid w:val="00BD3F6F"/>
    <w:rsid w:val="00BE34A5"/>
    <w:rsid w:val="00BF0DBB"/>
    <w:rsid w:val="00BF63B1"/>
    <w:rsid w:val="00C02610"/>
    <w:rsid w:val="00C054DA"/>
    <w:rsid w:val="00C11559"/>
    <w:rsid w:val="00C25A1B"/>
    <w:rsid w:val="00C432F2"/>
    <w:rsid w:val="00C45060"/>
    <w:rsid w:val="00C5001F"/>
    <w:rsid w:val="00C70779"/>
    <w:rsid w:val="00C727A9"/>
    <w:rsid w:val="00C76B0B"/>
    <w:rsid w:val="00C81B67"/>
    <w:rsid w:val="00C91594"/>
    <w:rsid w:val="00C947F3"/>
    <w:rsid w:val="00C9781C"/>
    <w:rsid w:val="00CB44AA"/>
    <w:rsid w:val="00CB4E1F"/>
    <w:rsid w:val="00CE247F"/>
    <w:rsid w:val="00CF26AB"/>
    <w:rsid w:val="00CF49BF"/>
    <w:rsid w:val="00CF5900"/>
    <w:rsid w:val="00CF7BCD"/>
    <w:rsid w:val="00D10A89"/>
    <w:rsid w:val="00D236FF"/>
    <w:rsid w:val="00D26682"/>
    <w:rsid w:val="00D26E4E"/>
    <w:rsid w:val="00D27895"/>
    <w:rsid w:val="00D30767"/>
    <w:rsid w:val="00D33FFC"/>
    <w:rsid w:val="00D3709C"/>
    <w:rsid w:val="00D429A6"/>
    <w:rsid w:val="00D431A1"/>
    <w:rsid w:val="00D52501"/>
    <w:rsid w:val="00D6789E"/>
    <w:rsid w:val="00D708C2"/>
    <w:rsid w:val="00D847DB"/>
    <w:rsid w:val="00D92C5F"/>
    <w:rsid w:val="00DA4F24"/>
    <w:rsid w:val="00DB2F23"/>
    <w:rsid w:val="00DB4BD5"/>
    <w:rsid w:val="00DC1DB4"/>
    <w:rsid w:val="00DC6932"/>
    <w:rsid w:val="00DC727F"/>
    <w:rsid w:val="00DD679F"/>
    <w:rsid w:val="00E00568"/>
    <w:rsid w:val="00E06B32"/>
    <w:rsid w:val="00E110EA"/>
    <w:rsid w:val="00E17B20"/>
    <w:rsid w:val="00E2026F"/>
    <w:rsid w:val="00E225AF"/>
    <w:rsid w:val="00E22F13"/>
    <w:rsid w:val="00E2307B"/>
    <w:rsid w:val="00E26DED"/>
    <w:rsid w:val="00E358D5"/>
    <w:rsid w:val="00E36921"/>
    <w:rsid w:val="00E42062"/>
    <w:rsid w:val="00E429DC"/>
    <w:rsid w:val="00E64986"/>
    <w:rsid w:val="00E679AD"/>
    <w:rsid w:val="00E717C7"/>
    <w:rsid w:val="00E74C61"/>
    <w:rsid w:val="00E7780D"/>
    <w:rsid w:val="00E8481A"/>
    <w:rsid w:val="00E92F27"/>
    <w:rsid w:val="00E93170"/>
    <w:rsid w:val="00E95E11"/>
    <w:rsid w:val="00EA1773"/>
    <w:rsid w:val="00EB69A4"/>
    <w:rsid w:val="00EE0F51"/>
    <w:rsid w:val="00EE1D1B"/>
    <w:rsid w:val="00EF1294"/>
    <w:rsid w:val="00EF680B"/>
    <w:rsid w:val="00F11A6C"/>
    <w:rsid w:val="00F11D82"/>
    <w:rsid w:val="00F14E35"/>
    <w:rsid w:val="00F15982"/>
    <w:rsid w:val="00F42B08"/>
    <w:rsid w:val="00F43012"/>
    <w:rsid w:val="00F53538"/>
    <w:rsid w:val="00F5796D"/>
    <w:rsid w:val="00F6260F"/>
    <w:rsid w:val="00F71FAF"/>
    <w:rsid w:val="00FA4F71"/>
    <w:rsid w:val="00FA52B6"/>
    <w:rsid w:val="00FC17AC"/>
    <w:rsid w:val="00FD08BF"/>
    <w:rsid w:val="00FD2F58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2BC1256E"/>
  <w14:defaultImageDpi w14:val="0"/>
  <w15:chartTrackingRefBased/>
  <w15:docId w15:val="{42AC8A58-EB08-4471-90F2-C6629CF4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43012"/>
    <w:pPr>
      <w:spacing w:before="120" w:after="1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47BF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3709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4711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Liguvaikefont">
    <w:name w:val="Default Paragraph Font"/>
    <w:uiPriority w:val="99"/>
    <w:semiHidden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Pealkiri2Mrk">
    <w:name w:val="Pealkiri 2 Märk"/>
    <w:link w:val="Pealkiri2"/>
    <w:uiPriority w:val="9"/>
    <w:semiHidden/>
    <w:locked/>
    <w:rsid w:val="00A47BFA"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Pealkiri3Mrk">
    <w:name w:val="Pealkiri 3 Märk"/>
    <w:link w:val="Pealkiri3"/>
    <w:uiPriority w:val="9"/>
    <w:semiHidden/>
    <w:locked/>
    <w:rsid w:val="00D3709C"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Pealkiri4Mrk">
    <w:name w:val="Pealkiri 4 Märk"/>
    <w:link w:val="Pealkiri4"/>
    <w:uiPriority w:val="9"/>
    <w:semiHidden/>
    <w:locked/>
    <w:rsid w:val="00547118"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BF0DBB"/>
    <w:rPr>
      <w:rFonts w:ascii="Tahoma" w:hAnsi="Tahoma" w:cs="Tahoma"/>
      <w:sz w:val="16"/>
      <w:szCs w:val="16"/>
    </w:rPr>
  </w:style>
  <w:style w:type="character" w:styleId="Hperlink">
    <w:name w:val="Hyperlink"/>
    <w:uiPriority w:val="99"/>
    <w:rsid w:val="001D4E32"/>
    <w:rPr>
      <w:rFonts w:cs="Times New Roman"/>
      <w:color w:val="000080"/>
      <w:u w:val="single"/>
      <w:lang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link w:val="HTML-eelvormindatud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/>
    </w:pPr>
    <w:rPr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/>
    </w:pPr>
    <w:rPr>
      <w:szCs w:val="24"/>
    </w:rPr>
  </w:style>
  <w:style w:type="character" w:customStyle="1" w:styleId="KehatekstMrk">
    <w:name w:val="Kehatekst Märk"/>
    <w:link w:val="Kehatekst"/>
    <w:uiPriority w:val="99"/>
    <w:semiHidden/>
    <w:locked/>
    <w:rPr>
      <w:rFonts w:eastAsia="Times New Roman" w:cs="Calibri"/>
      <w:lang w:val="x-none" w:eastAsia="en-US"/>
    </w:rPr>
  </w:style>
  <w:style w:type="character" w:styleId="Tugev">
    <w:name w:val="Strong"/>
    <w:uiPriority w:val="99"/>
    <w:qFormat/>
    <w:rsid w:val="00425F41"/>
    <w:rPr>
      <w:rFonts w:cs="Times New Roman"/>
      <w:b/>
      <w:bCs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/>
    </w:pPr>
    <w:rPr>
      <w:rFonts w:cs="Times New Roman"/>
      <w:szCs w:val="21"/>
    </w:rPr>
  </w:style>
  <w:style w:type="character" w:customStyle="1" w:styleId="LihttekstMrk">
    <w:name w:val="Lihttekst Märk"/>
    <w:link w:val="Lihttekst"/>
    <w:uiPriority w:val="99"/>
    <w:semiHidden/>
    <w:locked/>
    <w:rsid w:val="00412CF4"/>
    <w:rPr>
      <w:rFonts w:eastAsia="Times New Roman" w:cs="Times New Roman"/>
      <w:sz w:val="21"/>
      <w:szCs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D3709C"/>
    <w:pPr>
      <w:ind w:left="283"/>
    </w:pPr>
  </w:style>
  <w:style w:type="character" w:customStyle="1" w:styleId="TaandegakehatekstMrk">
    <w:name w:val="Taandega kehatekst Märk"/>
    <w:link w:val="Taandegakehatekst"/>
    <w:uiPriority w:val="99"/>
    <w:semiHidden/>
    <w:locked/>
    <w:rsid w:val="00D3709C"/>
    <w:rPr>
      <w:rFonts w:cs="Times New Roman"/>
      <w:lang w:val="x-none" w:eastAsia="en-US"/>
    </w:rPr>
  </w:style>
  <w:style w:type="paragraph" w:styleId="Alapealkiri">
    <w:name w:val="Subtitle"/>
    <w:basedOn w:val="Normaallaad"/>
    <w:link w:val="AlapealkiriMrk"/>
    <w:uiPriority w:val="99"/>
    <w:qFormat/>
    <w:rsid w:val="00401F0D"/>
    <w:pPr>
      <w:spacing w:after="0"/>
    </w:pPr>
    <w:rPr>
      <w:rFonts w:cs="Times New Roman"/>
      <w:b/>
      <w:bCs/>
      <w:szCs w:val="24"/>
    </w:rPr>
  </w:style>
  <w:style w:type="character" w:customStyle="1" w:styleId="AlapealkiriMrk">
    <w:name w:val="Alapealkiri Märk"/>
    <w:link w:val="Alapealkiri"/>
    <w:uiPriority w:val="99"/>
    <w:locked/>
    <w:rsid w:val="00401F0D"/>
    <w:rPr>
      <w:rFonts w:ascii="Times New Roman" w:hAnsi="Times New Roman" w:cs="Times New Roman"/>
      <w:b/>
      <w:bCs/>
      <w:sz w:val="24"/>
      <w:szCs w:val="24"/>
      <w:lang w:val="x-none" w:eastAsia="en-US"/>
    </w:rPr>
  </w:style>
  <w:style w:type="paragraph" w:customStyle="1" w:styleId="Default">
    <w:name w:val="Default"/>
    <w:rsid w:val="00171D43"/>
    <w:pPr>
      <w:widowControl w:val="0"/>
      <w:autoSpaceDN w:val="0"/>
      <w:adjustRightInd w:val="0"/>
    </w:pPr>
    <w:rPr>
      <w:rFonts w:ascii="Times New Roman" w:hAnsi="SimSun" w:cs="Times New Roman"/>
      <w:kern w:val="1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EF80D-0BED-49AD-9E5D-BD700F63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cp:lastModifiedBy>Krista Kirsimäe</cp:lastModifiedBy>
  <cp:revision>2</cp:revision>
  <cp:lastPrinted>2018-04-17T10:40:00Z</cp:lastPrinted>
  <dcterms:created xsi:type="dcterms:W3CDTF">2023-08-22T10:51:00Z</dcterms:created>
  <dcterms:modified xsi:type="dcterms:W3CDTF">2023-08-22T10:51:00Z</dcterms:modified>
</cp:coreProperties>
</file>