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A9BA3" w14:textId="38BE2846" w:rsidR="003A17AC" w:rsidRDefault="000D057A" w:rsidP="000D057A">
      <w:pPr>
        <w:jc w:val="center"/>
      </w:pPr>
      <w:r>
        <w:t>Asendiplaan M:1000</w:t>
      </w:r>
    </w:p>
    <w:p w14:paraId="721BC916" w14:textId="2513120F" w:rsidR="000D057A" w:rsidRDefault="000D057A" w:rsidP="000D057A">
      <w:pPr>
        <w:jc w:val="center"/>
      </w:pPr>
      <w:r>
        <w:t>Kadrina vald, Undla küla</w:t>
      </w:r>
    </w:p>
    <w:p w14:paraId="67A89E7E" w14:textId="3E390EA4" w:rsidR="000D057A" w:rsidRPr="000D057A" w:rsidRDefault="000D057A" w:rsidP="000D057A">
      <w:pPr>
        <w:jc w:val="center"/>
      </w:pPr>
      <w:r>
        <w:t>Undlapargi, kinnistu reg.osa nr 15697050, katastriüksus 27202:001:0417, koormatav ala 759 m</w:t>
      </w:r>
      <w:r>
        <w:rPr>
          <w:vertAlign w:val="superscript"/>
        </w:rPr>
        <w:t xml:space="preserve">2 </w:t>
      </w:r>
      <w:r w:rsidRPr="000D057A">
        <w:t>(tee teljest kummalegi poole 2,5 m)</w:t>
      </w:r>
    </w:p>
    <w:p w14:paraId="340AC389" w14:textId="56DE9F12" w:rsidR="000D057A" w:rsidRDefault="000D057A" w:rsidP="000D057A">
      <w:pPr>
        <w:jc w:val="center"/>
      </w:pPr>
      <w:r>
        <w:t xml:space="preserve">Tiigikalda, </w:t>
      </w:r>
      <w:r>
        <w:t>kinnistu reg.osa nr</w:t>
      </w:r>
      <w:r>
        <w:t>-d</w:t>
      </w:r>
      <w:r>
        <w:t xml:space="preserve"> </w:t>
      </w:r>
      <w:r>
        <w:t>3714731</w:t>
      </w:r>
      <w:r>
        <w:t>, 3714</w:t>
      </w:r>
      <w:r>
        <w:t>8</w:t>
      </w:r>
      <w:r>
        <w:t>31</w:t>
      </w:r>
      <w:r>
        <w:t xml:space="preserve">, </w:t>
      </w:r>
      <w:r>
        <w:t>3714</w:t>
      </w:r>
      <w:r>
        <w:t>9</w:t>
      </w:r>
      <w:r>
        <w:t>31</w:t>
      </w:r>
      <w:r>
        <w:t xml:space="preserve">, </w:t>
      </w:r>
      <w:r>
        <w:t>371</w:t>
      </w:r>
      <w:r>
        <w:t>50</w:t>
      </w:r>
      <w:r>
        <w:t>31</w:t>
      </w:r>
      <w:r>
        <w:t>, (</w:t>
      </w:r>
      <w:r>
        <w:t>katastriüksus</w:t>
      </w:r>
      <w:r>
        <w:t xml:space="preserve"> 27302:002:0035)</w:t>
      </w:r>
    </w:p>
    <w:p w14:paraId="320F78A5" w14:textId="2CD03EB9" w:rsidR="000D057A" w:rsidRDefault="000D057A">
      <w:r>
        <w:drawing>
          <wp:inline distT="0" distB="0" distL="0" distR="0" wp14:anchorId="4C0308DC" wp14:editId="1DB9DDCB">
            <wp:extent cx="5760720" cy="4984750"/>
            <wp:effectExtent l="0" t="0" r="0" b="635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5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57A"/>
    <w:rsid w:val="000D057A"/>
    <w:rsid w:val="00284340"/>
    <w:rsid w:val="003A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1E23E"/>
  <w15:chartTrackingRefBased/>
  <w15:docId w15:val="{67508472-6A9D-47F2-9B02-131FDF434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noProof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40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Siiri Püss</dc:creator>
  <cp:keywords/>
  <dc:description/>
  <cp:lastModifiedBy>Siiri Püss</cp:lastModifiedBy>
  <cp:revision>1</cp:revision>
  <dcterms:created xsi:type="dcterms:W3CDTF">2023-01-30T08:42:00Z</dcterms:created>
  <dcterms:modified xsi:type="dcterms:W3CDTF">2023-01-30T08:56:00Z</dcterms:modified>
</cp:coreProperties>
</file>