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F44937" w14:paraId="27EB093E" w14:textId="77777777" w:rsidTr="006B1638">
        <w:trPr>
          <w:gridAfter w:val="1"/>
          <w:wAfter w:w="288" w:type="dxa"/>
          <w:trHeight w:val="449"/>
        </w:trPr>
        <w:tc>
          <w:tcPr>
            <w:tcW w:w="6200" w:type="dxa"/>
            <w:gridSpan w:val="4"/>
          </w:tcPr>
          <w:p w14:paraId="090CB550" w14:textId="77777777" w:rsidR="00EF0A99" w:rsidRPr="00F44937" w:rsidRDefault="00413011"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MÄÄRUS</w:t>
            </w:r>
          </w:p>
        </w:tc>
        <w:tc>
          <w:tcPr>
            <w:tcW w:w="3402" w:type="dxa"/>
            <w:gridSpan w:val="2"/>
          </w:tcPr>
          <w:p w14:paraId="47948625" w14:textId="21100639" w:rsidR="00EF0A99" w:rsidRPr="00F44937" w:rsidRDefault="00B510E3" w:rsidP="00EF0A99">
            <w:pPr>
              <w:spacing w:line="260" w:lineRule="exact"/>
              <w:jc w:val="both"/>
              <w:rPr>
                <w:sz w:val="24"/>
                <w:szCs w:val="24"/>
              </w:rPr>
            </w:pPr>
            <w:r>
              <w:rPr>
                <w:sz w:val="24"/>
                <w:szCs w:val="24"/>
              </w:rPr>
              <w:t>EELNÕU</w:t>
            </w:r>
            <w:r w:rsidR="00A34F61">
              <w:rPr>
                <w:sz w:val="24"/>
                <w:szCs w:val="24"/>
              </w:rPr>
              <w:t xml:space="preserve"> </w:t>
            </w:r>
            <w:proofErr w:type="spellStart"/>
            <w:r w:rsidR="00A34F61">
              <w:rPr>
                <w:sz w:val="24"/>
                <w:szCs w:val="24"/>
              </w:rPr>
              <w:t>teine</w:t>
            </w:r>
            <w:proofErr w:type="spellEnd"/>
            <w:r w:rsidR="00A34F61">
              <w:rPr>
                <w:sz w:val="24"/>
                <w:szCs w:val="24"/>
              </w:rPr>
              <w:t xml:space="preserve"> </w:t>
            </w:r>
            <w:proofErr w:type="spellStart"/>
            <w:r w:rsidR="00A34F61">
              <w:rPr>
                <w:sz w:val="24"/>
                <w:szCs w:val="24"/>
              </w:rPr>
              <w:t>lugemine</w:t>
            </w:r>
            <w:proofErr w:type="spellEnd"/>
          </w:p>
        </w:tc>
      </w:tr>
      <w:tr w:rsidR="006B1638" w14:paraId="4F3AE0E9" w14:textId="77777777" w:rsidTr="006B1638">
        <w:trPr>
          <w:gridAfter w:val="2"/>
          <w:wAfter w:w="397" w:type="dxa"/>
        </w:trPr>
        <w:tc>
          <w:tcPr>
            <w:tcW w:w="5103" w:type="dxa"/>
            <w:gridSpan w:val="2"/>
          </w:tcPr>
          <w:p w14:paraId="7ECE5427"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4390" w:type="dxa"/>
            <w:gridSpan w:val="3"/>
          </w:tcPr>
          <w:p w14:paraId="4C7F6B0E" w14:textId="60D92CE2" w:rsidR="006B1638" w:rsidRPr="008A172F" w:rsidRDefault="00A34F61" w:rsidP="00A51C76">
            <w:pPr>
              <w:spacing w:line="260" w:lineRule="exact"/>
              <w:ind w:left="-106" w:firstLine="424"/>
              <w:jc w:val="both"/>
            </w:pPr>
            <w:r>
              <w:rPr>
                <w:rFonts w:cs="TimesNewRoman"/>
                <w:kern w:val="0"/>
              </w:rPr>
              <w:t>31</w:t>
            </w:r>
            <w:r w:rsidR="006B1638" w:rsidRPr="0016695F">
              <w:rPr>
                <w:rFonts w:cs="TimesNewRoman"/>
                <w:kern w:val="0"/>
              </w:rPr>
              <w:t xml:space="preserve">. </w:t>
            </w:r>
            <w:proofErr w:type="spellStart"/>
            <w:r>
              <w:rPr>
                <w:rFonts w:cs="TimesNewRoman"/>
                <w:kern w:val="0"/>
              </w:rPr>
              <w:t>jaanuar</w:t>
            </w:r>
            <w:proofErr w:type="spellEnd"/>
            <w:r>
              <w:rPr>
                <w:rFonts w:cs="TimesNewRoman"/>
                <w:kern w:val="0"/>
              </w:rPr>
              <w:t xml:space="preserve"> 2024</w:t>
            </w:r>
            <w:r w:rsidR="006B1638" w:rsidRPr="0016695F">
              <w:rPr>
                <w:rFonts w:cs="TimesNewRoman"/>
                <w:kern w:val="0"/>
              </w:rPr>
              <w:t xml:space="preserve"> nr</w:t>
            </w:r>
            <w:r w:rsidR="006B1638">
              <w:rPr>
                <w:rFonts w:cs="TimesNewRoman"/>
                <w:kern w:val="0"/>
              </w:rPr>
              <w:t xml:space="preserve"> </w:t>
            </w:r>
            <w:r>
              <w:rPr>
                <w:rFonts w:cs="TimesNewRoman"/>
                <w:kern w:val="0"/>
              </w:rPr>
              <w:t xml:space="preserve"> </w:t>
            </w:r>
          </w:p>
        </w:tc>
      </w:tr>
      <w:tr w:rsidR="006B1638" w14:paraId="0C4A25C9" w14:textId="77777777" w:rsidTr="006B1638">
        <w:trPr>
          <w:gridBefore w:val="1"/>
          <w:wBefore w:w="392" w:type="dxa"/>
        </w:trPr>
        <w:tc>
          <w:tcPr>
            <w:tcW w:w="5104" w:type="dxa"/>
            <w:gridSpan w:val="2"/>
          </w:tcPr>
          <w:p w14:paraId="20D328E8" w14:textId="77777777" w:rsidR="006B1638" w:rsidRDefault="006B1638" w:rsidP="00A51C76">
            <w:pPr>
              <w:spacing w:line="260" w:lineRule="exact"/>
              <w:jc w:val="both"/>
            </w:pPr>
          </w:p>
        </w:tc>
        <w:tc>
          <w:tcPr>
            <w:tcW w:w="4394" w:type="dxa"/>
            <w:gridSpan w:val="4"/>
          </w:tcPr>
          <w:p w14:paraId="5FD51316" w14:textId="77777777" w:rsidR="006B1638" w:rsidRDefault="006B1638" w:rsidP="00A51C76">
            <w:pPr>
              <w:spacing w:line="260" w:lineRule="exact"/>
              <w:ind w:hanging="74"/>
              <w:jc w:val="both"/>
            </w:pPr>
          </w:p>
        </w:tc>
      </w:tr>
    </w:tbl>
    <w:p w14:paraId="13984DFD" w14:textId="77777777" w:rsidR="006B1638" w:rsidRPr="00D47721" w:rsidRDefault="006B1638" w:rsidP="006B1638">
      <w:pPr>
        <w:spacing w:line="260" w:lineRule="exact"/>
        <w:rPr>
          <w:kern w:val="0"/>
          <w14:ligatures w14:val="none"/>
        </w:rPr>
      </w:pPr>
    </w:p>
    <w:p w14:paraId="222DE1C2" w14:textId="77777777" w:rsidR="00F86943" w:rsidRDefault="00F86943" w:rsidP="006B1638">
      <w:pPr>
        <w:pStyle w:val="Default"/>
        <w:rPr>
          <w:rFonts w:asciiTheme="majorHAnsi" w:hAnsiTheme="majorHAnsi" w:cstheme="minorBidi"/>
          <w:bCs/>
          <w:color w:val="auto"/>
          <w:sz w:val="22"/>
          <w:szCs w:val="22"/>
          <w:lang w:val="et-EE"/>
          <w14:ligatures w14:val="none"/>
        </w:rPr>
      </w:pPr>
    </w:p>
    <w:p w14:paraId="47793748" w14:textId="10C9A0E3" w:rsidR="006B1638" w:rsidRPr="00F86943" w:rsidRDefault="00F86943" w:rsidP="00F86943">
      <w:pPr>
        <w:pStyle w:val="Default"/>
        <w:spacing w:line="40" w:lineRule="atLeast"/>
        <w:rPr>
          <w:lang w:val="nb-NO"/>
        </w:rPr>
      </w:pPr>
      <w:r w:rsidRPr="00F86943">
        <w:rPr>
          <w:rFonts w:asciiTheme="majorHAnsi" w:hAnsiTheme="majorHAnsi" w:cstheme="minorBidi"/>
          <w:bCs/>
          <w:color w:val="auto"/>
          <w:sz w:val="22"/>
          <w:szCs w:val="22"/>
          <w:lang w:val="et-EE"/>
          <w14:ligatures w14:val="none"/>
        </w:rPr>
        <w:t>Kadrina valla aiamaade kasutamise kord</w:t>
      </w:r>
    </w:p>
    <w:p w14:paraId="104AA179" w14:textId="77777777" w:rsidR="005D0565" w:rsidRPr="00F86943" w:rsidRDefault="005D0565" w:rsidP="00F86943">
      <w:pPr>
        <w:pStyle w:val="Default"/>
        <w:spacing w:line="40" w:lineRule="atLeast"/>
        <w:rPr>
          <w:lang w:val="nb-NO"/>
        </w:rPr>
      </w:pPr>
    </w:p>
    <w:p w14:paraId="31116D7D" w14:textId="77777777" w:rsidR="00F86943" w:rsidRPr="00F86943" w:rsidRDefault="00F86943" w:rsidP="00F86943">
      <w:pPr>
        <w:spacing w:line="40" w:lineRule="atLeast"/>
        <w:rPr>
          <w:lang w:val="et-EE"/>
        </w:rPr>
      </w:pPr>
      <w:r w:rsidRPr="00F86943">
        <w:rPr>
          <w:lang w:val="et-EE"/>
        </w:rPr>
        <w:t>Määrus kehtestatakse kohaliku omavalitsuse korralduse seaduse § 22 lõike 1 punkti 6 ja § 34 lõike 2 alusel.</w:t>
      </w:r>
    </w:p>
    <w:p w14:paraId="04A21E98" w14:textId="77777777" w:rsidR="00F86943" w:rsidRPr="00F86943" w:rsidRDefault="00F86943" w:rsidP="00F86943">
      <w:pPr>
        <w:spacing w:line="40" w:lineRule="atLeast"/>
        <w:rPr>
          <w:b/>
          <w:bCs/>
          <w:lang w:val="et-EE"/>
        </w:rPr>
      </w:pPr>
    </w:p>
    <w:p w14:paraId="5A7C59F3" w14:textId="77777777" w:rsidR="00F86943" w:rsidRPr="00F86943" w:rsidRDefault="00F86943" w:rsidP="00F86943">
      <w:pPr>
        <w:spacing w:line="40" w:lineRule="atLeast"/>
        <w:rPr>
          <w:b/>
          <w:bCs/>
          <w:lang w:val="et-EE"/>
        </w:rPr>
      </w:pPr>
      <w:r w:rsidRPr="00F86943">
        <w:rPr>
          <w:b/>
          <w:bCs/>
          <w:lang w:val="et-EE"/>
        </w:rPr>
        <w:t>§ 1. Üldsätted</w:t>
      </w:r>
    </w:p>
    <w:p w14:paraId="0EECA87A" w14:textId="77777777" w:rsidR="00F86943" w:rsidRPr="00F86943" w:rsidRDefault="00F86943" w:rsidP="00F86943">
      <w:pPr>
        <w:spacing w:line="40" w:lineRule="atLeast"/>
        <w:rPr>
          <w:lang w:val="et-EE"/>
        </w:rPr>
      </w:pPr>
      <w:r w:rsidRPr="00F86943">
        <w:rPr>
          <w:lang w:val="et-EE"/>
        </w:rPr>
        <w:t>(1) Aiamaade kasutamise kord (edaspidi kord) reguleerib Kadrina valla omandis olevatel maaüksustel asuvate aiamaade tasuta kasutusse andmist, nende kasutamise tingimusi ja korda.</w:t>
      </w:r>
    </w:p>
    <w:p w14:paraId="557E06AE" w14:textId="77777777" w:rsidR="00F86943" w:rsidRPr="00F86943" w:rsidRDefault="00F86943" w:rsidP="00F86943">
      <w:pPr>
        <w:spacing w:line="40" w:lineRule="atLeast"/>
        <w:rPr>
          <w:lang w:val="et-EE"/>
        </w:rPr>
      </w:pPr>
      <w:r w:rsidRPr="00F86943">
        <w:rPr>
          <w:lang w:val="et-EE"/>
        </w:rPr>
        <w:t>(2) Aiamaa antakse tasuta kasutusse aiamaa asukohajärgses külas või alevikus asuvate korteriomandite valdajatele.</w:t>
      </w:r>
    </w:p>
    <w:p w14:paraId="6303DBEE" w14:textId="361860B8" w:rsidR="00F86943" w:rsidRPr="00F86943" w:rsidRDefault="00F86943" w:rsidP="00F86943">
      <w:pPr>
        <w:spacing w:line="40" w:lineRule="atLeast"/>
        <w:rPr>
          <w:lang w:val="et-EE"/>
        </w:rPr>
      </w:pPr>
      <w:r w:rsidRPr="00F86943">
        <w:rPr>
          <w:lang w:val="et-EE"/>
        </w:rPr>
        <w:t>(3) Aiamaade kasutajad vastutavad veevarustuse, teede korrashoiu ja õnnetusjuhtumite eest ning erimeelsused lahendatakse aiamaade kasutajate omavaheliste kokkulepete kaudu.</w:t>
      </w:r>
    </w:p>
    <w:p w14:paraId="2B793D79" w14:textId="77777777" w:rsidR="00F86943" w:rsidRPr="00F86943" w:rsidRDefault="00F86943" w:rsidP="00F86943">
      <w:pPr>
        <w:spacing w:line="40" w:lineRule="atLeast"/>
        <w:rPr>
          <w:lang w:val="et-EE"/>
        </w:rPr>
      </w:pPr>
      <w:r w:rsidRPr="00F86943">
        <w:rPr>
          <w:lang w:val="et-EE"/>
        </w:rPr>
        <w:t>(4) Aiamaade kasutajatele peab olema tagatud ligipääs oma aiamaale vajadusel üle teise isiku aiamaa.</w:t>
      </w:r>
    </w:p>
    <w:p w14:paraId="653818F5" w14:textId="77777777" w:rsidR="00F86943" w:rsidRPr="00F86943" w:rsidRDefault="00F86943" w:rsidP="00F86943">
      <w:pPr>
        <w:spacing w:line="40" w:lineRule="atLeast"/>
        <w:rPr>
          <w:lang w:val="et-EE"/>
        </w:rPr>
      </w:pPr>
      <w:bookmarkStart w:id="0" w:name="_Hlk133418914"/>
    </w:p>
    <w:bookmarkEnd w:id="0"/>
    <w:p w14:paraId="34224C37" w14:textId="77777777" w:rsidR="00F86943" w:rsidRPr="00F86943" w:rsidRDefault="00F86943" w:rsidP="00F86943">
      <w:pPr>
        <w:spacing w:line="40" w:lineRule="atLeast"/>
        <w:rPr>
          <w:b/>
          <w:bCs/>
          <w:lang w:val="et-EE"/>
        </w:rPr>
      </w:pPr>
      <w:r w:rsidRPr="00F86943">
        <w:rPr>
          <w:b/>
          <w:bCs/>
          <w:lang w:val="et-EE"/>
        </w:rPr>
        <w:t>§ 2. Aiamaa kasutusse andmine</w:t>
      </w:r>
    </w:p>
    <w:p w14:paraId="091EEAAA" w14:textId="77777777" w:rsidR="000D7A7F" w:rsidRDefault="000D7A7F" w:rsidP="000D7A7F">
      <w:pPr>
        <w:spacing w:line="40" w:lineRule="atLeast"/>
        <w:rPr>
          <w:lang w:val="et-EE"/>
        </w:rPr>
      </w:pPr>
      <w:r w:rsidRPr="00F86943">
        <w:rPr>
          <w:lang w:val="et-EE"/>
        </w:rPr>
        <w:t xml:space="preserve">(1) Aiamaa antakse kasutusse tähtajatult </w:t>
      </w:r>
      <w:r w:rsidRPr="00FC4DFF">
        <w:rPr>
          <w:strike/>
          <w:lang w:val="et-EE"/>
        </w:rPr>
        <w:t>kirjaliku</w:t>
      </w:r>
      <w:r w:rsidRPr="00F86943">
        <w:rPr>
          <w:lang w:val="et-EE"/>
        </w:rPr>
        <w:t xml:space="preserve"> taotluse</w:t>
      </w:r>
      <w:r w:rsidRPr="007714D2">
        <w:rPr>
          <w:lang w:val="et-EE"/>
        </w:rPr>
        <w:t xml:space="preserve"> alusel.</w:t>
      </w:r>
      <w:r w:rsidRPr="00FC4DFF">
        <w:rPr>
          <w:strike/>
          <w:lang w:val="et-EE"/>
        </w:rPr>
        <w:t xml:space="preserve"> ja tingimusel, et aiamaa taotleja on kirjalikult kinnitanud, et ta on põhjalikult tutvunud käesoleva määrusega</w:t>
      </w:r>
      <w:r w:rsidRPr="00F86943">
        <w:rPr>
          <w:lang w:val="et-EE"/>
        </w:rPr>
        <w:t xml:space="preserve">. </w:t>
      </w:r>
      <w:r w:rsidRPr="005E4923">
        <w:rPr>
          <w:strike/>
          <w:lang w:val="et-EE"/>
        </w:rPr>
        <w:t>Taotlused menetletakse dokumendihalduse</w:t>
      </w:r>
      <w:r w:rsidRPr="00EE7990">
        <w:rPr>
          <w:strike/>
          <w:lang w:val="et-EE"/>
        </w:rPr>
        <w:t xml:space="preserve"> süsteemis. Taotluse vorm on käesoleva määruse lisa.</w:t>
      </w:r>
      <w:r>
        <w:rPr>
          <w:strike/>
          <w:lang w:val="et-EE"/>
        </w:rPr>
        <w:t xml:space="preserve"> </w:t>
      </w:r>
      <w:r w:rsidRPr="00BD7C2B">
        <w:rPr>
          <w:highlight w:val="yellow"/>
          <w:lang w:val="et-EE"/>
        </w:rPr>
        <w:t xml:space="preserve">Taotluse aiamaa kasutamiseks või aiamaast loobumiseks saab esitada </w:t>
      </w:r>
      <w:r w:rsidRPr="00A66B50">
        <w:rPr>
          <w:highlight w:val="yellow"/>
          <w:lang w:val="et-EE"/>
        </w:rPr>
        <w:t>Kadrina valla taotluste esitamise iseteeninduskeskkonna kaudu või paberkandjal vallamajas.</w:t>
      </w:r>
    </w:p>
    <w:p w14:paraId="6CE68AA5" w14:textId="77777777" w:rsidR="00F86943" w:rsidRPr="00F86943" w:rsidRDefault="00F86943" w:rsidP="00F86943">
      <w:pPr>
        <w:spacing w:line="40" w:lineRule="atLeast"/>
        <w:rPr>
          <w:lang w:val="et-EE"/>
        </w:rPr>
      </w:pPr>
      <w:r w:rsidRPr="00F86943">
        <w:rPr>
          <w:lang w:val="et-EE"/>
        </w:rPr>
        <w:t>(2) Kasutusse antavate aiamaade asukohtade ja suuruste kohta koostatakse Kadrina Vallavalitsuses (edaspidi ametiasutus) asendiskeem.</w:t>
      </w:r>
    </w:p>
    <w:p w14:paraId="6361C7C3" w14:textId="77777777" w:rsidR="00F86943" w:rsidRPr="00F86943" w:rsidRDefault="00F86943" w:rsidP="00F86943">
      <w:pPr>
        <w:spacing w:line="40" w:lineRule="atLeast"/>
        <w:rPr>
          <w:lang w:val="et-EE"/>
        </w:rPr>
      </w:pPr>
    </w:p>
    <w:p w14:paraId="39396C5E" w14:textId="77777777" w:rsidR="00F86943" w:rsidRPr="00F86943" w:rsidRDefault="00F86943" w:rsidP="00F86943">
      <w:pPr>
        <w:spacing w:line="40" w:lineRule="atLeast"/>
        <w:rPr>
          <w:b/>
          <w:bCs/>
          <w:lang w:val="et-EE"/>
        </w:rPr>
      </w:pPr>
      <w:r w:rsidRPr="00F86943">
        <w:rPr>
          <w:b/>
          <w:bCs/>
          <w:lang w:val="et-EE"/>
        </w:rPr>
        <w:t>§ 3. Aiamaa kasutamise nõuded</w:t>
      </w:r>
    </w:p>
    <w:p w14:paraId="56C3A30F" w14:textId="77777777" w:rsidR="00F86943" w:rsidRPr="00F86943" w:rsidRDefault="00F86943" w:rsidP="00F86943">
      <w:pPr>
        <w:spacing w:line="40" w:lineRule="atLeast"/>
        <w:rPr>
          <w:lang w:val="et-EE"/>
        </w:rPr>
      </w:pPr>
      <w:r w:rsidRPr="00F86943">
        <w:rPr>
          <w:lang w:val="et-EE"/>
        </w:rPr>
        <w:t>(1) Aiamaa kasutaja on kohustatud:</w:t>
      </w:r>
    </w:p>
    <w:p w14:paraId="2A5367D1" w14:textId="77777777" w:rsidR="00F86943" w:rsidRPr="00F86943" w:rsidRDefault="00F86943" w:rsidP="00F86943">
      <w:pPr>
        <w:spacing w:line="40" w:lineRule="atLeast"/>
        <w:rPr>
          <w:lang w:val="et-EE"/>
        </w:rPr>
      </w:pPr>
      <w:r w:rsidRPr="00F86943">
        <w:rPr>
          <w:lang w:val="et-EE"/>
        </w:rPr>
        <w:t>1) kasutama aiamaad sihipäraselt;</w:t>
      </w:r>
    </w:p>
    <w:p w14:paraId="5CC28FF2" w14:textId="77777777" w:rsidR="00F86943" w:rsidRPr="00F86943" w:rsidRDefault="00F86943" w:rsidP="00F86943">
      <w:pPr>
        <w:spacing w:line="40" w:lineRule="atLeast"/>
        <w:rPr>
          <w:lang w:val="et-EE"/>
        </w:rPr>
      </w:pPr>
      <w:r w:rsidRPr="00F86943">
        <w:rPr>
          <w:lang w:val="et-EE"/>
        </w:rPr>
        <w:t>2) täitma kõiki keskkonnakaitse nõudeid;</w:t>
      </w:r>
    </w:p>
    <w:p w14:paraId="2F191AA5" w14:textId="367CD9C7" w:rsidR="00F86943" w:rsidRPr="00F86943" w:rsidRDefault="00F86943" w:rsidP="00F86943">
      <w:pPr>
        <w:spacing w:line="40" w:lineRule="atLeast"/>
        <w:rPr>
          <w:lang w:val="et-EE"/>
        </w:rPr>
      </w:pPr>
      <w:r w:rsidRPr="00F86943">
        <w:rPr>
          <w:lang w:val="et-EE"/>
        </w:rPr>
        <w:t>3) järgima Kadrina valla jäätmehoolduseeskirja ja Kadrina valla heakorraeeskirja nõudeid;</w:t>
      </w:r>
    </w:p>
    <w:p w14:paraId="711FFCB6" w14:textId="77777777" w:rsidR="00F86943" w:rsidRPr="00F86943" w:rsidRDefault="00F86943" w:rsidP="00F86943">
      <w:pPr>
        <w:spacing w:line="40" w:lineRule="atLeast"/>
        <w:rPr>
          <w:lang w:val="et-EE"/>
        </w:rPr>
      </w:pPr>
      <w:r w:rsidRPr="00F86943">
        <w:rPr>
          <w:lang w:val="et-EE"/>
        </w:rPr>
        <w:t>4) hoidma aiamaa ja sellega piirneva pinnastee hooldatuna;</w:t>
      </w:r>
    </w:p>
    <w:p w14:paraId="732ECAF9" w14:textId="72DA5ABF" w:rsidR="00F86943" w:rsidRPr="00F86943" w:rsidRDefault="00F86943" w:rsidP="00F86943">
      <w:pPr>
        <w:spacing w:line="40" w:lineRule="atLeast"/>
        <w:rPr>
          <w:lang w:val="et-EE"/>
        </w:rPr>
      </w:pPr>
      <w:r w:rsidRPr="00F86943">
        <w:rPr>
          <w:lang w:val="et-EE"/>
        </w:rPr>
        <w:t>5) paigutama aiamaa harimisel maast välja tulnud kivid oma aiamaale. Hoiustama aiamaa harimise käigus tekkivad aia- ja haljastusjäätmed oma aiamaal või komposteerima kinnises kompostris. Aiamaal tekkinud biolagunevad jäätmed saab aiamaa kasutaja aastaringselt üle anda Lääne-Viru Jäätmekeskusesse või kaks korda aastas Kadrina jäätmejaama juurde paigaldatud konteineritesse;</w:t>
      </w:r>
    </w:p>
    <w:p w14:paraId="652DB235" w14:textId="77777777" w:rsidR="00F86943" w:rsidRPr="00F86943" w:rsidRDefault="00F86943" w:rsidP="00F86943">
      <w:pPr>
        <w:spacing w:line="40" w:lineRule="atLeast"/>
        <w:rPr>
          <w:lang w:val="et-EE"/>
        </w:rPr>
      </w:pPr>
      <w:r w:rsidRPr="00F86943">
        <w:rPr>
          <w:lang w:val="et-EE"/>
        </w:rPr>
        <w:t xml:space="preserve">6) korrastama koheselt üldkasutatava ala selle rikkumise korral. </w:t>
      </w:r>
    </w:p>
    <w:p w14:paraId="070FFD19" w14:textId="77777777" w:rsidR="00F86943" w:rsidRPr="00F86943" w:rsidRDefault="00F86943" w:rsidP="00F86943">
      <w:pPr>
        <w:spacing w:line="40" w:lineRule="atLeast"/>
        <w:rPr>
          <w:lang w:val="et-EE"/>
        </w:rPr>
      </w:pPr>
      <w:r w:rsidRPr="00F86943">
        <w:rPr>
          <w:lang w:val="et-EE"/>
        </w:rPr>
        <w:t>(2) Aiamaa kasutajal on keelatud:</w:t>
      </w:r>
    </w:p>
    <w:p w14:paraId="0B6D4994" w14:textId="77777777" w:rsidR="00F86943" w:rsidRPr="00F86943" w:rsidRDefault="00F86943" w:rsidP="00F86943">
      <w:pPr>
        <w:spacing w:line="40" w:lineRule="atLeast"/>
        <w:rPr>
          <w:lang w:val="et-EE"/>
        </w:rPr>
      </w:pPr>
      <w:r w:rsidRPr="00F86943">
        <w:rPr>
          <w:lang w:val="et-EE"/>
        </w:rPr>
        <w:t>1) tarastada kasutatavat aiamaad (v.a enne käesoleva korra vastuvõtmist ehitatud puittara);</w:t>
      </w:r>
    </w:p>
    <w:p w14:paraId="7AAC6DA8" w14:textId="77777777" w:rsidR="00F86943" w:rsidRPr="00F86943" w:rsidRDefault="00F86943" w:rsidP="00F86943">
      <w:pPr>
        <w:spacing w:line="40" w:lineRule="atLeast"/>
        <w:rPr>
          <w:lang w:val="et-EE"/>
        </w:rPr>
      </w:pPr>
      <w:r w:rsidRPr="00F86943">
        <w:rPr>
          <w:lang w:val="et-EE"/>
        </w:rPr>
        <w:lastRenderedPageBreak/>
        <w:t>2) istutada aiamaale puid, v.a viljapuid ja marjapõõsaid;</w:t>
      </w:r>
    </w:p>
    <w:p w14:paraId="43F7BD64" w14:textId="77777777" w:rsidR="00F86943" w:rsidRPr="00F86943" w:rsidRDefault="00F86943" w:rsidP="00F86943">
      <w:pPr>
        <w:spacing w:line="40" w:lineRule="atLeast"/>
        <w:rPr>
          <w:lang w:val="et-EE"/>
        </w:rPr>
      </w:pPr>
      <w:r w:rsidRPr="00F86943">
        <w:rPr>
          <w:lang w:val="et-EE"/>
        </w:rPr>
        <w:t>3) rentida aiamaad edasi või anda seda muul viisil teiste isikute kasutusse;</w:t>
      </w:r>
    </w:p>
    <w:p w14:paraId="12298CCF" w14:textId="77777777" w:rsidR="00F86943" w:rsidRPr="00F86943" w:rsidRDefault="00F86943" w:rsidP="00F86943">
      <w:pPr>
        <w:spacing w:line="40" w:lineRule="atLeast"/>
        <w:rPr>
          <w:lang w:val="et-EE"/>
        </w:rPr>
      </w:pPr>
      <w:r w:rsidRPr="00F86943">
        <w:rPr>
          <w:lang w:val="et-EE"/>
        </w:rPr>
        <w:t>4) rajada aiamaale ehitisi ilma ametiasutuse loata;</w:t>
      </w:r>
    </w:p>
    <w:p w14:paraId="5F0B8EC1" w14:textId="77777777" w:rsidR="00F86943" w:rsidRPr="00F86943" w:rsidRDefault="00F86943" w:rsidP="00F86943">
      <w:pPr>
        <w:spacing w:line="40" w:lineRule="atLeast"/>
        <w:rPr>
          <w:lang w:val="et-EE"/>
        </w:rPr>
      </w:pPr>
      <w:r w:rsidRPr="00F86943">
        <w:rPr>
          <w:lang w:val="et-EE"/>
        </w:rPr>
        <w:t>5) ladustada jäätmeid, sh aia- ja haljastusjäätmeid väljapoole oma aiamaa piire;</w:t>
      </w:r>
    </w:p>
    <w:p w14:paraId="59706CBC" w14:textId="77777777" w:rsidR="00F86943" w:rsidRPr="00F86943" w:rsidRDefault="00F86943" w:rsidP="00F86943">
      <w:pPr>
        <w:spacing w:line="40" w:lineRule="atLeast"/>
        <w:rPr>
          <w:lang w:val="et-EE"/>
        </w:rPr>
      </w:pPr>
      <w:r w:rsidRPr="00F86943">
        <w:rPr>
          <w:lang w:val="et-EE"/>
        </w:rPr>
        <w:t>6) pidada aiamaal kodu- ja metsloomi ning linde;</w:t>
      </w:r>
    </w:p>
    <w:p w14:paraId="49085458" w14:textId="77777777" w:rsidR="00F86943" w:rsidRPr="00F86943" w:rsidRDefault="00F86943" w:rsidP="00F86943">
      <w:pPr>
        <w:spacing w:line="40" w:lineRule="atLeast"/>
        <w:rPr>
          <w:lang w:val="et-EE"/>
        </w:rPr>
      </w:pPr>
      <w:r w:rsidRPr="00F86943">
        <w:rPr>
          <w:lang w:val="et-EE"/>
        </w:rPr>
        <w:t>7) ladustada aiamaal ehitusmaterjali;</w:t>
      </w:r>
    </w:p>
    <w:p w14:paraId="5F988AF5" w14:textId="77777777" w:rsidR="00F86943" w:rsidRPr="00F86943" w:rsidRDefault="00F86943" w:rsidP="00F86943">
      <w:pPr>
        <w:spacing w:line="40" w:lineRule="atLeast"/>
        <w:rPr>
          <w:lang w:val="et-EE"/>
        </w:rPr>
      </w:pPr>
      <w:r w:rsidRPr="00F86943">
        <w:rPr>
          <w:lang w:val="et-EE"/>
        </w:rPr>
        <w:t>8) põletada jäätmeid.</w:t>
      </w:r>
    </w:p>
    <w:p w14:paraId="7F4AFF8D" w14:textId="77777777" w:rsidR="00F86943" w:rsidRPr="00F86943" w:rsidRDefault="00F86943" w:rsidP="00F86943">
      <w:pPr>
        <w:spacing w:line="40" w:lineRule="atLeast"/>
        <w:rPr>
          <w:lang w:val="et-EE"/>
        </w:rPr>
      </w:pPr>
      <w:r w:rsidRPr="00F86943">
        <w:rPr>
          <w:lang w:val="et-EE"/>
        </w:rPr>
        <w:t>(3) Aiamaa kasutajal on lubatud:</w:t>
      </w:r>
    </w:p>
    <w:p w14:paraId="7B3AD102" w14:textId="77777777" w:rsidR="00F86943" w:rsidRPr="00F86943" w:rsidRDefault="00F86943" w:rsidP="00F86943">
      <w:pPr>
        <w:spacing w:line="40" w:lineRule="atLeast"/>
        <w:rPr>
          <w:lang w:val="et-EE"/>
        </w:rPr>
      </w:pPr>
      <w:r w:rsidRPr="00F86943">
        <w:rPr>
          <w:lang w:val="et-EE"/>
        </w:rPr>
        <w:t>1) kasvatada aiamaal põllu- ja aiakultuure ning istutada viljapuid ja marjapõõsaid;</w:t>
      </w:r>
    </w:p>
    <w:p w14:paraId="1A71459F" w14:textId="6A55A9C7" w:rsidR="00F86943" w:rsidRPr="00F86943" w:rsidRDefault="00F86943" w:rsidP="00F86943">
      <w:pPr>
        <w:spacing w:line="40" w:lineRule="atLeast"/>
        <w:rPr>
          <w:lang w:val="et-EE"/>
        </w:rPr>
      </w:pPr>
      <w:r w:rsidRPr="00F86943">
        <w:rPr>
          <w:lang w:val="et-EE"/>
        </w:rPr>
        <w:t>2) rajada ametiasutuse loal aiamaale ajutisi ning ehituslikult korrektse välimusega abihooneid ehitusaluse pinnaga kuni 5 m² ning kasvuhooneid ehitusaluse pinnaga kuni 20 m²;</w:t>
      </w:r>
    </w:p>
    <w:p w14:paraId="06889D09" w14:textId="77777777" w:rsidR="00F86943" w:rsidRPr="00F86943" w:rsidRDefault="00F86943" w:rsidP="00F86943">
      <w:pPr>
        <w:spacing w:line="40" w:lineRule="atLeast"/>
        <w:rPr>
          <w:lang w:val="et-EE"/>
        </w:rPr>
      </w:pPr>
      <w:r w:rsidRPr="00F86943">
        <w:rPr>
          <w:lang w:val="et-EE"/>
        </w:rPr>
        <w:t>3) kasutada aiamaa harimiseks mehhanisme;</w:t>
      </w:r>
    </w:p>
    <w:p w14:paraId="41FD258E" w14:textId="77777777" w:rsidR="00F86943" w:rsidRPr="00F86943" w:rsidRDefault="00F86943" w:rsidP="00F86943">
      <w:pPr>
        <w:spacing w:line="40" w:lineRule="atLeast"/>
        <w:rPr>
          <w:lang w:val="et-EE"/>
        </w:rPr>
      </w:pPr>
      <w:r w:rsidRPr="00F86943">
        <w:rPr>
          <w:lang w:val="et-EE"/>
        </w:rPr>
        <w:t>4) grillida.</w:t>
      </w:r>
    </w:p>
    <w:p w14:paraId="279696C6" w14:textId="77777777" w:rsidR="00F86943" w:rsidRPr="00F86943" w:rsidRDefault="00F86943" w:rsidP="00F86943">
      <w:pPr>
        <w:spacing w:line="40" w:lineRule="atLeast"/>
        <w:rPr>
          <w:lang w:val="et-EE"/>
        </w:rPr>
      </w:pPr>
    </w:p>
    <w:p w14:paraId="5722E9C4" w14:textId="77777777" w:rsidR="00F86943" w:rsidRPr="00F86943" w:rsidRDefault="00F86943" w:rsidP="00F86943">
      <w:pPr>
        <w:spacing w:line="40" w:lineRule="atLeast"/>
        <w:rPr>
          <w:b/>
          <w:bCs/>
          <w:lang w:val="et-EE"/>
        </w:rPr>
      </w:pPr>
      <w:r w:rsidRPr="00F86943">
        <w:rPr>
          <w:b/>
          <w:bCs/>
          <w:lang w:val="et-EE"/>
        </w:rPr>
        <w:t>§ 4. Aiamaa kasutusõiguse lõppemine</w:t>
      </w:r>
    </w:p>
    <w:p w14:paraId="49A46B7D" w14:textId="77777777" w:rsidR="00F86943" w:rsidRPr="00F86943" w:rsidRDefault="00F86943" w:rsidP="00F86943">
      <w:pPr>
        <w:spacing w:line="40" w:lineRule="atLeast"/>
        <w:rPr>
          <w:lang w:val="et-EE"/>
        </w:rPr>
      </w:pPr>
      <w:r w:rsidRPr="00F86943">
        <w:rPr>
          <w:lang w:val="et-EE"/>
        </w:rPr>
        <w:t>(1) Aiamaa kasutaja surma korral aiamaa kasutusõigus lõpeb ja aiamaa kasutamise eelisõigus tekib teistel perekonnaliikmetel. Uus kasutaja esitab taotluse andmete muutmiseks.</w:t>
      </w:r>
    </w:p>
    <w:p w14:paraId="43BC803D" w14:textId="2DE2757A" w:rsidR="00F86943" w:rsidRPr="00F86943" w:rsidRDefault="00F86943" w:rsidP="00F86943">
      <w:pPr>
        <w:spacing w:line="40" w:lineRule="atLeast"/>
        <w:rPr>
          <w:lang w:val="et-EE"/>
        </w:rPr>
      </w:pPr>
      <w:r w:rsidRPr="00F86943">
        <w:rPr>
          <w:lang w:val="et-EE"/>
        </w:rPr>
        <w:t>(2) Aiamaa kasutajal on õigus aiamaa kasutamisest loobuda pärast vegetatsiooniperioodi lõppu.</w:t>
      </w:r>
    </w:p>
    <w:p w14:paraId="3190783B" w14:textId="75F8AFF6" w:rsidR="00F86943" w:rsidRPr="00F86943" w:rsidRDefault="00F86943" w:rsidP="00F86943">
      <w:pPr>
        <w:spacing w:line="40" w:lineRule="atLeast"/>
        <w:rPr>
          <w:lang w:val="et-EE"/>
        </w:rPr>
      </w:pPr>
      <w:r w:rsidRPr="00F86943">
        <w:rPr>
          <w:lang w:val="et-EE"/>
        </w:rPr>
        <w:t>(3) Ametiasutus võib aiamaa kasutusõiguse lõpetada igal ajal, teatades sellest ette 6 kuud.</w:t>
      </w:r>
    </w:p>
    <w:p w14:paraId="0E6141A2" w14:textId="5B7A5385" w:rsidR="00F86943" w:rsidRPr="00F86943" w:rsidRDefault="00F86943" w:rsidP="00F86943">
      <w:pPr>
        <w:spacing w:line="40" w:lineRule="atLeast"/>
        <w:rPr>
          <w:lang w:val="et-EE"/>
        </w:rPr>
      </w:pPr>
      <w:r w:rsidRPr="00F86943">
        <w:rPr>
          <w:lang w:val="et-EE"/>
        </w:rPr>
        <w:t>(4) Aiamaa kasutusõiguse lõppemisel ei hüvitata aiamaa kasutaja poolt aiamaale tehtud kulutusi.</w:t>
      </w:r>
    </w:p>
    <w:p w14:paraId="441FA14B" w14:textId="7EE2FC1D" w:rsidR="00F86943" w:rsidRPr="00F86943" w:rsidRDefault="00F86943" w:rsidP="00F86943">
      <w:pPr>
        <w:spacing w:line="40" w:lineRule="atLeast"/>
        <w:rPr>
          <w:lang w:val="et-EE"/>
        </w:rPr>
      </w:pPr>
      <w:r w:rsidRPr="00F86943">
        <w:rPr>
          <w:lang w:val="et-EE"/>
        </w:rPr>
        <w:t>(5) Aiamaa kasutusõiguse lõppemisel peab aiamaa olema vähemalt sama heas seisukorras kui kasutusele võtmisel ning ehitised likvideeritud.</w:t>
      </w:r>
    </w:p>
    <w:p w14:paraId="0C7B91FE" w14:textId="77777777" w:rsidR="00F86943" w:rsidRPr="00F86943" w:rsidRDefault="00F86943" w:rsidP="00F86943">
      <w:pPr>
        <w:spacing w:line="40" w:lineRule="atLeast"/>
        <w:rPr>
          <w:b/>
          <w:bCs/>
          <w:lang w:val="et-EE"/>
        </w:rPr>
      </w:pPr>
    </w:p>
    <w:p w14:paraId="7B9C6548" w14:textId="77777777" w:rsidR="00F86943" w:rsidRPr="00F86943" w:rsidRDefault="00F86943" w:rsidP="00F86943">
      <w:pPr>
        <w:spacing w:line="40" w:lineRule="atLeast"/>
        <w:rPr>
          <w:b/>
          <w:bCs/>
          <w:lang w:val="et-EE"/>
        </w:rPr>
      </w:pPr>
      <w:r w:rsidRPr="00F86943">
        <w:rPr>
          <w:b/>
          <w:bCs/>
          <w:lang w:val="et-EE"/>
        </w:rPr>
        <w:t>§ 5. Määruse jõustumine</w:t>
      </w:r>
    </w:p>
    <w:p w14:paraId="39E67B36" w14:textId="77777777" w:rsidR="00F86943" w:rsidRPr="00F86943" w:rsidRDefault="00F86943" w:rsidP="00F86943">
      <w:pPr>
        <w:spacing w:line="40" w:lineRule="atLeast"/>
        <w:rPr>
          <w:lang w:val="et-EE"/>
        </w:rPr>
      </w:pPr>
      <w:r w:rsidRPr="00F86943">
        <w:rPr>
          <w:lang w:val="et-EE"/>
        </w:rPr>
        <w:t>Määrus jõustub kolmandal päeval pärast Riigi Teatajas avaldamist.</w:t>
      </w:r>
    </w:p>
    <w:p w14:paraId="6EC08A1F" w14:textId="77777777" w:rsidR="00713097" w:rsidRDefault="00713097" w:rsidP="00F86943">
      <w:pPr>
        <w:spacing w:line="40" w:lineRule="atLeast"/>
        <w:rPr>
          <w:kern w:val="0"/>
          <w:lang w:val="et-EE"/>
          <w14:ligatures w14:val="none"/>
        </w:rPr>
      </w:pPr>
    </w:p>
    <w:p w14:paraId="615E3161" w14:textId="77777777" w:rsidR="00F86943" w:rsidRPr="00F86943" w:rsidRDefault="00F86943" w:rsidP="00F86943">
      <w:pPr>
        <w:spacing w:line="40" w:lineRule="atLeast"/>
        <w:rPr>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F86943" w14:paraId="374C6BF4" w14:textId="77777777" w:rsidTr="00A61C2D">
        <w:tc>
          <w:tcPr>
            <w:tcW w:w="4672" w:type="dxa"/>
          </w:tcPr>
          <w:p w14:paraId="5A01669F" w14:textId="77777777" w:rsidR="00F86943" w:rsidRDefault="00F86943" w:rsidP="00F86943">
            <w:pPr>
              <w:spacing w:line="40" w:lineRule="atLeast"/>
              <w:rPr>
                <w:kern w:val="0"/>
                <w14:ligatures w14:val="none"/>
              </w:rPr>
            </w:pPr>
            <w:r w:rsidRPr="00D47721">
              <w:rPr>
                <w:kern w:val="0"/>
                <w14:ligatures w14:val="none"/>
              </w:rPr>
              <w:t>(</w:t>
            </w:r>
            <w:proofErr w:type="spellStart"/>
            <w:r w:rsidRPr="00D47721">
              <w:rPr>
                <w:kern w:val="0"/>
                <w14:ligatures w14:val="none"/>
              </w:rPr>
              <w:t>allkirjastatud</w:t>
            </w:r>
            <w:proofErr w:type="spellEnd"/>
            <w:r w:rsidRPr="00D47721">
              <w:rPr>
                <w:kern w:val="0"/>
                <w14:ligatures w14:val="none"/>
              </w:rPr>
              <w:t xml:space="preserve"> </w:t>
            </w:r>
            <w:proofErr w:type="spellStart"/>
            <w:r w:rsidRPr="00D47721">
              <w:rPr>
                <w:kern w:val="0"/>
                <w14:ligatures w14:val="none"/>
              </w:rPr>
              <w:t>digitaalselt</w:t>
            </w:r>
            <w:proofErr w:type="spellEnd"/>
            <w:r w:rsidRPr="00D47721">
              <w:rPr>
                <w:kern w:val="0"/>
                <w14:ligatures w14:val="none"/>
              </w:rPr>
              <w:t>)</w:t>
            </w:r>
          </w:p>
        </w:tc>
      </w:tr>
      <w:tr w:rsidR="00F86943" w14:paraId="691D4371" w14:textId="77777777" w:rsidTr="00A61C2D">
        <w:tc>
          <w:tcPr>
            <w:tcW w:w="4672" w:type="dxa"/>
          </w:tcPr>
          <w:p w14:paraId="09D64178" w14:textId="6568BB5E" w:rsidR="00F86943" w:rsidRDefault="00F86943" w:rsidP="00F86943">
            <w:pPr>
              <w:spacing w:line="40" w:lineRule="atLeast"/>
              <w:rPr>
                <w:kern w:val="0"/>
                <w14:ligatures w14:val="none"/>
              </w:rPr>
            </w:pPr>
            <w:r>
              <w:rPr>
                <w:kern w:val="0"/>
                <w14:ligatures w14:val="none"/>
              </w:rPr>
              <w:t>Madis Viise</w:t>
            </w:r>
          </w:p>
        </w:tc>
      </w:tr>
      <w:tr w:rsidR="00F86943" w14:paraId="21B90910" w14:textId="77777777" w:rsidTr="00A61C2D">
        <w:tc>
          <w:tcPr>
            <w:tcW w:w="4672" w:type="dxa"/>
          </w:tcPr>
          <w:p w14:paraId="22B139D1" w14:textId="459F0E59" w:rsidR="00F86943" w:rsidRDefault="00F86943" w:rsidP="00F86943">
            <w:pPr>
              <w:spacing w:line="40" w:lineRule="atLeast"/>
              <w:rPr>
                <w:kern w:val="0"/>
                <w14:ligatures w14:val="none"/>
              </w:rPr>
            </w:pPr>
            <w:r>
              <w:rPr>
                <w:kern w:val="0"/>
                <w14:ligatures w14:val="none"/>
              </w:rPr>
              <w:t xml:space="preserve">vallavolikogu </w:t>
            </w:r>
            <w:proofErr w:type="spellStart"/>
            <w:r>
              <w:rPr>
                <w:kern w:val="0"/>
                <w14:ligatures w14:val="none"/>
              </w:rPr>
              <w:t>esimees</w:t>
            </w:r>
            <w:proofErr w:type="spellEnd"/>
          </w:p>
        </w:tc>
      </w:tr>
    </w:tbl>
    <w:p w14:paraId="14881AF5" w14:textId="77777777" w:rsidR="00FB5A34" w:rsidRDefault="00FB5A34" w:rsidP="00F86943">
      <w:pPr>
        <w:spacing w:line="40" w:lineRule="atLeast"/>
        <w:rPr>
          <w:kern w:val="0"/>
          <w14:ligatures w14:val="none"/>
        </w:rPr>
      </w:pPr>
    </w:p>
    <w:p w14:paraId="621B50DE" w14:textId="77777777" w:rsidR="00F86943" w:rsidRDefault="00F86943" w:rsidP="00F86943">
      <w:pPr>
        <w:spacing w:line="40" w:lineRule="atLeast"/>
        <w:rPr>
          <w:kern w:val="0"/>
          <w14:ligatures w14:val="none"/>
        </w:rPr>
      </w:pPr>
    </w:p>
    <w:p w14:paraId="491F6FF1" w14:textId="77777777" w:rsidR="00F86943" w:rsidRDefault="00F86943" w:rsidP="00F86943">
      <w:pPr>
        <w:spacing w:line="40" w:lineRule="atLeast"/>
        <w:rPr>
          <w:kern w:val="0"/>
          <w:lang w:val="sv-SE"/>
          <w14:ligatures w14:val="none"/>
        </w:rPr>
      </w:pPr>
    </w:p>
    <w:p w14:paraId="323618B9" w14:textId="77777777" w:rsidR="00F86943" w:rsidRDefault="00F86943" w:rsidP="00F86943">
      <w:pPr>
        <w:spacing w:line="40" w:lineRule="atLeast"/>
        <w:rPr>
          <w:kern w:val="0"/>
          <w:lang w:val="sv-SE"/>
          <w14:ligatures w14:val="none"/>
        </w:rPr>
      </w:pPr>
    </w:p>
    <w:p w14:paraId="51F8F3F7" w14:textId="561657E0" w:rsidR="00F86943" w:rsidRDefault="00F86943" w:rsidP="00F86943">
      <w:pPr>
        <w:spacing w:line="40" w:lineRule="atLeast"/>
        <w:jc w:val="both"/>
        <w:rPr>
          <w:kern w:val="0"/>
          <w:lang w:val="sv-SE"/>
          <w14:ligatures w14:val="none"/>
        </w:rPr>
      </w:pPr>
      <w:r w:rsidRPr="00F86943">
        <w:rPr>
          <w:kern w:val="0"/>
          <w:lang w:val="sv-SE"/>
          <w14:ligatures w14:val="none"/>
        </w:rPr>
        <w:t>Eelnõu eesmärk ja sisu lühikirjeldus</w:t>
      </w:r>
    </w:p>
    <w:p w14:paraId="40CF340D" w14:textId="77777777" w:rsidR="00F86943" w:rsidRPr="00F86943" w:rsidRDefault="00F86943" w:rsidP="00F86943">
      <w:pPr>
        <w:spacing w:line="40" w:lineRule="atLeast"/>
        <w:jc w:val="both"/>
        <w:rPr>
          <w:kern w:val="0"/>
          <w:lang w:val="sv-SE"/>
          <w14:ligatures w14:val="none"/>
        </w:rPr>
      </w:pPr>
    </w:p>
    <w:p w14:paraId="56B42B63" w14:textId="680CB4C1" w:rsidR="00F86943" w:rsidRPr="00F86943" w:rsidRDefault="00F86943" w:rsidP="00F86943">
      <w:pPr>
        <w:spacing w:line="40" w:lineRule="atLeast"/>
        <w:jc w:val="both"/>
        <w:rPr>
          <w:kern w:val="0"/>
          <w:lang w:val="sv-SE"/>
          <w14:ligatures w14:val="none"/>
        </w:rPr>
      </w:pPr>
      <w:r w:rsidRPr="00F86943">
        <w:rPr>
          <w:kern w:val="0"/>
          <w:lang w:val="sv-SE"/>
          <w14:ligatures w14:val="none"/>
        </w:rPr>
        <w:t>Kadrina alevikus ja ümberkaudsetes külades on vallale kuuluvatel maatükkidel peetud aiamaid ajalooliselt kujunenud tavana. Kuna puudus aiamaade kasutamise kord, siis kujundasid aiapidajad aiamaade visuaalse pildi enda suva järgi. Aiamaade pidamise vastu on jätkuvalt suur huvi ja vältimaks olukordi, et keegi ehitab aiamaale püsiehitise (näiteks: maja üle 20 m</w:t>
      </w:r>
      <w:r w:rsidRPr="00F86943">
        <w:rPr>
          <w:kern w:val="0"/>
          <w:vertAlign w:val="superscript"/>
          <w:lang w:val="sv-SE"/>
          <w14:ligatures w14:val="none"/>
        </w:rPr>
        <w:t>2</w:t>
      </w:r>
      <w:r w:rsidRPr="00F86943">
        <w:rPr>
          <w:kern w:val="0"/>
          <w:lang w:val="sv-SE"/>
          <w14:ligatures w14:val="none"/>
        </w:rPr>
        <w:t>) või ladustab jäätmeid lubamatul viisil, peab olema valla omandis oleva aiamaa kasutamine reguleeritud. Kadrina valla aiamaade kasutamise kord reguleerib aiamaa kasutamiseks andmise menetlust ja seal lubatud või keelatud tegevusi. Aiamaa kasutamiseks tuleb esitada avaldus ja vald võib aiamaa kasutamise õiguse alati lõpetada etteteatamisega 6 kuud.  Määrus reguleerib ka seda,  millised ehitised aiamaal on Kadrina Vallavalitsuse loal lubatud (kasvuhoone kuni 20 m</w:t>
      </w:r>
      <w:r w:rsidRPr="00F86943">
        <w:rPr>
          <w:kern w:val="0"/>
          <w:vertAlign w:val="superscript"/>
          <w:lang w:val="sv-SE"/>
          <w14:ligatures w14:val="none"/>
        </w:rPr>
        <w:t>2</w:t>
      </w:r>
      <w:r w:rsidRPr="00F86943">
        <w:rPr>
          <w:kern w:val="0"/>
          <w:lang w:val="sv-SE"/>
          <w14:ligatures w14:val="none"/>
        </w:rPr>
        <w:t>, abihoone kuni 5 m</w:t>
      </w:r>
      <w:r w:rsidRPr="00F86943">
        <w:rPr>
          <w:kern w:val="0"/>
          <w:vertAlign w:val="superscript"/>
          <w:lang w:val="sv-SE"/>
          <w14:ligatures w14:val="none"/>
        </w:rPr>
        <w:t>2</w:t>
      </w:r>
      <w:r w:rsidRPr="00F86943">
        <w:rPr>
          <w:kern w:val="0"/>
          <w:lang w:val="sv-SE"/>
          <w14:ligatures w14:val="none"/>
        </w:rPr>
        <w:t xml:space="preserve">). Aia- ja biojäätmete käitlus toimub kompostrites või hoiustatuna oma aiamaal. Biolagunevad jäätmed saab </w:t>
      </w:r>
      <w:r w:rsidRPr="00F86943">
        <w:rPr>
          <w:kern w:val="0"/>
          <w:lang w:val="sv-SE"/>
          <w14:ligatures w14:val="none"/>
        </w:rPr>
        <w:lastRenderedPageBreak/>
        <w:t xml:space="preserve">aiamaa kasutaja aastaringselt üle anda Lääne-Viru Jäätmekeskusesse või kaks korda aastas Kadrina jäätmejaama juurde paigaldatud konteineritesse. </w:t>
      </w:r>
    </w:p>
    <w:p w14:paraId="58F15AF1" w14:textId="77777777" w:rsidR="00F86943" w:rsidRPr="00F86943" w:rsidRDefault="00F86943" w:rsidP="00F86943">
      <w:pPr>
        <w:spacing w:line="40" w:lineRule="atLeast"/>
        <w:jc w:val="both"/>
        <w:rPr>
          <w:kern w:val="0"/>
          <w:lang w:val="sv-SE"/>
          <w14:ligatures w14:val="none"/>
        </w:rPr>
      </w:pPr>
      <w:r w:rsidRPr="00F86943">
        <w:rPr>
          <w:kern w:val="0"/>
          <w:lang w:val="sv-SE"/>
          <w14:ligatures w14:val="none"/>
        </w:rPr>
        <w:t>Aiamaadega seoses vallale kulutusi ei teki.</w:t>
      </w:r>
    </w:p>
    <w:p w14:paraId="7FFA0A16" w14:textId="77777777" w:rsidR="00F86943" w:rsidRDefault="00F86943" w:rsidP="00F86943">
      <w:pPr>
        <w:spacing w:line="40" w:lineRule="atLeast"/>
        <w:jc w:val="both"/>
        <w:rPr>
          <w:bCs/>
          <w:kern w:val="0"/>
          <w:lang w:val="et-EE"/>
          <w14:ligatures w14:val="none"/>
        </w:rPr>
      </w:pPr>
    </w:p>
    <w:p w14:paraId="3404BA1C" w14:textId="48DCCA2D" w:rsidR="00F86943" w:rsidRDefault="00F86943" w:rsidP="00F86943">
      <w:pPr>
        <w:spacing w:line="40" w:lineRule="atLeast"/>
        <w:jc w:val="both"/>
        <w:rPr>
          <w:bCs/>
          <w:kern w:val="0"/>
          <w:lang w:val="et-EE"/>
          <w14:ligatures w14:val="none"/>
        </w:rPr>
      </w:pPr>
      <w:r>
        <w:rPr>
          <w:bCs/>
          <w:kern w:val="0"/>
          <w:lang w:val="et-EE"/>
          <w14:ligatures w14:val="none"/>
        </w:rPr>
        <w:t xml:space="preserve">Määruse eelnõu esimene lugemine toimus 29. novembril 2023. </w:t>
      </w:r>
      <w:r w:rsidRPr="00F86943">
        <w:rPr>
          <w:bCs/>
          <w:kern w:val="0"/>
          <w:lang w:val="et-EE"/>
          <w14:ligatures w14:val="none"/>
        </w:rPr>
        <w:t>Muudatusettepaneku</w:t>
      </w:r>
      <w:r>
        <w:rPr>
          <w:bCs/>
          <w:kern w:val="0"/>
          <w:lang w:val="et-EE"/>
          <w14:ligatures w14:val="none"/>
        </w:rPr>
        <w:t>te esitamise tähtaeg</w:t>
      </w:r>
      <w:r w:rsidRPr="00F86943">
        <w:rPr>
          <w:bCs/>
          <w:kern w:val="0"/>
          <w:lang w:val="et-EE"/>
          <w14:ligatures w14:val="none"/>
        </w:rPr>
        <w:t xml:space="preserve"> määruse eelnõule </w:t>
      </w:r>
      <w:r>
        <w:rPr>
          <w:bCs/>
          <w:kern w:val="0"/>
          <w:lang w:val="et-EE"/>
          <w14:ligatures w14:val="none"/>
        </w:rPr>
        <w:t xml:space="preserve">oli 18. jaanuar 2024. </w:t>
      </w:r>
    </w:p>
    <w:p w14:paraId="31628A51" w14:textId="5EC4C2F5" w:rsidR="004447C8" w:rsidRDefault="00C60706" w:rsidP="00F86943">
      <w:pPr>
        <w:spacing w:line="40" w:lineRule="atLeast"/>
        <w:jc w:val="both"/>
        <w:rPr>
          <w:bCs/>
          <w:kern w:val="0"/>
          <w:lang w:val="et-EE"/>
          <w14:ligatures w14:val="none"/>
        </w:rPr>
      </w:pPr>
      <w:r>
        <w:rPr>
          <w:bCs/>
          <w:kern w:val="0"/>
          <w:highlight w:val="yellow"/>
          <w:lang w:val="et-EE"/>
          <w14:ligatures w14:val="none"/>
        </w:rPr>
        <w:t xml:space="preserve">§ 2 lõike 1 muudatus on tingitud </w:t>
      </w:r>
      <w:r w:rsidR="00006490" w:rsidRPr="005411FA">
        <w:rPr>
          <w:bCs/>
          <w:kern w:val="0"/>
          <w:highlight w:val="yellow"/>
          <w:lang w:val="et-EE"/>
          <w14:ligatures w14:val="none"/>
        </w:rPr>
        <w:t xml:space="preserve">1. jaanuarist 2024 on </w:t>
      </w:r>
      <w:r w:rsidR="00D31181" w:rsidRPr="005411FA">
        <w:rPr>
          <w:bCs/>
          <w:kern w:val="0"/>
          <w:highlight w:val="yellow"/>
          <w:lang w:val="et-EE"/>
          <w14:ligatures w14:val="none"/>
        </w:rPr>
        <w:t>Kadrina Vallavalitsuses kasutusel</w:t>
      </w:r>
      <w:r>
        <w:rPr>
          <w:bCs/>
          <w:kern w:val="0"/>
          <w:highlight w:val="yellow"/>
          <w:lang w:val="et-EE"/>
          <w14:ligatures w14:val="none"/>
        </w:rPr>
        <w:t xml:space="preserve"> oleva</w:t>
      </w:r>
      <w:r w:rsidR="00D31181" w:rsidRPr="005411FA">
        <w:rPr>
          <w:bCs/>
          <w:kern w:val="0"/>
          <w:highlight w:val="yellow"/>
          <w:lang w:val="et-EE"/>
          <w14:ligatures w14:val="none"/>
        </w:rPr>
        <w:t xml:space="preserve"> iseteeninduskeskkon</w:t>
      </w:r>
      <w:r>
        <w:rPr>
          <w:bCs/>
          <w:kern w:val="0"/>
          <w:highlight w:val="yellow"/>
          <w:lang w:val="et-EE"/>
          <w14:ligatures w14:val="none"/>
        </w:rPr>
        <w:t>naga</w:t>
      </w:r>
      <w:r w:rsidR="00D31181" w:rsidRPr="005411FA">
        <w:rPr>
          <w:bCs/>
          <w:kern w:val="0"/>
          <w:highlight w:val="yellow"/>
          <w:lang w:val="et-EE"/>
          <w14:ligatures w14:val="none"/>
        </w:rPr>
        <w:t xml:space="preserve">. Taotlused menetletakse </w:t>
      </w:r>
      <w:r w:rsidR="005411FA" w:rsidRPr="005411FA">
        <w:rPr>
          <w:bCs/>
          <w:kern w:val="0"/>
          <w:highlight w:val="yellow"/>
          <w:lang w:val="et-EE"/>
          <w14:ligatures w14:val="none"/>
        </w:rPr>
        <w:t>otse keskkonnas.</w:t>
      </w:r>
    </w:p>
    <w:p w14:paraId="7AEB0AE6" w14:textId="77777777" w:rsidR="005411FA" w:rsidRDefault="005411FA" w:rsidP="00F86943">
      <w:pPr>
        <w:spacing w:line="40" w:lineRule="atLeast"/>
        <w:jc w:val="both"/>
        <w:rPr>
          <w:bCs/>
          <w:kern w:val="0"/>
          <w:lang w:val="et-EE"/>
          <w14:ligatures w14:val="none"/>
        </w:rPr>
      </w:pPr>
    </w:p>
    <w:p w14:paraId="3E3AB18F" w14:textId="00D2DA13" w:rsidR="00F86943" w:rsidRPr="00F86943" w:rsidRDefault="00F86943" w:rsidP="00F86943">
      <w:pPr>
        <w:spacing w:line="40" w:lineRule="atLeast"/>
        <w:jc w:val="both"/>
        <w:rPr>
          <w:bCs/>
          <w:kern w:val="0"/>
          <w:lang w:val="et-EE"/>
          <w14:ligatures w14:val="none"/>
        </w:rPr>
      </w:pPr>
      <w:r w:rsidRPr="00F86943">
        <w:rPr>
          <w:bCs/>
          <w:kern w:val="0"/>
          <w:lang w:val="et-EE"/>
          <w14:ligatures w14:val="none"/>
        </w:rPr>
        <w:t>Seletuskirja koostas Meelis Salm</w:t>
      </w:r>
    </w:p>
    <w:p w14:paraId="361554BA" w14:textId="77777777" w:rsidR="00F86943" w:rsidRPr="007714D2" w:rsidRDefault="00F86943" w:rsidP="008353B4">
      <w:pPr>
        <w:spacing w:line="260" w:lineRule="exact"/>
        <w:rPr>
          <w:kern w:val="0"/>
          <w:lang w:val="et-EE"/>
          <w14:ligatures w14:val="none"/>
        </w:rPr>
      </w:pPr>
    </w:p>
    <w:sectPr w:rsidR="00F86943" w:rsidRPr="007714D2" w:rsidSect="00842A2F">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DB83" w14:textId="77777777" w:rsidR="00842A2F" w:rsidRDefault="00842A2F" w:rsidP="0015174F">
      <w:r>
        <w:separator/>
      </w:r>
    </w:p>
  </w:endnote>
  <w:endnote w:type="continuationSeparator" w:id="0">
    <w:p w14:paraId="50DB7B6B" w14:textId="77777777" w:rsidR="00842A2F" w:rsidRDefault="00842A2F"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rbera-Light">
    <w:altName w:val="Gerbera"/>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733402"/>
      <w:docPartObj>
        <w:docPartGallery w:val="Page Numbers (Bottom of Page)"/>
        <w:docPartUnique/>
      </w:docPartObj>
    </w:sdtPr>
    <w:sdtEndPr>
      <w:rPr>
        <w:noProof/>
      </w:rPr>
    </w:sdtEndPr>
    <w:sdtContent>
      <w:p w14:paraId="05D5ABD0"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712CF08C"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AABA" w14:textId="77777777" w:rsidR="00842A2F" w:rsidRDefault="00842A2F" w:rsidP="0015174F">
      <w:r>
        <w:separator/>
      </w:r>
    </w:p>
  </w:footnote>
  <w:footnote w:type="continuationSeparator" w:id="0">
    <w:p w14:paraId="25FB44FB" w14:textId="77777777" w:rsidR="00842A2F" w:rsidRDefault="00842A2F"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3D7C8A29" w14:textId="77777777" w:rsidTr="0038712E">
      <w:trPr>
        <w:trHeight w:val="1692"/>
      </w:trPr>
      <w:tc>
        <w:tcPr>
          <w:tcW w:w="885" w:type="dxa"/>
        </w:tcPr>
        <w:p w14:paraId="1BA8F08F" w14:textId="77777777" w:rsidR="0015174F" w:rsidRDefault="0015174F" w:rsidP="00EC0CEF">
          <w:pPr>
            <w:pStyle w:val="Pis"/>
            <w:spacing w:line="440" w:lineRule="exact"/>
            <w:ind w:left="-1134" w:right="177"/>
          </w:pPr>
        </w:p>
        <w:p w14:paraId="3B215D0A" w14:textId="77777777" w:rsidR="00EC0CEF" w:rsidRPr="00EC0CEF" w:rsidRDefault="00EC0CEF" w:rsidP="00EC0CEF"/>
      </w:tc>
      <w:tc>
        <w:tcPr>
          <w:tcW w:w="6096" w:type="dxa"/>
          <w:vAlign w:val="center"/>
        </w:tcPr>
        <w:p w14:paraId="09FB203A"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2101183" w14:textId="77777777" w:rsidR="0015174F" w:rsidRPr="00FD491D" w:rsidRDefault="0015174F" w:rsidP="0038712E">
          <w:pPr>
            <w:pStyle w:val="Pis"/>
            <w:spacing w:line="220" w:lineRule="exact"/>
            <w:ind w:left="-104" w:right="-248"/>
            <w:rPr>
              <w:sz w:val="16"/>
              <w:szCs w:val="16"/>
            </w:rPr>
          </w:pPr>
        </w:p>
      </w:tc>
    </w:tr>
  </w:tbl>
  <w:p w14:paraId="6DCD09E1" w14:textId="77777777" w:rsidR="0015174F" w:rsidRDefault="00476DAE" w:rsidP="00D47721">
    <w:pPr>
      <w:pStyle w:val="Pis"/>
    </w:pPr>
    <w:r>
      <w:rPr>
        <w:noProof/>
      </w:rPr>
      <w:drawing>
        <wp:anchor distT="0" distB="0" distL="114300" distR="114300" simplePos="0" relativeHeight="251658240" behindDoc="1" locked="0" layoutInCell="1" allowOverlap="1" wp14:anchorId="583B2DF0" wp14:editId="715E22C1">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43"/>
    <w:rsid w:val="00006490"/>
    <w:rsid w:val="00056356"/>
    <w:rsid w:val="000C6D6E"/>
    <w:rsid w:val="000D06CE"/>
    <w:rsid w:val="000D7A7F"/>
    <w:rsid w:val="00101BD6"/>
    <w:rsid w:val="00117AED"/>
    <w:rsid w:val="0015174F"/>
    <w:rsid w:val="001714FB"/>
    <w:rsid w:val="00174C07"/>
    <w:rsid w:val="001D5C2C"/>
    <w:rsid w:val="0025775B"/>
    <w:rsid w:val="002731B4"/>
    <w:rsid w:val="002773D1"/>
    <w:rsid w:val="00282D58"/>
    <w:rsid w:val="002B7D1A"/>
    <w:rsid w:val="00307C22"/>
    <w:rsid w:val="00315899"/>
    <w:rsid w:val="00317C43"/>
    <w:rsid w:val="00366A0F"/>
    <w:rsid w:val="0038712E"/>
    <w:rsid w:val="00407041"/>
    <w:rsid w:val="00413011"/>
    <w:rsid w:val="0042265D"/>
    <w:rsid w:val="004447C8"/>
    <w:rsid w:val="00467CD3"/>
    <w:rsid w:val="00475608"/>
    <w:rsid w:val="00476DAE"/>
    <w:rsid w:val="004A0A59"/>
    <w:rsid w:val="004B428D"/>
    <w:rsid w:val="004B676C"/>
    <w:rsid w:val="00522999"/>
    <w:rsid w:val="00533242"/>
    <w:rsid w:val="005411FA"/>
    <w:rsid w:val="0059236C"/>
    <w:rsid w:val="005D0565"/>
    <w:rsid w:val="005D057A"/>
    <w:rsid w:val="005E4923"/>
    <w:rsid w:val="005E4A93"/>
    <w:rsid w:val="0065216A"/>
    <w:rsid w:val="006A07DD"/>
    <w:rsid w:val="006A33AB"/>
    <w:rsid w:val="006A4B06"/>
    <w:rsid w:val="006B1638"/>
    <w:rsid w:val="006F0CB0"/>
    <w:rsid w:val="00713097"/>
    <w:rsid w:val="00732FF7"/>
    <w:rsid w:val="007714D2"/>
    <w:rsid w:val="0078521E"/>
    <w:rsid w:val="007B2902"/>
    <w:rsid w:val="008353B4"/>
    <w:rsid w:val="00842A2F"/>
    <w:rsid w:val="008715FD"/>
    <w:rsid w:val="008D5378"/>
    <w:rsid w:val="008E1971"/>
    <w:rsid w:val="008F2B72"/>
    <w:rsid w:val="009052B6"/>
    <w:rsid w:val="00964D3E"/>
    <w:rsid w:val="009C4663"/>
    <w:rsid w:val="009F5FBA"/>
    <w:rsid w:val="00A34F61"/>
    <w:rsid w:val="00A3640E"/>
    <w:rsid w:val="00A37B4A"/>
    <w:rsid w:val="00A61C2D"/>
    <w:rsid w:val="00AC0666"/>
    <w:rsid w:val="00AD3648"/>
    <w:rsid w:val="00B33426"/>
    <w:rsid w:val="00B510E3"/>
    <w:rsid w:val="00B53E05"/>
    <w:rsid w:val="00B642DF"/>
    <w:rsid w:val="00BD7C2B"/>
    <w:rsid w:val="00BE4267"/>
    <w:rsid w:val="00C073FE"/>
    <w:rsid w:val="00C10B99"/>
    <w:rsid w:val="00C20F44"/>
    <w:rsid w:val="00C2732F"/>
    <w:rsid w:val="00C60706"/>
    <w:rsid w:val="00CF7A9E"/>
    <w:rsid w:val="00D31181"/>
    <w:rsid w:val="00D47721"/>
    <w:rsid w:val="00D91147"/>
    <w:rsid w:val="00DC3EF8"/>
    <w:rsid w:val="00DD20D7"/>
    <w:rsid w:val="00DD525F"/>
    <w:rsid w:val="00EC0CEF"/>
    <w:rsid w:val="00EE7990"/>
    <w:rsid w:val="00EF0A99"/>
    <w:rsid w:val="00EF6A8C"/>
    <w:rsid w:val="00F44937"/>
    <w:rsid w:val="00F86943"/>
    <w:rsid w:val="00FB5A34"/>
    <w:rsid w:val="00FC4DFF"/>
    <w:rsid w:val="00FD491D"/>
    <w:rsid w:val="00F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980E"/>
  <w15:chartTrackingRefBased/>
  <w15:docId w15:val="{36D4DD1B-5D65-4289-B834-D27CA36F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909CEF8062BC4493E4B4D1BD5D3372" ma:contentTypeVersion="18" ma:contentTypeDescription="Loo uus dokument" ma:contentTypeScope="" ma:versionID="d2763cd229f9a1c835b8107a0061ace9">
  <xsd:schema xmlns:xsd="http://www.w3.org/2001/XMLSchema" xmlns:xs="http://www.w3.org/2001/XMLSchema" xmlns:p="http://schemas.microsoft.com/office/2006/metadata/properties" xmlns:ns3="33d0a25c-96f8-460f-b6a9-2d53736fa4bf" xmlns:ns4="b0a8e755-ae8b-4e33-b70e-623258c78ab0" targetNamespace="http://schemas.microsoft.com/office/2006/metadata/properties" ma:root="true" ma:fieldsID="802317af0904c4a18371c0097ac114de" ns3:_="" ns4:_="">
    <xsd:import namespace="33d0a25c-96f8-460f-b6a9-2d53736fa4bf"/>
    <xsd:import namespace="b0a8e755-ae8b-4e33-b70e-623258c78a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0a25c-96f8-460f-b6a9-2d53736fa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8e755-ae8b-4e33-b70e-623258c78ab0" elementFormDefault="qualified">
    <xsd:import namespace="http://schemas.microsoft.com/office/2006/documentManagement/types"/>
    <xsd:import namespace="http://schemas.microsoft.com/office/infopath/2007/PartnerControls"/>
    <xsd:element name="SharedWithUsers" ma:index="2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Ühiskasutusse andmise üksikasjad" ma:internalName="SharedWithDetails" ma:readOnly="true">
      <xsd:simpleType>
        <xsd:restriction base="dms:Note">
          <xsd:maxLength value="255"/>
        </xsd:restriction>
      </xsd:simpleType>
    </xsd:element>
    <xsd:element name="SharingHintHash" ma:index="2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3d0a25c-96f8-460f-b6a9-2d53736fa4bf" xsi:nil="true"/>
  </documentManagement>
</p:properties>
</file>

<file path=customXml/itemProps1.xml><?xml version="1.0" encoding="utf-8"?>
<ds:datastoreItem xmlns:ds="http://schemas.openxmlformats.org/officeDocument/2006/customXml" ds:itemID="{053ABCAD-6D9C-447A-A77C-951EF99AE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0a25c-96f8-460f-b6a9-2d53736fa4bf"/>
    <ds:schemaRef ds:uri="b0a8e755-ae8b-4e33-b70e-623258c78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4.xml><?xml version="1.0" encoding="utf-8"?>
<ds:datastoreItem xmlns:ds="http://schemas.openxmlformats.org/officeDocument/2006/customXml" ds:itemID="{3DB292C9-EA93-4211-8752-6B2CFBD46A86}">
  <ds:schemaRefs>
    <ds:schemaRef ds:uri="http://schemas.microsoft.com/office/infopath/2007/PartnerControls"/>
    <ds:schemaRef ds:uri="http://schemas.microsoft.com/office/2006/documentManagement/types"/>
    <ds:schemaRef ds:uri="b0a8e755-ae8b-4e33-b70e-623258c78ab0"/>
    <ds:schemaRef ds:uri="http://www.w3.org/XML/1998/namespace"/>
    <ds:schemaRef ds:uri="http://schemas.openxmlformats.org/package/2006/metadata/core-properties"/>
    <ds:schemaRef ds:uri="http://purl.org/dc/dcmitype/"/>
    <ds:schemaRef ds:uri="33d0a25c-96f8-460f-b6a9-2d53736fa4bf"/>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5</TotalTime>
  <Pages>3</Pages>
  <Words>776</Words>
  <Characters>4507</Characters>
  <Application>Microsoft Office Word</Application>
  <DocSecurity>0</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4</cp:revision>
  <dcterms:created xsi:type="dcterms:W3CDTF">2024-01-18T08:26:00Z</dcterms:created>
  <dcterms:modified xsi:type="dcterms:W3CDTF">2024-01-19T07:50:00Z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0x0101003D909CEF8062BC4493E4B4D1BD5D3372</vt:lpwstr>
  </property>
</Properties>
</file>