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Kontuurtabel"/>
        <w:tblW w:w="9890"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2"/>
        <w:gridCol w:w="4711"/>
        <w:gridCol w:w="393"/>
        <w:gridCol w:w="704"/>
        <w:gridCol w:w="3293"/>
        <w:gridCol w:w="109"/>
        <w:gridCol w:w="288"/>
      </w:tblGrid>
      <w:tr w:rsidR="00EF0A99" w:rsidRPr="00E854EE" w14:paraId="484EBD9C" w14:textId="77777777" w:rsidTr="006B1638">
        <w:trPr>
          <w:gridAfter w:val="1"/>
          <w:wAfter w:w="288" w:type="dxa"/>
          <w:trHeight w:val="449"/>
        </w:trPr>
        <w:tc>
          <w:tcPr>
            <w:tcW w:w="6200" w:type="dxa"/>
            <w:gridSpan w:val="4"/>
          </w:tcPr>
          <w:p w14:paraId="3F0D9600" w14:textId="77777777" w:rsidR="00EF0A99" w:rsidRPr="00E854EE" w:rsidRDefault="00413011" w:rsidP="006446F6">
            <w:pPr>
              <w:ind w:left="-360" w:firstLine="397"/>
              <w:jc w:val="both"/>
              <w:rPr>
                <w:rFonts w:ascii="Gerbera-Light" w:hAnsi="Gerbera-Light"/>
                <w:sz w:val="24"/>
                <w:szCs w:val="24"/>
              </w:rPr>
            </w:pPr>
            <w:r w:rsidRPr="00E854EE">
              <w:rPr>
                <w:rFonts w:ascii="Gerbera-Light" w:hAnsi="Gerbera-Light"/>
                <w:color w:val="000000" w:themeColor="text1"/>
                <w:kern w:val="0"/>
                <w:sz w:val="24"/>
                <w:szCs w:val="24"/>
                <w14:ligatures w14:val="none"/>
              </w:rPr>
              <w:t>MÄÄRUS</w:t>
            </w:r>
          </w:p>
        </w:tc>
        <w:tc>
          <w:tcPr>
            <w:tcW w:w="3402" w:type="dxa"/>
            <w:gridSpan w:val="2"/>
          </w:tcPr>
          <w:p w14:paraId="07404975" w14:textId="77777777" w:rsidR="00EF0A99" w:rsidRPr="00E854EE" w:rsidRDefault="00B510E3" w:rsidP="006446F6">
            <w:pPr>
              <w:jc w:val="both"/>
              <w:rPr>
                <w:rFonts w:ascii="Gerbera-Light" w:hAnsi="Gerbera-Light"/>
                <w:sz w:val="24"/>
                <w:szCs w:val="24"/>
              </w:rPr>
            </w:pPr>
            <w:r w:rsidRPr="00E854EE">
              <w:rPr>
                <w:rFonts w:ascii="Gerbera-Light" w:hAnsi="Gerbera-Light"/>
                <w:sz w:val="24"/>
                <w:szCs w:val="24"/>
              </w:rPr>
              <w:t>EELNÕU</w:t>
            </w:r>
          </w:p>
        </w:tc>
      </w:tr>
      <w:tr w:rsidR="006B1638" w:rsidRPr="00E854EE" w14:paraId="04F1FF62" w14:textId="77777777" w:rsidTr="006B1638">
        <w:trPr>
          <w:gridAfter w:val="2"/>
          <w:wAfter w:w="397" w:type="dxa"/>
        </w:trPr>
        <w:tc>
          <w:tcPr>
            <w:tcW w:w="5103" w:type="dxa"/>
            <w:gridSpan w:val="2"/>
          </w:tcPr>
          <w:p w14:paraId="0FCCD4AE" w14:textId="77777777" w:rsidR="006B1638" w:rsidRPr="00E854EE" w:rsidRDefault="006B1638" w:rsidP="006446F6">
            <w:pPr>
              <w:ind w:left="-360" w:firstLine="397"/>
              <w:jc w:val="both"/>
              <w:rPr>
                <w:rFonts w:ascii="Gerbera-Light" w:hAnsi="Gerbera-Light"/>
              </w:rPr>
            </w:pPr>
            <w:r w:rsidRPr="00E854EE">
              <w:rPr>
                <w:rFonts w:ascii="Gerbera-Light" w:hAnsi="Gerbera-Light"/>
                <w:color w:val="000000" w:themeColor="text1"/>
                <w:kern w:val="0"/>
                <w14:ligatures w14:val="none"/>
              </w:rPr>
              <w:t>Kadrina</w:t>
            </w:r>
          </w:p>
        </w:tc>
        <w:tc>
          <w:tcPr>
            <w:tcW w:w="4390" w:type="dxa"/>
            <w:gridSpan w:val="3"/>
          </w:tcPr>
          <w:p w14:paraId="4007C3DE" w14:textId="2575A03D" w:rsidR="006B1638" w:rsidRPr="00E854EE" w:rsidRDefault="00FA7480" w:rsidP="006446F6">
            <w:pPr>
              <w:ind w:left="-106" w:firstLine="424"/>
              <w:jc w:val="both"/>
              <w:rPr>
                <w:rFonts w:ascii="Gerbera-Light" w:hAnsi="Gerbera-Light"/>
              </w:rPr>
            </w:pPr>
            <w:r>
              <w:rPr>
                <w:rFonts w:ascii="Gerbera-Light" w:hAnsi="Gerbera-Light" w:cs="TimesNewRoman"/>
                <w:kern w:val="0"/>
              </w:rPr>
              <w:t xml:space="preserve">20. </w:t>
            </w:r>
            <w:proofErr w:type="spellStart"/>
            <w:r>
              <w:rPr>
                <w:rFonts w:ascii="Gerbera-Light" w:hAnsi="Gerbera-Light" w:cs="TimesNewRoman"/>
                <w:kern w:val="0"/>
              </w:rPr>
              <w:t>märts</w:t>
            </w:r>
            <w:proofErr w:type="spellEnd"/>
            <w:r w:rsidR="00D817F7" w:rsidRPr="00E854EE">
              <w:rPr>
                <w:rFonts w:ascii="Gerbera-Light" w:hAnsi="Gerbera-Light" w:cs="TimesNewRoman"/>
                <w:kern w:val="0"/>
              </w:rPr>
              <w:t xml:space="preserve"> 2024</w:t>
            </w:r>
            <w:r w:rsidR="006B1638" w:rsidRPr="00E854EE">
              <w:rPr>
                <w:rFonts w:ascii="Gerbera-Light" w:hAnsi="Gerbera-Light" w:cs="TimesNewRoman"/>
                <w:kern w:val="0"/>
              </w:rPr>
              <w:t xml:space="preserve"> nr </w:t>
            </w:r>
          </w:p>
        </w:tc>
      </w:tr>
      <w:tr w:rsidR="006B1638" w:rsidRPr="00E854EE" w14:paraId="5C1109CE" w14:textId="77777777" w:rsidTr="006B1638">
        <w:trPr>
          <w:gridBefore w:val="1"/>
          <w:wBefore w:w="392" w:type="dxa"/>
        </w:trPr>
        <w:tc>
          <w:tcPr>
            <w:tcW w:w="5104" w:type="dxa"/>
            <w:gridSpan w:val="2"/>
          </w:tcPr>
          <w:p w14:paraId="52DEFD03" w14:textId="77777777" w:rsidR="006B1638" w:rsidRPr="00E854EE" w:rsidRDefault="006B1638" w:rsidP="006446F6">
            <w:pPr>
              <w:jc w:val="both"/>
              <w:rPr>
                <w:rFonts w:ascii="Gerbera-Light" w:hAnsi="Gerbera-Light"/>
              </w:rPr>
            </w:pPr>
          </w:p>
        </w:tc>
        <w:tc>
          <w:tcPr>
            <w:tcW w:w="4394" w:type="dxa"/>
            <w:gridSpan w:val="4"/>
          </w:tcPr>
          <w:p w14:paraId="4F9D2E96" w14:textId="77777777" w:rsidR="006B1638" w:rsidRPr="00E854EE" w:rsidRDefault="006B1638" w:rsidP="006446F6">
            <w:pPr>
              <w:ind w:hanging="74"/>
              <w:jc w:val="both"/>
              <w:rPr>
                <w:rFonts w:ascii="Gerbera-Light" w:hAnsi="Gerbera-Light"/>
              </w:rPr>
            </w:pPr>
          </w:p>
        </w:tc>
      </w:tr>
    </w:tbl>
    <w:p w14:paraId="14B21176" w14:textId="77777777" w:rsidR="006B1638" w:rsidRPr="00E854EE" w:rsidRDefault="006B1638" w:rsidP="006446F6">
      <w:pPr>
        <w:jc w:val="both"/>
        <w:rPr>
          <w:rFonts w:ascii="Gerbera-Light" w:hAnsi="Gerbera-Light"/>
          <w:kern w:val="0"/>
          <w14:ligatures w14:val="none"/>
        </w:rPr>
      </w:pPr>
    </w:p>
    <w:p w14:paraId="67DF906A" w14:textId="77777777" w:rsidR="00D7074B" w:rsidRPr="00E854EE" w:rsidRDefault="00D7074B" w:rsidP="006446F6">
      <w:pPr>
        <w:tabs>
          <w:tab w:val="left" w:pos="709"/>
        </w:tabs>
        <w:jc w:val="both"/>
        <w:rPr>
          <w:rFonts w:ascii="Gerbera-Light" w:hAnsi="Gerbera-Light"/>
          <w:b/>
          <w:kern w:val="0"/>
          <w:lang w:val="et-EE"/>
          <w14:ligatures w14:val="none"/>
        </w:rPr>
      </w:pPr>
    </w:p>
    <w:p w14:paraId="3DE3CAD6" w14:textId="70FE53BE" w:rsidR="00FE5489" w:rsidRPr="00A918CE" w:rsidRDefault="00FE5489" w:rsidP="006446F6">
      <w:pPr>
        <w:tabs>
          <w:tab w:val="left" w:pos="709"/>
        </w:tabs>
        <w:jc w:val="both"/>
        <w:rPr>
          <w:rFonts w:ascii="Gerbera-Light" w:hAnsi="Gerbera-Light"/>
          <w:bCs/>
          <w:kern w:val="0"/>
          <w:lang w:val="et-EE"/>
          <w14:ligatures w14:val="none"/>
        </w:rPr>
      </w:pPr>
      <w:r w:rsidRPr="00A918CE">
        <w:rPr>
          <w:rFonts w:ascii="Gerbera-Light" w:hAnsi="Gerbera-Light"/>
          <w:bCs/>
          <w:kern w:val="0"/>
          <w:lang w:val="et-EE"/>
          <w14:ligatures w14:val="none"/>
        </w:rPr>
        <w:t>Välireklaami paigaldamise</w:t>
      </w:r>
      <w:r w:rsidR="008B46C1" w:rsidRPr="00A918CE">
        <w:rPr>
          <w:rFonts w:ascii="Gerbera-Light" w:hAnsi="Gerbera-Light"/>
          <w:bCs/>
          <w:kern w:val="0"/>
          <w:lang w:val="et-EE"/>
          <w14:ligatures w14:val="none"/>
        </w:rPr>
        <w:t xml:space="preserve"> ja avalikustamise </w:t>
      </w:r>
      <w:r w:rsidRPr="00A918CE">
        <w:rPr>
          <w:rFonts w:ascii="Gerbera-Light" w:hAnsi="Gerbera-Light"/>
          <w:bCs/>
          <w:kern w:val="0"/>
          <w:lang w:val="et-EE"/>
          <w14:ligatures w14:val="none"/>
        </w:rPr>
        <w:t>eeskiri</w:t>
      </w:r>
    </w:p>
    <w:p w14:paraId="2E5ECA84" w14:textId="5F53CEEB" w:rsidR="00FE21AF" w:rsidRPr="00E854EE" w:rsidRDefault="00FE21AF" w:rsidP="006446F6">
      <w:pPr>
        <w:jc w:val="both"/>
        <w:rPr>
          <w:rFonts w:ascii="Gerbera-Light" w:hAnsi="Gerbera-Light"/>
          <w:lang w:val="et-EE"/>
        </w:rPr>
      </w:pPr>
    </w:p>
    <w:p w14:paraId="46F0E57C" w14:textId="77777777" w:rsidR="00D7074B" w:rsidRPr="00E854EE" w:rsidRDefault="00D7074B" w:rsidP="006446F6">
      <w:pPr>
        <w:jc w:val="both"/>
        <w:rPr>
          <w:rFonts w:ascii="Gerbera-Light" w:hAnsi="Gerbera-Light"/>
          <w:lang w:val="et-EE"/>
        </w:rPr>
      </w:pPr>
    </w:p>
    <w:p w14:paraId="058C0897" w14:textId="06B41E09" w:rsidR="00FE21AF" w:rsidRPr="00E854EE" w:rsidRDefault="00FE21AF" w:rsidP="006446F6">
      <w:pPr>
        <w:jc w:val="both"/>
        <w:rPr>
          <w:rFonts w:ascii="Gerbera-Light" w:hAnsi="Gerbera-Light"/>
          <w:lang w:val="et-EE"/>
        </w:rPr>
      </w:pPr>
      <w:r w:rsidRPr="00E854EE">
        <w:rPr>
          <w:rFonts w:ascii="Gerbera-Light" w:hAnsi="Gerbera-Light"/>
          <w:lang w:val="et-EE"/>
        </w:rPr>
        <w:t>Määrus kehtestatakse kohaliku omavalitsuse korralduse seaduse § 22 lõike 1 punkti 37 ja reklaamiseaduse § 13 lõike 1 alusel.</w:t>
      </w:r>
    </w:p>
    <w:p w14:paraId="447A9DF7" w14:textId="77777777" w:rsidR="00A05DE9" w:rsidRPr="00E854EE" w:rsidRDefault="00A05DE9" w:rsidP="006446F6">
      <w:pPr>
        <w:jc w:val="both"/>
        <w:rPr>
          <w:rFonts w:ascii="Gerbera-Light" w:hAnsi="Gerbera-Light"/>
          <w:lang w:val="et-EE"/>
        </w:rPr>
      </w:pPr>
    </w:p>
    <w:p w14:paraId="68324C24" w14:textId="77777777" w:rsidR="00FE21AF" w:rsidRPr="00E854EE" w:rsidRDefault="00FE21AF" w:rsidP="006446F6">
      <w:pPr>
        <w:jc w:val="both"/>
        <w:rPr>
          <w:rFonts w:ascii="Gerbera-Light" w:hAnsi="Gerbera-Light"/>
          <w:b/>
          <w:lang w:val="et-EE"/>
        </w:rPr>
      </w:pPr>
      <w:r w:rsidRPr="00E854EE">
        <w:rPr>
          <w:rFonts w:ascii="Gerbera-Light" w:hAnsi="Gerbera-Light"/>
          <w:b/>
          <w:lang w:val="et-EE"/>
        </w:rPr>
        <w:t>§ 1. Määruse reguleerimisala ja eesmärk</w:t>
      </w:r>
    </w:p>
    <w:p w14:paraId="6C9FDF43" w14:textId="123E3E42" w:rsidR="00FE21AF" w:rsidRPr="00E854EE" w:rsidRDefault="00FE21AF" w:rsidP="006446F6">
      <w:pPr>
        <w:jc w:val="both"/>
        <w:rPr>
          <w:rFonts w:ascii="Gerbera-Light" w:hAnsi="Gerbera-Light"/>
          <w:lang w:val="et-EE"/>
        </w:rPr>
      </w:pPr>
      <w:r w:rsidRPr="00E854EE">
        <w:rPr>
          <w:rFonts w:ascii="Gerbera-Light" w:hAnsi="Gerbera-Light"/>
          <w:lang w:val="et-EE"/>
        </w:rPr>
        <w:t xml:space="preserve">(1) Kadrina valla välireklaami eeskiri (edaspidi eeskiri) sätestab nõuded välireklaami avalikustamise viisile ja kohale Kadrina valla haldusterritooriumil ning määrab ära kohaliku omavalitsuse sisese pädevuse ja menetluskorra välireklaami </w:t>
      </w:r>
      <w:r w:rsidR="00BD0E2E">
        <w:rPr>
          <w:rFonts w:ascii="Gerbera-Light" w:hAnsi="Gerbera-Light"/>
          <w:lang w:val="et-EE"/>
        </w:rPr>
        <w:t xml:space="preserve">paigaldamisel ja </w:t>
      </w:r>
      <w:r w:rsidRPr="00E854EE">
        <w:rPr>
          <w:rFonts w:ascii="Gerbera-Light" w:hAnsi="Gerbera-Light"/>
          <w:lang w:val="et-EE"/>
        </w:rPr>
        <w:t>avalikustamisel.</w:t>
      </w:r>
    </w:p>
    <w:p w14:paraId="4C44F38B" w14:textId="77777777" w:rsidR="00FE21AF" w:rsidRPr="00E854EE" w:rsidRDefault="00FE21AF" w:rsidP="006446F6">
      <w:pPr>
        <w:jc w:val="both"/>
        <w:rPr>
          <w:rFonts w:ascii="Gerbera-Light" w:hAnsi="Gerbera-Light"/>
          <w:lang w:val="et-EE"/>
        </w:rPr>
      </w:pPr>
      <w:r w:rsidRPr="00E854EE">
        <w:rPr>
          <w:rFonts w:ascii="Gerbera-Light" w:hAnsi="Gerbera-Light"/>
          <w:lang w:val="et-EE"/>
        </w:rPr>
        <w:t>(2) Eeskirja eesmärgiks on tagada valla haldusterritooriumil avalikustatava välireklaami sobivus valla kujunduslike põhimõtetega ning vältida mittesobiva või elanike ning teiste isikute huve häiriva välireklaami avalikustamist.</w:t>
      </w:r>
    </w:p>
    <w:p w14:paraId="0C3FEC0C" w14:textId="3BC99E17" w:rsidR="00FE21AF" w:rsidRPr="00E854EE" w:rsidRDefault="00FE21AF" w:rsidP="006446F6">
      <w:pPr>
        <w:jc w:val="both"/>
        <w:rPr>
          <w:rFonts w:ascii="Gerbera-Light" w:hAnsi="Gerbera-Light"/>
          <w:lang w:val="et-EE"/>
        </w:rPr>
      </w:pPr>
      <w:r w:rsidRPr="00E854EE">
        <w:rPr>
          <w:rFonts w:ascii="Gerbera-Light" w:hAnsi="Gerbera-Light"/>
          <w:lang w:val="et-EE"/>
        </w:rPr>
        <w:t>(3) Aluspinnasega (sh ehitisega) kohtkindlalt ühendatud ja inimtegevuse tulemusena ehitatud välireklaamile ning likvideerimisele kohaldatakse planeerimisseaduses ja ehitusseadustikus sätestatut.</w:t>
      </w:r>
    </w:p>
    <w:p w14:paraId="0B4F45F4" w14:textId="5384E55B" w:rsidR="00FE21AF" w:rsidRPr="00E854EE" w:rsidRDefault="00FE21AF" w:rsidP="006446F6">
      <w:pPr>
        <w:jc w:val="both"/>
        <w:rPr>
          <w:rFonts w:ascii="Gerbera-Light" w:hAnsi="Gerbera-Light"/>
          <w:lang w:val="et-EE"/>
        </w:rPr>
      </w:pPr>
      <w:r w:rsidRPr="00E854EE">
        <w:rPr>
          <w:rFonts w:ascii="Gerbera-Light" w:hAnsi="Gerbera-Light"/>
          <w:lang w:val="et-EE"/>
        </w:rPr>
        <w:t xml:space="preserve">(4) </w:t>
      </w:r>
      <w:r w:rsidR="004450D3" w:rsidRPr="00EF5914">
        <w:rPr>
          <w:rFonts w:ascii="Gerbera-Light" w:hAnsi="Gerbera-Light"/>
          <w:highlight w:val="yellow"/>
          <w:lang w:val="et-EE"/>
        </w:rPr>
        <w:t xml:space="preserve">Välireklaamina ei käsitleta </w:t>
      </w:r>
      <w:r w:rsidR="00EF5914" w:rsidRPr="00EF5914">
        <w:rPr>
          <w:rFonts w:ascii="Gerbera-Light" w:hAnsi="Gerbera-Light"/>
          <w:highlight w:val="yellow"/>
          <w:lang w:val="et-EE"/>
        </w:rPr>
        <w:t xml:space="preserve">eeskirja mõistes kuulutusi </w:t>
      </w:r>
      <w:r w:rsidR="004450D3" w:rsidRPr="00EF5914">
        <w:rPr>
          <w:rFonts w:ascii="Gerbera-Light" w:hAnsi="Gerbera-Light"/>
          <w:highlight w:val="yellow"/>
          <w:lang w:val="et-EE"/>
        </w:rPr>
        <w:t>Kadrina Vallavalitsuse selleks ettenähtud asukohtades paigaldatud reklaamika</w:t>
      </w:r>
      <w:r w:rsidR="00EF5914" w:rsidRPr="00EF5914">
        <w:rPr>
          <w:rFonts w:ascii="Gerbera-Light" w:hAnsi="Gerbera-Light"/>
          <w:highlight w:val="yellow"/>
          <w:lang w:val="et-EE"/>
        </w:rPr>
        <w:t>ndjale</w:t>
      </w:r>
      <w:r w:rsidR="00834450">
        <w:rPr>
          <w:rFonts w:ascii="Gerbera-Light" w:hAnsi="Gerbera-Light"/>
          <w:highlight w:val="yellow"/>
          <w:lang w:val="et-EE"/>
        </w:rPr>
        <w:t xml:space="preserve"> või külades kogukonna </w:t>
      </w:r>
      <w:r w:rsidR="00FB0EEB">
        <w:rPr>
          <w:rFonts w:ascii="Gerbera-Light" w:hAnsi="Gerbera-Light"/>
          <w:highlight w:val="yellow"/>
          <w:lang w:val="et-EE"/>
        </w:rPr>
        <w:t>kokkulepitud kohtadesse</w:t>
      </w:r>
      <w:r w:rsidR="00EF5914" w:rsidRPr="00E92E8F">
        <w:rPr>
          <w:rFonts w:ascii="Gerbera-Light" w:hAnsi="Gerbera-Light"/>
          <w:highlight w:val="yellow"/>
          <w:lang w:val="et-EE"/>
        </w:rPr>
        <w:t xml:space="preserve">. </w:t>
      </w:r>
      <w:r w:rsidR="000733AD" w:rsidRPr="00E92E8F">
        <w:rPr>
          <w:rFonts w:ascii="Gerbera-Light" w:hAnsi="Gerbera-Light"/>
          <w:highlight w:val="yellow"/>
          <w:lang w:val="et-EE"/>
        </w:rPr>
        <w:t>Kuulutuste paigaldamine muudesse kohtadesse</w:t>
      </w:r>
      <w:r w:rsidRPr="00E92E8F">
        <w:rPr>
          <w:rFonts w:ascii="Gerbera-Light" w:hAnsi="Gerbera-Light"/>
          <w:highlight w:val="yellow"/>
          <w:lang w:val="et-EE"/>
        </w:rPr>
        <w:t xml:space="preserve"> </w:t>
      </w:r>
      <w:r w:rsidR="00CE1A06" w:rsidRPr="00E92E8F">
        <w:rPr>
          <w:rFonts w:ascii="Gerbera-Light" w:hAnsi="Gerbera-Light"/>
          <w:highlight w:val="yellow"/>
          <w:lang w:val="et-EE"/>
        </w:rPr>
        <w:t>i</w:t>
      </w:r>
      <w:r w:rsidRPr="00E92E8F">
        <w:rPr>
          <w:rFonts w:ascii="Gerbera-Light" w:hAnsi="Gerbera-Light"/>
          <w:highlight w:val="yellow"/>
          <w:lang w:val="et-EE"/>
        </w:rPr>
        <w:t xml:space="preserve">lma </w:t>
      </w:r>
      <w:r w:rsidR="004222AA" w:rsidRPr="00E92E8F">
        <w:rPr>
          <w:rFonts w:ascii="Gerbera-Light" w:hAnsi="Gerbera-Light"/>
          <w:highlight w:val="yellow"/>
          <w:lang w:val="et-EE"/>
        </w:rPr>
        <w:t>ametiasutuse</w:t>
      </w:r>
      <w:r w:rsidR="00F312A4" w:rsidRPr="00E92E8F">
        <w:rPr>
          <w:rFonts w:ascii="Gerbera-Light" w:hAnsi="Gerbera-Light"/>
          <w:highlight w:val="yellow"/>
          <w:lang w:val="et-EE"/>
        </w:rPr>
        <w:t xml:space="preserve"> </w:t>
      </w:r>
      <w:r w:rsidR="00CE1A06" w:rsidRPr="00E92E8F">
        <w:rPr>
          <w:rFonts w:ascii="Gerbera-Light" w:hAnsi="Gerbera-Light"/>
          <w:highlight w:val="yellow"/>
          <w:lang w:val="et-EE"/>
        </w:rPr>
        <w:t>nõusolekuta ei ole lubatud.</w:t>
      </w:r>
    </w:p>
    <w:p w14:paraId="30035D23" w14:textId="77777777" w:rsidR="00FE21AF" w:rsidRPr="00E854EE" w:rsidRDefault="00FE21AF" w:rsidP="006446F6">
      <w:pPr>
        <w:jc w:val="both"/>
        <w:rPr>
          <w:rFonts w:ascii="Gerbera-Light" w:hAnsi="Gerbera-Light"/>
          <w:lang w:val="et-EE"/>
        </w:rPr>
      </w:pPr>
    </w:p>
    <w:p w14:paraId="0C18E228" w14:textId="77777777" w:rsidR="00FE21AF" w:rsidRPr="00E854EE" w:rsidRDefault="00FE21AF" w:rsidP="006446F6">
      <w:pPr>
        <w:jc w:val="both"/>
        <w:rPr>
          <w:rFonts w:ascii="Gerbera-Light" w:hAnsi="Gerbera-Light"/>
          <w:b/>
          <w:lang w:val="et-EE"/>
        </w:rPr>
      </w:pPr>
      <w:r w:rsidRPr="00E854EE">
        <w:rPr>
          <w:rFonts w:ascii="Gerbera-Light" w:hAnsi="Gerbera-Light"/>
          <w:b/>
          <w:lang w:val="et-EE"/>
        </w:rPr>
        <w:t>§ 2. Mõisted</w:t>
      </w:r>
    </w:p>
    <w:p w14:paraId="31A8D539" w14:textId="7EF137F9" w:rsidR="00FE21AF" w:rsidRPr="00E854EE" w:rsidRDefault="00FE21AF" w:rsidP="006446F6">
      <w:pPr>
        <w:jc w:val="both"/>
        <w:rPr>
          <w:rFonts w:ascii="Gerbera-Light" w:hAnsi="Gerbera-Light"/>
          <w:lang w:val="et-EE"/>
        </w:rPr>
      </w:pPr>
      <w:r w:rsidRPr="00E854EE">
        <w:rPr>
          <w:rFonts w:ascii="Gerbera-Light" w:hAnsi="Gerbera-Light"/>
          <w:lang w:val="et-EE"/>
        </w:rPr>
        <w:t>Eeskirjas kasutatakse mõisteid järgmises tähenduses:</w:t>
      </w:r>
    </w:p>
    <w:p w14:paraId="3508CA7E" w14:textId="22A091F4" w:rsidR="00FE21AF" w:rsidRPr="00E854EE" w:rsidRDefault="00CF4FAC" w:rsidP="006446F6">
      <w:pPr>
        <w:jc w:val="both"/>
        <w:rPr>
          <w:rFonts w:ascii="Gerbera-Light" w:hAnsi="Gerbera-Light"/>
          <w:lang w:val="et-EE"/>
        </w:rPr>
      </w:pPr>
      <w:r w:rsidRPr="00E854EE">
        <w:rPr>
          <w:rFonts w:ascii="Gerbera-Light" w:hAnsi="Gerbera-Light"/>
          <w:lang w:val="et-EE"/>
        </w:rPr>
        <w:t xml:space="preserve">1) </w:t>
      </w:r>
      <w:r w:rsidR="00FE21AF" w:rsidRPr="00E854EE">
        <w:rPr>
          <w:rFonts w:ascii="Gerbera-Light" w:hAnsi="Gerbera-Light"/>
          <w:lang w:val="et-EE"/>
        </w:rPr>
        <w:t>välireklaam</w:t>
      </w:r>
      <w:r w:rsidR="00D7074B" w:rsidRPr="00E854EE">
        <w:rPr>
          <w:rFonts w:ascii="Gerbera-Light" w:hAnsi="Gerbera-Light"/>
          <w:lang w:val="et-EE"/>
        </w:rPr>
        <w:t xml:space="preserve"> </w:t>
      </w:r>
      <w:r w:rsidR="00FE21AF" w:rsidRPr="00E854EE">
        <w:rPr>
          <w:rFonts w:ascii="Gerbera-Light" w:hAnsi="Gerbera-Light"/>
          <w:lang w:val="et-EE"/>
        </w:rPr>
        <w:t>- välireklaam reklaamiseaduse tähenduses;</w:t>
      </w:r>
    </w:p>
    <w:p w14:paraId="2D4D14FF" w14:textId="050BF132" w:rsidR="00FE21AF" w:rsidRPr="00E854EE" w:rsidRDefault="00CF4FAC" w:rsidP="006446F6">
      <w:pPr>
        <w:jc w:val="both"/>
        <w:rPr>
          <w:rFonts w:ascii="Gerbera-Light" w:hAnsi="Gerbera-Light"/>
          <w:lang w:val="et-EE"/>
        </w:rPr>
      </w:pPr>
      <w:r w:rsidRPr="00E854EE">
        <w:rPr>
          <w:rFonts w:ascii="Gerbera-Light" w:hAnsi="Gerbera-Light"/>
          <w:lang w:val="et-EE"/>
        </w:rPr>
        <w:t xml:space="preserve">2) </w:t>
      </w:r>
      <w:r w:rsidR="00FE21AF" w:rsidRPr="00E854EE">
        <w:rPr>
          <w:rFonts w:ascii="Gerbera-Light" w:hAnsi="Gerbera-Light"/>
          <w:lang w:val="et-EE"/>
        </w:rPr>
        <w:t>ametiasutus</w:t>
      </w:r>
      <w:r w:rsidR="00D7074B" w:rsidRPr="00E854EE">
        <w:rPr>
          <w:rFonts w:ascii="Gerbera-Light" w:hAnsi="Gerbera-Light"/>
          <w:lang w:val="et-EE"/>
        </w:rPr>
        <w:t xml:space="preserve"> </w:t>
      </w:r>
      <w:r w:rsidR="00FE21AF" w:rsidRPr="00E854EE">
        <w:rPr>
          <w:rFonts w:ascii="Gerbera-Light" w:hAnsi="Gerbera-Light"/>
          <w:lang w:val="et-EE"/>
        </w:rPr>
        <w:t>- Kadrina Vallavalitsus.</w:t>
      </w:r>
    </w:p>
    <w:p w14:paraId="05D62654" w14:textId="77777777" w:rsidR="00EE2D1D" w:rsidRPr="00E854EE" w:rsidRDefault="00EE2D1D" w:rsidP="006446F6">
      <w:pPr>
        <w:jc w:val="both"/>
        <w:rPr>
          <w:rFonts w:ascii="Gerbera-Light" w:hAnsi="Gerbera-Light"/>
          <w:lang w:val="et-EE"/>
        </w:rPr>
      </w:pPr>
    </w:p>
    <w:p w14:paraId="75BF24B7" w14:textId="77777777" w:rsidR="00FE21AF" w:rsidRPr="00E854EE" w:rsidRDefault="00FE21AF" w:rsidP="006446F6">
      <w:pPr>
        <w:jc w:val="both"/>
        <w:rPr>
          <w:rFonts w:ascii="Gerbera-Light" w:hAnsi="Gerbera-Light"/>
          <w:b/>
          <w:lang w:val="et-EE"/>
        </w:rPr>
      </w:pPr>
      <w:r w:rsidRPr="00E854EE">
        <w:rPr>
          <w:rFonts w:ascii="Gerbera-Light" w:hAnsi="Gerbera-Light"/>
          <w:b/>
          <w:lang w:val="et-EE"/>
        </w:rPr>
        <w:t>§ 3. Välireklaami üldnõuded</w:t>
      </w:r>
    </w:p>
    <w:p w14:paraId="40F0705A" w14:textId="3630BD71" w:rsidR="00FE21AF" w:rsidRPr="00E854EE" w:rsidRDefault="00FE21AF" w:rsidP="006446F6">
      <w:pPr>
        <w:jc w:val="both"/>
        <w:rPr>
          <w:rFonts w:ascii="Gerbera-Light" w:hAnsi="Gerbera-Light"/>
          <w:lang w:val="et-EE"/>
        </w:rPr>
      </w:pPr>
      <w:r w:rsidRPr="00E854EE">
        <w:rPr>
          <w:rFonts w:ascii="Gerbera-Light" w:hAnsi="Gerbera-Light"/>
          <w:lang w:val="et-EE"/>
        </w:rPr>
        <w:t>Välireklaam peab vastama järgmistele nõuetele:</w:t>
      </w:r>
    </w:p>
    <w:p w14:paraId="6312F30D" w14:textId="1C424180" w:rsidR="00FE21AF" w:rsidRPr="00E854EE" w:rsidRDefault="009C7535" w:rsidP="006446F6">
      <w:pPr>
        <w:jc w:val="both"/>
        <w:rPr>
          <w:rFonts w:ascii="Gerbera-Light" w:hAnsi="Gerbera-Light"/>
          <w:lang w:val="et-EE"/>
        </w:rPr>
      </w:pPr>
      <w:r w:rsidRPr="00E854EE">
        <w:rPr>
          <w:rFonts w:ascii="Gerbera-Light" w:hAnsi="Gerbera-Light"/>
          <w:lang w:val="et-EE"/>
        </w:rPr>
        <w:t xml:space="preserve">1) </w:t>
      </w:r>
      <w:r w:rsidR="00FE21AF" w:rsidRPr="00E854EE">
        <w:rPr>
          <w:rFonts w:ascii="Gerbera-Light" w:hAnsi="Gerbera-Light"/>
          <w:lang w:val="et-EE"/>
        </w:rPr>
        <w:t>välireklaami suurus, värvilahendus ning asetus peavad sobima ümbritseva avaliku ruumiga;</w:t>
      </w:r>
    </w:p>
    <w:p w14:paraId="69032910" w14:textId="44D7EA3B" w:rsidR="00FE21AF" w:rsidRPr="00E854EE" w:rsidRDefault="00F416C8" w:rsidP="006446F6">
      <w:pPr>
        <w:jc w:val="both"/>
        <w:rPr>
          <w:rFonts w:ascii="Gerbera-Light" w:hAnsi="Gerbera-Light"/>
          <w:lang w:val="et-EE"/>
        </w:rPr>
      </w:pPr>
      <w:r w:rsidRPr="00E854EE">
        <w:rPr>
          <w:rFonts w:ascii="Gerbera-Light" w:hAnsi="Gerbera-Light"/>
          <w:lang w:val="et-EE"/>
        </w:rPr>
        <w:t xml:space="preserve">2) </w:t>
      </w:r>
      <w:r w:rsidR="00FE21AF" w:rsidRPr="00E854EE">
        <w:rPr>
          <w:rFonts w:ascii="Gerbera-Light" w:hAnsi="Gerbera-Light"/>
          <w:lang w:val="et-EE"/>
        </w:rPr>
        <w:t>hoonel või rajatisel avalikustatud välireklaam peab olema proportsioonis vastava ehitise mõõtmetega ning olema sobiva disaini ja kujundusega;</w:t>
      </w:r>
    </w:p>
    <w:p w14:paraId="394B47DE" w14:textId="268575B4" w:rsidR="00FE21AF" w:rsidRPr="00E854EE" w:rsidRDefault="00F416C8" w:rsidP="006446F6">
      <w:pPr>
        <w:jc w:val="both"/>
        <w:rPr>
          <w:rFonts w:ascii="Gerbera-Light" w:hAnsi="Gerbera-Light"/>
          <w:lang w:val="et-EE"/>
        </w:rPr>
      </w:pPr>
      <w:r w:rsidRPr="00E854EE">
        <w:rPr>
          <w:rFonts w:ascii="Gerbera-Light" w:hAnsi="Gerbera-Light"/>
          <w:lang w:val="et-EE"/>
        </w:rPr>
        <w:t xml:space="preserve">3) </w:t>
      </w:r>
      <w:r w:rsidR="00FE21AF" w:rsidRPr="00E854EE">
        <w:rPr>
          <w:rFonts w:ascii="Gerbera-Light" w:hAnsi="Gerbera-Light"/>
          <w:lang w:val="et-EE"/>
        </w:rPr>
        <w:t>välireklaami valgus või heliefektid ei tohi häirida läheduses elavaid või töötavaid inimesi;</w:t>
      </w:r>
    </w:p>
    <w:p w14:paraId="1810EF8F" w14:textId="2D28717F" w:rsidR="00FE21AF" w:rsidRPr="00E854EE" w:rsidRDefault="00F416C8" w:rsidP="006446F6">
      <w:pPr>
        <w:jc w:val="both"/>
        <w:rPr>
          <w:rFonts w:ascii="Gerbera-Light" w:hAnsi="Gerbera-Light"/>
          <w:lang w:val="et-EE"/>
        </w:rPr>
      </w:pPr>
      <w:r w:rsidRPr="00E854EE">
        <w:rPr>
          <w:rFonts w:ascii="Gerbera-Light" w:hAnsi="Gerbera-Light"/>
          <w:lang w:val="et-EE"/>
        </w:rPr>
        <w:t xml:space="preserve">4) </w:t>
      </w:r>
      <w:r w:rsidR="00FE21AF" w:rsidRPr="00E854EE">
        <w:rPr>
          <w:rFonts w:ascii="Gerbera-Light" w:hAnsi="Gerbera-Light"/>
          <w:lang w:val="et-EE"/>
        </w:rPr>
        <w:t>välireklaam peab olema ohutu inimestele ja teiste isikute varale;</w:t>
      </w:r>
    </w:p>
    <w:p w14:paraId="5CC3079B" w14:textId="38A32E91" w:rsidR="00FE21AF" w:rsidRPr="00E854EE" w:rsidRDefault="00F416C8" w:rsidP="006446F6">
      <w:pPr>
        <w:jc w:val="both"/>
        <w:rPr>
          <w:rFonts w:ascii="Gerbera-Light" w:hAnsi="Gerbera-Light"/>
          <w:lang w:val="et-EE"/>
        </w:rPr>
      </w:pPr>
      <w:r w:rsidRPr="00E854EE">
        <w:rPr>
          <w:rFonts w:ascii="Gerbera-Light" w:hAnsi="Gerbera-Light"/>
          <w:lang w:val="et-EE"/>
        </w:rPr>
        <w:t xml:space="preserve">5) </w:t>
      </w:r>
      <w:r w:rsidR="00FE21AF" w:rsidRPr="00E854EE">
        <w:rPr>
          <w:rFonts w:ascii="Gerbera-Light" w:hAnsi="Gerbera-Light"/>
          <w:lang w:val="et-EE"/>
        </w:rPr>
        <w:t>välireklaam ei tohi olla sarnane liikluskorraldusvahendile ega eksitada muul viisil liiklejat.</w:t>
      </w:r>
    </w:p>
    <w:p w14:paraId="1AD39182" w14:textId="77777777" w:rsidR="00A267A6" w:rsidRPr="00E854EE" w:rsidRDefault="00A267A6" w:rsidP="006446F6">
      <w:pPr>
        <w:jc w:val="both"/>
        <w:rPr>
          <w:rFonts w:ascii="Gerbera-Light" w:hAnsi="Gerbera-Light"/>
          <w:lang w:val="et-EE"/>
        </w:rPr>
      </w:pPr>
    </w:p>
    <w:p w14:paraId="4107AA2A" w14:textId="77777777" w:rsidR="00FE21AF" w:rsidRPr="00E854EE" w:rsidRDefault="00FE21AF" w:rsidP="006446F6">
      <w:pPr>
        <w:jc w:val="both"/>
        <w:rPr>
          <w:rFonts w:ascii="Gerbera-Light" w:hAnsi="Gerbera-Light"/>
          <w:b/>
          <w:lang w:val="et-EE"/>
        </w:rPr>
      </w:pPr>
      <w:r w:rsidRPr="00E854EE">
        <w:rPr>
          <w:rFonts w:ascii="Gerbera-Light" w:hAnsi="Gerbera-Light"/>
          <w:b/>
          <w:lang w:val="et-EE"/>
        </w:rPr>
        <w:t>§ 4. Välireklaami taotlemine</w:t>
      </w:r>
    </w:p>
    <w:p w14:paraId="5E17D377" w14:textId="00D4A9F6" w:rsidR="00FE21AF" w:rsidRPr="00E854EE" w:rsidRDefault="005C656C" w:rsidP="006446F6">
      <w:pPr>
        <w:jc w:val="both"/>
        <w:rPr>
          <w:rFonts w:ascii="Gerbera-Light" w:hAnsi="Gerbera-Light"/>
          <w:lang w:val="et-EE"/>
        </w:rPr>
      </w:pPr>
      <w:r w:rsidRPr="00E854EE">
        <w:rPr>
          <w:rFonts w:ascii="Gerbera-Light" w:hAnsi="Gerbera-Light"/>
          <w:lang w:val="et-EE"/>
        </w:rPr>
        <w:t xml:space="preserve">(1) </w:t>
      </w:r>
      <w:r w:rsidR="00FE21AF" w:rsidRPr="00E854EE">
        <w:rPr>
          <w:rFonts w:ascii="Gerbera-Light" w:hAnsi="Gerbera-Light"/>
          <w:lang w:val="et-EE"/>
        </w:rPr>
        <w:t xml:space="preserve">Välireklaami </w:t>
      </w:r>
      <w:r w:rsidR="00034B12" w:rsidRPr="00E854EE">
        <w:rPr>
          <w:rFonts w:ascii="Gerbera-Light" w:hAnsi="Gerbera-Light"/>
          <w:lang w:val="et-EE"/>
        </w:rPr>
        <w:t xml:space="preserve">avalikustamise </w:t>
      </w:r>
      <w:r w:rsidR="00FE21AF" w:rsidRPr="00E854EE">
        <w:rPr>
          <w:rFonts w:ascii="Gerbera-Light" w:hAnsi="Gerbera-Light"/>
          <w:lang w:val="et-EE"/>
        </w:rPr>
        <w:t>taotleja esitab ametiasutusele taotluse vähemalt viis tööpäeva enne paigaldamise algust. Taotlus esitatakse</w:t>
      </w:r>
      <w:r w:rsidR="00BD1598">
        <w:rPr>
          <w:rFonts w:ascii="Gerbera-Light" w:hAnsi="Gerbera-Light"/>
          <w:lang w:val="et-EE"/>
        </w:rPr>
        <w:t xml:space="preserve"> elektrooniliselt Kadrina valla taotluste esitamise</w:t>
      </w:r>
      <w:r w:rsidR="00A50909">
        <w:rPr>
          <w:rFonts w:ascii="Gerbera-Light" w:hAnsi="Gerbera-Light"/>
          <w:lang w:val="et-EE"/>
        </w:rPr>
        <w:t xml:space="preserve"> </w:t>
      </w:r>
      <w:r w:rsidR="00BD1598">
        <w:rPr>
          <w:rFonts w:ascii="Gerbera-Light" w:hAnsi="Gerbera-Light"/>
          <w:lang w:val="et-EE"/>
        </w:rPr>
        <w:t>iseteeninduskeskkonna kaudu.</w:t>
      </w:r>
    </w:p>
    <w:p w14:paraId="53185DA3" w14:textId="16E8260A" w:rsidR="00FE21AF" w:rsidRPr="00E854EE" w:rsidRDefault="005374F2" w:rsidP="006446F6">
      <w:pPr>
        <w:jc w:val="both"/>
        <w:rPr>
          <w:rFonts w:ascii="Gerbera-Light" w:hAnsi="Gerbera-Light"/>
          <w:lang w:val="et-EE"/>
        </w:rPr>
      </w:pPr>
      <w:r w:rsidRPr="00E854EE">
        <w:rPr>
          <w:rFonts w:ascii="Gerbera-Light" w:hAnsi="Gerbera-Light"/>
          <w:lang w:val="et-EE"/>
        </w:rPr>
        <w:t xml:space="preserve">(2) </w:t>
      </w:r>
      <w:r w:rsidR="00FE21AF" w:rsidRPr="00E854EE">
        <w:rPr>
          <w:rFonts w:ascii="Gerbera-Light" w:hAnsi="Gerbera-Light"/>
          <w:lang w:val="et-EE"/>
        </w:rPr>
        <w:t>Taotluses peavad olema märgitud järgmised andmed:</w:t>
      </w:r>
    </w:p>
    <w:p w14:paraId="68CD1526" w14:textId="2AD48A06" w:rsidR="00FE21AF" w:rsidRPr="00E854EE" w:rsidRDefault="008430CA" w:rsidP="006446F6">
      <w:pPr>
        <w:jc w:val="both"/>
        <w:rPr>
          <w:rFonts w:ascii="Gerbera-Light" w:hAnsi="Gerbera-Light"/>
          <w:lang w:val="et-EE"/>
        </w:rPr>
      </w:pPr>
      <w:r w:rsidRPr="00E854EE">
        <w:rPr>
          <w:rFonts w:ascii="Gerbera-Light" w:hAnsi="Gerbera-Light"/>
          <w:lang w:val="et-EE"/>
        </w:rPr>
        <w:t xml:space="preserve">1) </w:t>
      </w:r>
      <w:r w:rsidR="00FE21AF" w:rsidRPr="00E854EE">
        <w:rPr>
          <w:rFonts w:ascii="Gerbera-Light" w:hAnsi="Gerbera-Light"/>
          <w:lang w:val="et-EE"/>
        </w:rPr>
        <w:t>taotleja nimi ja isiku- või registrikood;</w:t>
      </w:r>
    </w:p>
    <w:p w14:paraId="1EB131F7" w14:textId="6A99CC46" w:rsidR="00FE21AF" w:rsidRPr="00E854EE" w:rsidRDefault="008430CA" w:rsidP="006446F6">
      <w:pPr>
        <w:jc w:val="both"/>
        <w:rPr>
          <w:rFonts w:ascii="Gerbera-Light" w:hAnsi="Gerbera-Light"/>
          <w:lang w:val="et-EE"/>
        </w:rPr>
      </w:pPr>
      <w:r w:rsidRPr="00E854EE">
        <w:rPr>
          <w:rFonts w:ascii="Gerbera-Light" w:hAnsi="Gerbera-Light"/>
          <w:lang w:val="et-EE"/>
        </w:rPr>
        <w:t xml:space="preserve">2) </w:t>
      </w:r>
      <w:r w:rsidR="00FE21AF" w:rsidRPr="00E854EE">
        <w:rPr>
          <w:rFonts w:ascii="Gerbera-Light" w:hAnsi="Gerbera-Light"/>
          <w:lang w:val="et-EE"/>
        </w:rPr>
        <w:t>taotleja kontaktandmed;</w:t>
      </w:r>
    </w:p>
    <w:p w14:paraId="0ED69E6F" w14:textId="0FDFB473" w:rsidR="00FE21AF" w:rsidRPr="00E854EE" w:rsidRDefault="008430CA" w:rsidP="006446F6">
      <w:pPr>
        <w:jc w:val="both"/>
        <w:rPr>
          <w:rFonts w:ascii="Gerbera-Light" w:hAnsi="Gerbera-Light"/>
          <w:lang w:val="et-EE"/>
        </w:rPr>
      </w:pPr>
      <w:r w:rsidRPr="00E854EE">
        <w:rPr>
          <w:rFonts w:ascii="Gerbera-Light" w:hAnsi="Gerbera-Light"/>
          <w:lang w:val="et-EE"/>
        </w:rPr>
        <w:t xml:space="preserve">3) </w:t>
      </w:r>
      <w:r w:rsidR="00FE21AF" w:rsidRPr="00E854EE">
        <w:rPr>
          <w:rFonts w:ascii="Gerbera-Light" w:hAnsi="Gerbera-Light"/>
          <w:lang w:val="et-EE"/>
        </w:rPr>
        <w:t>välireklaami mõõtmed ja andmed välireklaami kandja kohta;</w:t>
      </w:r>
    </w:p>
    <w:p w14:paraId="5A88C9A9" w14:textId="0B828A3C" w:rsidR="00FE21AF" w:rsidRPr="00E854EE" w:rsidRDefault="008430CA" w:rsidP="006446F6">
      <w:pPr>
        <w:jc w:val="both"/>
        <w:rPr>
          <w:rFonts w:ascii="Gerbera-Light" w:hAnsi="Gerbera-Light"/>
          <w:lang w:val="et-EE"/>
        </w:rPr>
      </w:pPr>
      <w:r w:rsidRPr="00E854EE">
        <w:rPr>
          <w:rFonts w:ascii="Gerbera-Light" w:hAnsi="Gerbera-Light"/>
          <w:lang w:val="et-EE"/>
        </w:rPr>
        <w:t xml:space="preserve">4) </w:t>
      </w:r>
      <w:r w:rsidR="00FE21AF" w:rsidRPr="00E854EE">
        <w:rPr>
          <w:rFonts w:ascii="Gerbera-Light" w:hAnsi="Gerbera-Light"/>
          <w:lang w:val="et-EE"/>
        </w:rPr>
        <w:t>välireklaami asukoha</w:t>
      </w:r>
      <w:r w:rsidR="00A918CE">
        <w:rPr>
          <w:rFonts w:ascii="Gerbera-Light" w:hAnsi="Gerbera-Light"/>
          <w:lang w:val="et-EE"/>
        </w:rPr>
        <w:t xml:space="preserve"> </w:t>
      </w:r>
      <w:r w:rsidR="00FE21AF" w:rsidRPr="00E854EE">
        <w:rPr>
          <w:rFonts w:ascii="Gerbera-Light" w:hAnsi="Gerbera-Light"/>
          <w:lang w:val="et-EE"/>
        </w:rPr>
        <w:t>aadress ja avalikustamise kestvus;</w:t>
      </w:r>
    </w:p>
    <w:p w14:paraId="4CAD4138" w14:textId="00119E76" w:rsidR="00FE21AF" w:rsidRPr="00E854EE" w:rsidRDefault="008430CA" w:rsidP="006446F6">
      <w:pPr>
        <w:jc w:val="both"/>
        <w:rPr>
          <w:rFonts w:ascii="Gerbera-Light" w:hAnsi="Gerbera-Light"/>
          <w:lang w:val="et-EE"/>
        </w:rPr>
      </w:pPr>
      <w:r w:rsidRPr="00E854EE">
        <w:rPr>
          <w:rFonts w:ascii="Gerbera-Light" w:hAnsi="Gerbera-Light"/>
          <w:lang w:val="et-EE"/>
        </w:rPr>
        <w:t xml:space="preserve">5) </w:t>
      </w:r>
      <w:r w:rsidR="00FE21AF" w:rsidRPr="00E854EE">
        <w:rPr>
          <w:rFonts w:ascii="Gerbera-Light" w:hAnsi="Gerbera-Light"/>
          <w:lang w:val="et-EE"/>
        </w:rPr>
        <w:t>taotleja kinnitus esitatud andmete õigsuse ning välireklaami eeskirja nõuetega tutvumise kohta.</w:t>
      </w:r>
    </w:p>
    <w:p w14:paraId="2DABDF9B" w14:textId="3733EF92" w:rsidR="00FE21AF" w:rsidRPr="00E854EE" w:rsidRDefault="00FE21AF" w:rsidP="006446F6">
      <w:pPr>
        <w:jc w:val="both"/>
        <w:rPr>
          <w:rFonts w:ascii="Gerbera-Light" w:hAnsi="Gerbera-Light"/>
          <w:lang w:val="et-EE"/>
        </w:rPr>
      </w:pPr>
      <w:r w:rsidRPr="00E854EE">
        <w:rPr>
          <w:rFonts w:ascii="Gerbera-Light" w:hAnsi="Gerbera-Light"/>
          <w:lang w:val="et-EE"/>
        </w:rPr>
        <w:t>(3) Taotlusele tuleb lisada järgmised dokumendid:</w:t>
      </w:r>
    </w:p>
    <w:p w14:paraId="35AE041E" w14:textId="1216F32D" w:rsidR="00FE21AF" w:rsidRPr="00E854EE" w:rsidRDefault="00707A52" w:rsidP="006446F6">
      <w:pPr>
        <w:jc w:val="both"/>
        <w:rPr>
          <w:rFonts w:ascii="Gerbera-Light" w:hAnsi="Gerbera-Light"/>
          <w:lang w:val="et-EE"/>
        </w:rPr>
      </w:pPr>
      <w:r w:rsidRPr="00E854EE">
        <w:rPr>
          <w:rFonts w:ascii="Gerbera-Light" w:hAnsi="Gerbera-Light"/>
          <w:lang w:val="et-EE"/>
        </w:rPr>
        <w:t>1)</w:t>
      </w:r>
      <w:r w:rsidR="003846DE" w:rsidRPr="00E854EE">
        <w:rPr>
          <w:rFonts w:ascii="Gerbera-Light" w:hAnsi="Gerbera-Light"/>
          <w:lang w:val="et-EE"/>
        </w:rPr>
        <w:t xml:space="preserve"> </w:t>
      </w:r>
      <w:r w:rsidR="00FE21AF" w:rsidRPr="00E854EE">
        <w:rPr>
          <w:rFonts w:ascii="Gerbera-Light" w:hAnsi="Gerbera-Light"/>
          <w:lang w:val="et-EE"/>
        </w:rPr>
        <w:t>välireklaami kujundus;</w:t>
      </w:r>
    </w:p>
    <w:p w14:paraId="6FE0BF53" w14:textId="40C5691B" w:rsidR="00FE21AF" w:rsidRPr="00E854EE" w:rsidRDefault="00707A52" w:rsidP="006446F6">
      <w:pPr>
        <w:jc w:val="both"/>
        <w:rPr>
          <w:rFonts w:ascii="Gerbera-Light" w:hAnsi="Gerbera-Light"/>
          <w:lang w:val="et-EE"/>
        </w:rPr>
      </w:pPr>
      <w:r w:rsidRPr="00E854EE">
        <w:rPr>
          <w:rFonts w:ascii="Gerbera-Light" w:hAnsi="Gerbera-Light"/>
          <w:lang w:val="et-EE"/>
        </w:rPr>
        <w:t xml:space="preserve">2) </w:t>
      </w:r>
      <w:r w:rsidR="00FE21AF" w:rsidRPr="00E854EE">
        <w:rPr>
          <w:rFonts w:ascii="Gerbera-Light" w:hAnsi="Gerbera-Light"/>
          <w:lang w:val="et-EE"/>
        </w:rPr>
        <w:t>välireklaami asendiplaan;</w:t>
      </w:r>
    </w:p>
    <w:p w14:paraId="1C18B77C" w14:textId="508C059D" w:rsidR="00FE21AF" w:rsidRPr="00E854EE" w:rsidRDefault="00707A52" w:rsidP="006446F6">
      <w:pPr>
        <w:jc w:val="both"/>
        <w:rPr>
          <w:rFonts w:ascii="Gerbera-Light" w:hAnsi="Gerbera-Light"/>
          <w:lang w:val="et-EE"/>
        </w:rPr>
      </w:pPr>
      <w:r w:rsidRPr="00E854EE">
        <w:rPr>
          <w:rFonts w:ascii="Gerbera-Light" w:hAnsi="Gerbera-Light"/>
          <w:lang w:val="et-EE"/>
        </w:rPr>
        <w:lastRenderedPageBreak/>
        <w:t xml:space="preserve">3) </w:t>
      </w:r>
      <w:r w:rsidR="00FE21AF" w:rsidRPr="00E854EE">
        <w:rPr>
          <w:rFonts w:ascii="Gerbera-Light" w:hAnsi="Gerbera-Light"/>
          <w:lang w:val="et-EE"/>
        </w:rPr>
        <w:t>illumineeritud, valgus- või heliefektide korral välireklaami lõpplahendus viisil, mis võimaldab hinnata valgustuse ja efektide mõju;</w:t>
      </w:r>
    </w:p>
    <w:p w14:paraId="7B43CBE9" w14:textId="29FDCF27" w:rsidR="00FE21AF" w:rsidRPr="00E854EE" w:rsidRDefault="00707A52" w:rsidP="006446F6">
      <w:pPr>
        <w:jc w:val="both"/>
        <w:rPr>
          <w:rFonts w:ascii="Gerbera-Light" w:hAnsi="Gerbera-Light"/>
          <w:lang w:val="et-EE"/>
        </w:rPr>
      </w:pPr>
      <w:r w:rsidRPr="00E854EE">
        <w:rPr>
          <w:rFonts w:ascii="Gerbera-Light" w:hAnsi="Gerbera-Light"/>
          <w:lang w:val="et-EE"/>
        </w:rPr>
        <w:t xml:space="preserve">4) </w:t>
      </w:r>
      <w:r w:rsidR="00FE21AF" w:rsidRPr="00E854EE">
        <w:rPr>
          <w:rFonts w:ascii="Gerbera-Light" w:hAnsi="Gerbera-Light"/>
          <w:lang w:val="et-EE"/>
        </w:rPr>
        <w:t>Muinsuskaitseameti nõusolek, kui välireklaam avalikustatakse kinnismälestisel või muinsuskaitsealal;</w:t>
      </w:r>
    </w:p>
    <w:p w14:paraId="72F2AEDD" w14:textId="01335CDA" w:rsidR="00FE21AF" w:rsidRPr="00E854EE" w:rsidRDefault="00F33546" w:rsidP="006446F6">
      <w:pPr>
        <w:jc w:val="both"/>
        <w:rPr>
          <w:rFonts w:ascii="Gerbera-Light" w:hAnsi="Gerbera-Light"/>
          <w:lang w:val="et-EE"/>
        </w:rPr>
      </w:pPr>
      <w:r w:rsidRPr="00E854EE">
        <w:rPr>
          <w:rFonts w:ascii="Gerbera-Light" w:hAnsi="Gerbera-Light"/>
          <w:lang w:val="et-EE"/>
        </w:rPr>
        <w:t>5)</w:t>
      </w:r>
      <w:r w:rsidR="00F950C0" w:rsidRPr="00E854EE">
        <w:rPr>
          <w:rFonts w:ascii="Gerbera-Light" w:hAnsi="Gerbera-Light"/>
          <w:lang w:val="et-EE"/>
        </w:rPr>
        <w:t xml:space="preserve"> </w:t>
      </w:r>
      <w:r w:rsidR="00FE21AF" w:rsidRPr="00E854EE">
        <w:rPr>
          <w:rFonts w:ascii="Gerbera-Light" w:hAnsi="Gerbera-Light"/>
          <w:lang w:val="et-EE"/>
        </w:rPr>
        <w:t>tehnovõrgu või</w:t>
      </w:r>
      <w:r w:rsidR="00A918CE">
        <w:rPr>
          <w:rFonts w:ascii="Gerbera-Light" w:hAnsi="Gerbera-Light"/>
          <w:lang w:val="et-EE"/>
        </w:rPr>
        <w:t xml:space="preserve"> </w:t>
      </w:r>
      <w:r w:rsidR="005A1394" w:rsidRPr="00E854EE">
        <w:rPr>
          <w:rFonts w:ascii="Gerbera-Light" w:hAnsi="Gerbera-Light"/>
          <w:lang w:val="et-EE"/>
        </w:rPr>
        <w:t>-</w:t>
      </w:r>
      <w:r w:rsidR="00FE21AF" w:rsidRPr="00E854EE">
        <w:rPr>
          <w:rFonts w:ascii="Gerbera-Light" w:hAnsi="Gerbera-Light"/>
          <w:lang w:val="et-EE"/>
        </w:rPr>
        <w:t>rajatise valdaja nõusolek, kui välireklaam paigaldatakse tehnovõrgu- või rajatise kaitsevööndisse;</w:t>
      </w:r>
    </w:p>
    <w:p w14:paraId="632B52FD" w14:textId="1DA149A4" w:rsidR="00FE21AF" w:rsidRPr="00E854EE" w:rsidRDefault="00F33546" w:rsidP="006446F6">
      <w:pPr>
        <w:rPr>
          <w:rFonts w:ascii="Gerbera-Light" w:hAnsi="Gerbera-Light"/>
          <w:lang w:val="et-EE"/>
        </w:rPr>
      </w:pPr>
      <w:r w:rsidRPr="00E854EE">
        <w:rPr>
          <w:rFonts w:ascii="Gerbera-Light" w:hAnsi="Gerbera-Light"/>
          <w:lang w:val="et-EE"/>
        </w:rPr>
        <w:t xml:space="preserve">6) </w:t>
      </w:r>
      <w:r w:rsidR="00FE21AF" w:rsidRPr="00E854EE">
        <w:rPr>
          <w:rFonts w:ascii="Gerbera-Light" w:hAnsi="Gerbera-Light"/>
          <w:lang w:val="et-EE"/>
        </w:rPr>
        <w:t>ehitise või maa omaniku, sh teekaitsevööndi maaomaniku kirjalik nõusolek või muu dokument, mis tõendab välireklaami lubamist, kui välireklaami taotleja ei ole ise omanik.</w:t>
      </w:r>
    </w:p>
    <w:p w14:paraId="101B93BF" w14:textId="77777777" w:rsidR="00FE21AF" w:rsidRPr="00E854EE" w:rsidRDefault="00FE21AF" w:rsidP="006446F6">
      <w:pPr>
        <w:jc w:val="both"/>
        <w:rPr>
          <w:rFonts w:ascii="Gerbera-Light" w:hAnsi="Gerbera-Light"/>
          <w:lang w:val="et-EE"/>
        </w:rPr>
      </w:pPr>
      <w:r w:rsidRPr="00E854EE">
        <w:rPr>
          <w:rFonts w:ascii="Gerbera-Light" w:hAnsi="Gerbera-Light"/>
          <w:lang w:val="et-EE"/>
        </w:rPr>
        <w:t>(4) Taotlus peab olema allkirjastatud taotleja või taotleja seadusliku esindaja või volitatud isiku poolt.</w:t>
      </w:r>
    </w:p>
    <w:p w14:paraId="0CFFC614" w14:textId="77777777" w:rsidR="00FE21AF" w:rsidRPr="00E854EE" w:rsidRDefault="00FE21AF" w:rsidP="006446F6">
      <w:pPr>
        <w:jc w:val="both"/>
        <w:rPr>
          <w:rFonts w:ascii="Gerbera-Light" w:hAnsi="Gerbera-Light"/>
          <w:lang w:val="et-EE"/>
        </w:rPr>
      </w:pPr>
    </w:p>
    <w:p w14:paraId="4B5EAFE0" w14:textId="77777777" w:rsidR="00FE21AF" w:rsidRPr="00E854EE" w:rsidRDefault="00FE21AF" w:rsidP="006446F6">
      <w:pPr>
        <w:jc w:val="both"/>
        <w:rPr>
          <w:rFonts w:ascii="Gerbera-Light" w:hAnsi="Gerbera-Light"/>
          <w:b/>
          <w:lang w:val="et-EE"/>
        </w:rPr>
      </w:pPr>
      <w:r w:rsidRPr="00E854EE">
        <w:rPr>
          <w:rFonts w:ascii="Gerbera-Light" w:hAnsi="Gerbera-Light"/>
          <w:b/>
          <w:lang w:val="et-EE"/>
        </w:rPr>
        <w:t>§ 5. Välireklaami kooskõlastamine</w:t>
      </w:r>
    </w:p>
    <w:p w14:paraId="0A8E1093" w14:textId="77777777" w:rsidR="00FE21AF" w:rsidRPr="00E854EE" w:rsidRDefault="00FE21AF" w:rsidP="006446F6">
      <w:pPr>
        <w:jc w:val="both"/>
        <w:rPr>
          <w:rFonts w:ascii="Gerbera-Light" w:hAnsi="Gerbera-Light"/>
          <w:lang w:val="et-EE"/>
        </w:rPr>
      </w:pPr>
      <w:r w:rsidRPr="00E854EE">
        <w:rPr>
          <w:rFonts w:ascii="Gerbera-Light" w:hAnsi="Gerbera-Light"/>
          <w:lang w:val="et-EE"/>
        </w:rPr>
        <w:t>(1) Ametisutuse nimel vaatab taotluse läbi ja kooskõlastab välireklaami avalikustamise ametnik, kelle ametiülesandeks on see vastavalt ametijuhendile või muudele õigusaktidele või kelle vallavanem on määranud kooskõlastuse andjaks.</w:t>
      </w:r>
    </w:p>
    <w:p w14:paraId="071E95F9" w14:textId="77777777" w:rsidR="00FE21AF" w:rsidRPr="00E854EE" w:rsidRDefault="00FE21AF" w:rsidP="006446F6">
      <w:pPr>
        <w:jc w:val="both"/>
        <w:rPr>
          <w:rFonts w:ascii="Gerbera-Light" w:hAnsi="Gerbera-Light"/>
          <w:lang w:val="et-EE"/>
        </w:rPr>
      </w:pPr>
      <w:r w:rsidRPr="00E854EE">
        <w:rPr>
          <w:rFonts w:ascii="Gerbera-Light" w:hAnsi="Gerbera-Light"/>
          <w:lang w:val="et-EE"/>
        </w:rPr>
        <w:t>(2) Ametnik kontrollib esitatud taotluse ja lisatud dokumentide vastavust õigusaktides sätestatud nõuetele. Puuduste olemasolul võib ametnik määrata puuduste kõrvaldamiseks tähtaja. Tähtajaks puuduste kõrvaldamata jätmisel võib jätta taotluse läbi vaatamata.</w:t>
      </w:r>
    </w:p>
    <w:p w14:paraId="3B6C1845" w14:textId="77777777" w:rsidR="00FE21AF" w:rsidRPr="00E854EE" w:rsidRDefault="00FE21AF" w:rsidP="006446F6">
      <w:pPr>
        <w:jc w:val="both"/>
        <w:rPr>
          <w:rFonts w:ascii="Gerbera-Light" w:hAnsi="Gerbera-Light"/>
          <w:lang w:val="et-EE"/>
        </w:rPr>
      </w:pPr>
      <w:r w:rsidRPr="00E854EE">
        <w:rPr>
          <w:rFonts w:ascii="Gerbera-Light" w:hAnsi="Gerbera-Light"/>
          <w:lang w:val="et-EE"/>
        </w:rPr>
        <w:t>(3) Kooskõlastamisel hinnatakse välireklaami vastavust eeskirjas sätestatud välireklaami üldistele nõuetele, sobivust asukohta ning vastavust õigusaktide nõuetele.</w:t>
      </w:r>
    </w:p>
    <w:p w14:paraId="3CEBEC5A" w14:textId="2A7DD0D1" w:rsidR="00FE21AF" w:rsidRPr="00E854EE" w:rsidRDefault="00FE21AF" w:rsidP="006446F6">
      <w:pPr>
        <w:jc w:val="both"/>
        <w:rPr>
          <w:rFonts w:ascii="Gerbera-Light" w:hAnsi="Gerbera-Light"/>
          <w:lang w:val="et-EE"/>
        </w:rPr>
      </w:pPr>
      <w:r w:rsidRPr="00E854EE">
        <w:rPr>
          <w:rFonts w:ascii="Gerbera-Light" w:hAnsi="Gerbera-Light"/>
          <w:lang w:val="et-EE"/>
        </w:rPr>
        <w:t xml:space="preserve">(4) Ametnik annab kooskõlastuse või otsustab kooskõlastuse andmisest keeldumise viie tööpäeva jooksul arvates nõuetekohase taotluse ja dokumentide esitamisest. Kooskõlastus vormistatakse ametniku </w:t>
      </w:r>
      <w:r w:rsidR="00F74369">
        <w:rPr>
          <w:rFonts w:ascii="Gerbera-Light" w:hAnsi="Gerbera-Light"/>
          <w:lang w:val="et-EE"/>
        </w:rPr>
        <w:t>e-kirjaga.</w:t>
      </w:r>
    </w:p>
    <w:p w14:paraId="41D71801" w14:textId="37C0AF8E" w:rsidR="00FE21AF" w:rsidRPr="00E854EE" w:rsidRDefault="00FE21AF" w:rsidP="006446F6">
      <w:pPr>
        <w:jc w:val="both"/>
        <w:rPr>
          <w:rFonts w:ascii="Gerbera-Light" w:hAnsi="Gerbera-Light"/>
          <w:lang w:val="et-EE"/>
        </w:rPr>
      </w:pPr>
      <w:r w:rsidRPr="00E854EE">
        <w:rPr>
          <w:rFonts w:ascii="Gerbera-Light" w:hAnsi="Gerbera-Light"/>
          <w:lang w:val="et-EE"/>
        </w:rPr>
        <w:t>(5) Kooskõlastusmärkes märgitakse:</w:t>
      </w:r>
    </w:p>
    <w:p w14:paraId="73C0B9FF" w14:textId="77777777" w:rsidR="00FE21AF" w:rsidRPr="00E854EE" w:rsidRDefault="00FE21AF" w:rsidP="006446F6">
      <w:pPr>
        <w:jc w:val="both"/>
        <w:rPr>
          <w:rFonts w:ascii="Gerbera-Light" w:hAnsi="Gerbera-Light"/>
          <w:lang w:val="et-EE"/>
        </w:rPr>
      </w:pPr>
      <w:r w:rsidRPr="00E854EE">
        <w:rPr>
          <w:rFonts w:ascii="Gerbera-Light" w:hAnsi="Gerbera-Light"/>
          <w:lang w:val="et-EE"/>
        </w:rPr>
        <w:t>1) kooskõlastuse andnud ametniku nimi ja allkiri;</w:t>
      </w:r>
    </w:p>
    <w:p w14:paraId="43AC7175" w14:textId="77777777" w:rsidR="00FE21AF" w:rsidRPr="00E854EE" w:rsidRDefault="00FE21AF" w:rsidP="006446F6">
      <w:pPr>
        <w:jc w:val="both"/>
        <w:rPr>
          <w:rFonts w:ascii="Gerbera-Light" w:hAnsi="Gerbera-Light"/>
          <w:lang w:val="et-EE"/>
        </w:rPr>
      </w:pPr>
      <w:r w:rsidRPr="00E854EE">
        <w:rPr>
          <w:rFonts w:ascii="Gerbera-Light" w:hAnsi="Gerbera-Light"/>
          <w:lang w:val="et-EE"/>
        </w:rPr>
        <w:t>2) kooskõlastuse andmise kuupäev;</w:t>
      </w:r>
    </w:p>
    <w:p w14:paraId="49897F3A" w14:textId="77777777" w:rsidR="00FE21AF" w:rsidRPr="00E854EE" w:rsidRDefault="00FE21AF" w:rsidP="006446F6">
      <w:pPr>
        <w:jc w:val="both"/>
        <w:rPr>
          <w:rFonts w:ascii="Gerbera-Light" w:hAnsi="Gerbera-Light"/>
          <w:lang w:val="et-EE"/>
        </w:rPr>
      </w:pPr>
      <w:r w:rsidRPr="00E854EE">
        <w:rPr>
          <w:rFonts w:ascii="Gerbera-Light" w:hAnsi="Gerbera-Light"/>
          <w:lang w:val="et-EE"/>
        </w:rPr>
        <w:t>3) välireklaami avalikustamise tähtaeg;</w:t>
      </w:r>
    </w:p>
    <w:p w14:paraId="3AE2B939" w14:textId="77777777" w:rsidR="00FE21AF" w:rsidRPr="00E854EE" w:rsidRDefault="00FE21AF" w:rsidP="006446F6">
      <w:pPr>
        <w:jc w:val="both"/>
        <w:rPr>
          <w:rFonts w:ascii="Gerbera-Light" w:hAnsi="Gerbera-Light"/>
          <w:lang w:val="et-EE"/>
        </w:rPr>
      </w:pPr>
      <w:r w:rsidRPr="00E854EE">
        <w:rPr>
          <w:rFonts w:ascii="Gerbera-Light" w:hAnsi="Gerbera-Light"/>
          <w:lang w:val="et-EE"/>
        </w:rPr>
        <w:t>4) välireklaami avalikustamise lisatingimused vajadusel.</w:t>
      </w:r>
    </w:p>
    <w:p w14:paraId="4593934E" w14:textId="77777777" w:rsidR="00FE21AF" w:rsidRPr="00E854EE" w:rsidRDefault="00FE21AF" w:rsidP="006446F6">
      <w:pPr>
        <w:jc w:val="both"/>
        <w:rPr>
          <w:rFonts w:ascii="Gerbera-Light" w:hAnsi="Gerbera-Light"/>
          <w:lang w:val="et-EE"/>
        </w:rPr>
      </w:pPr>
    </w:p>
    <w:p w14:paraId="4986F7C5" w14:textId="77777777" w:rsidR="00FE21AF" w:rsidRPr="00E854EE" w:rsidRDefault="00FE21AF" w:rsidP="006446F6">
      <w:pPr>
        <w:jc w:val="both"/>
        <w:rPr>
          <w:rFonts w:ascii="Gerbera-Light" w:hAnsi="Gerbera-Light"/>
          <w:b/>
          <w:lang w:val="et-EE"/>
        </w:rPr>
      </w:pPr>
      <w:r w:rsidRPr="00E854EE">
        <w:rPr>
          <w:rFonts w:ascii="Gerbera-Light" w:hAnsi="Gerbera-Light"/>
          <w:b/>
          <w:lang w:val="et-EE"/>
        </w:rPr>
        <w:t>§ 6. Välireklaami avalikustamine</w:t>
      </w:r>
    </w:p>
    <w:p w14:paraId="59DC11A3" w14:textId="77777777" w:rsidR="00FE21AF" w:rsidRPr="00E854EE" w:rsidRDefault="00FE21AF" w:rsidP="006446F6">
      <w:pPr>
        <w:jc w:val="both"/>
        <w:rPr>
          <w:rFonts w:ascii="Gerbera-Light" w:hAnsi="Gerbera-Light"/>
          <w:lang w:val="et-EE"/>
        </w:rPr>
      </w:pPr>
      <w:r w:rsidRPr="00E854EE">
        <w:rPr>
          <w:rFonts w:ascii="Gerbera-Light" w:hAnsi="Gerbera-Light"/>
          <w:lang w:val="et-EE"/>
        </w:rPr>
        <w:t>(1) Välireklaam tuleb avalikustada kooskõlas taotluses esitatud andmetega ja kooskõlastuses antud tingimustega.</w:t>
      </w:r>
    </w:p>
    <w:p w14:paraId="6A9D8895" w14:textId="77777777" w:rsidR="00FE21AF" w:rsidRPr="00E854EE" w:rsidRDefault="00FE21AF" w:rsidP="006446F6">
      <w:pPr>
        <w:jc w:val="both"/>
        <w:rPr>
          <w:rFonts w:ascii="Gerbera-Light" w:hAnsi="Gerbera-Light"/>
          <w:lang w:val="et-EE"/>
        </w:rPr>
      </w:pPr>
      <w:r w:rsidRPr="00E854EE">
        <w:rPr>
          <w:rFonts w:ascii="Gerbera-Light" w:hAnsi="Gerbera-Light"/>
          <w:lang w:val="et-EE"/>
        </w:rPr>
        <w:t>(2) Taotleja tagab, et avalikustamise perioodil on välireklaam:</w:t>
      </w:r>
    </w:p>
    <w:p w14:paraId="388DAB53" w14:textId="77777777" w:rsidR="00FE21AF" w:rsidRPr="00E854EE" w:rsidRDefault="00FE21AF" w:rsidP="006446F6">
      <w:pPr>
        <w:jc w:val="both"/>
        <w:rPr>
          <w:rFonts w:ascii="Gerbera-Light" w:hAnsi="Gerbera-Light"/>
          <w:lang w:val="et-EE"/>
        </w:rPr>
      </w:pPr>
      <w:r w:rsidRPr="00E854EE">
        <w:rPr>
          <w:rFonts w:ascii="Gerbera-Light" w:hAnsi="Gerbera-Light"/>
          <w:lang w:val="et-EE"/>
        </w:rPr>
        <w:t>1) puhas ja nähtavate vigastusteta;</w:t>
      </w:r>
    </w:p>
    <w:p w14:paraId="2DF257E9" w14:textId="77777777" w:rsidR="00FE21AF" w:rsidRPr="00E854EE" w:rsidRDefault="00FE21AF" w:rsidP="006446F6">
      <w:pPr>
        <w:jc w:val="both"/>
        <w:rPr>
          <w:rFonts w:ascii="Gerbera-Light" w:hAnsi="Gerbera-Light"/>
          <w:lang w:val="et-EE"/>
        </w:rPr>
      </w:pPr>
      <w:r w:rsidRPr="00E854EE">
        <w:rPr>
          <w:rFonts w:ascii="Gerbera-Light" w:hAnsi="Gerbera-Light"/>
          <w:lang w:val="et-EE"/>
        </w:rPr>
        <w:t>2) ohutu inimestele, nende tervisele ja teiste isikute varale;</w:t>
      </w:r>
    </w:p>
    <w:p w14:paraId="4523476E" w14:textId="77777777" w:rsidR="00FE21AF" w:rsidRPr="00E854EE" w:rsidRDefault="00FE21AF" w:rsidP="006446F6">
      <w:pPr>
        <w:jc w:val="both"/>
        <w:rPr>
          <w:rFonts w:ascii="Gerbera-Light" w:hAnsi="Gerbera-Light"/>
          <w:lang w:val="et-EE"/>
        </w:rPr>
      </w:pPr>
      <w:r w:rsidRPr="00E854EE">
        <w:rPr>
          <w:rFonts w:ascii="Gerbera-Light" w:hAnsi="Gerbera-Light"/>
          <w:lang w:val="et-EE"/>
        </w:rPr>
        <w:t>3) ei takista või ei varja liikluskorraldusvahendeid või muid ametlikke teabevahendeid (tänavanimega sildid, infoviidad jms).</w:t>
      </w:r>
    </w:p>
    <w:p w14:paraId="7578333B" w14:textId="77777777" w:rsidR="00FE21AF" w:rsidRPr="00E854EE" w:rsidRDefault="00FE21AF" w:rsidP="006446F6">
      <w:pPr>
        <w:jc w:val="both"/>
        <w:rPr>
          <w:rFonts w:ascii="Gerbera-Light" w:hAnsi="Gerbera-Light"/>
          <w:lang w:val="et-EE"/>
        </w:rPr>
      </w:pPr>
      <w:r w:rsidRPr="00E854EE">
        <w:rPr>
          <w:rFonts w:ascii="Gerbera-Light" w:hAnsi="Gerbera-Light"/>
          <w:lang w:val="et-EE"/>
        </w:rPr>
        <w:t>(3) Kooskõlastuses märgitud tähtaja möödumisel peab taotleja välireklaami viivitamatult eemaldama.</w:t>
      </w:r>
    </w:p>
    <w:p w14:paraId="58D7877B" w14:textId="77777777" w:rsidR="00746800" w:rsidRPr="00E854EE" w:rsidRDefault="00746800" w:rsidP="006446F6">
      <w:pPr>
        <w:jc w:val="both"/>
        <w:rPr>
          <w:rFonts w:ascii="Gerbera-Light" w:hAnsi="Gerbera-Light"/>
          <w:lang w:val="et-EE"/>
        </w:rPr>
      </w:pPr>
    </w:p>
    <w:p w14:paraId="1F524A55" w14:textId="77777777" w:rsidR="00FE21AF" w:rsidRPr="00E854EE" w:rsidRDefault="00FE21AF" w:rsidP="006446F6">
      <w:pPr>
        <w:jc w:val="both"/>
        <w:rPr>
          <w:rFonts w:ascii="Gerbera-Light" w:hAnsi="Gerbera-Light"/>
          <w:b/>
          <w:lang w:val="et-EE"/>
        </w:rPr>
      </w:pPr>
      <w:r w:rsidRPr="00E854EE">
        <w:rPr>
          <w:rFonts w:ascii="Gerbera-Light" w:hAnsi="Gerbera-Light"/>
          <w:b/>
          <w:lang w:val="et-EE"/>
        </w:rPr>
        <w:t>§ 7. Järelevalve</w:t>
      </w:r>
    </w:p>
    <w:p w14:paraId="32FA67EF" w14:textId="1B62E3CB" w:rsidR="00FE21AF" w:rsidRPr="00E854EE" w:rsidRDefault="00FE21AF" w:rsidP="006446F6">
      <w:pPr>
        <w:jc w:val="both"/>
        <w:rPr>
          <w:rFonts w:ascii="Gerbera-Light" w:hAnsi="Gerbera-Light"/>
          <w:lang w:val="et-EE"/>
        </w:rPr>
      </w:pPr>
      <w:r w:rsidRPr="00E854EE">
        <w:rPr>
          <w:rFonts w:ascii="Gerbera-Light" w:hAnsi="Gerbera-Light"/>
          <w:lang w:val="et-EE"/>
        </w:rPr>
        <w:t>Järelevalvet välireklaami üle teostab ametiasutus järelevalve ülesandeid täitma määratud ametniku või ametnike kaudu.</w:t>
      </w:r>
    </w:p>
    <w:p w14:paraId="4B72197C" w14:textId="77777777" w:rsidR="00FE21AF" w:rsidRPr="00E854EE" w:rsidRDefault="00FE21AF" w:rsidP="006446F6">
      <w:pPr>
        <w:jc w:val="both"/>
        <w:rPr>
          <w:rFonts w:ascii="Gerbera-Light" w:hAnsi="Gerbera-Light"/>
          <w:lang w:val="et-EE"/>
        </w:rPr>
      </w:pPr>
    </w:p>
    <w:p w14:paraId="734885D5" w14:textId="77777777" w:rsidR="00FE21AF" w:rsidRPr="00E854EE" w:rsidRDefault="00FE21AF" w:rsidP="006446F6">
      <w:pPr>
        <w:jc w:val="both"/>
        <w:rPr>
          <w:rFonts w:ascii="Gerbera-Light" w:hAnsi="Gerbera-Light"/>
          <w:b/>
          <w:lang w:val="et-EE"/>
        </w:rPr>
      </w:pPr>
      <w:r w:rsidRPr="00E854EE">
        <w:rPr>
          <w:rFonts w:ascii="Gerbera-Light" w:hAnsi="Gerbera-Light"/>
          <w:b/>
          <w:lang w:val="et-EE"/>
        </w:rPr>
        <w:t>§ 8. Määruse jõustumine</w:t>
      </w:r>
    </w:p>
    <w:p w14:paraId="404329C6" w14:textId="761BA074" w:rsidR="00FE21AF" w:rsidRPr="00E854EE" w:rsidRDefault="00FE21AF" w:rsidP="006446F6">
      <w:pPr>
        <w:jc w:val="both"/>
        <w:rPr>
          <w:rFonts w:ascii="Gerbera-Light" w:hAnsi="Gerbera-Light"/>
          <w:lang w:val="et-EE"/>
        </w:rPr>
      </w:pPr>
      <w:r w:rsidRPr="00E854EE">
        <w:rPr>
          <w:rFonts w:ascii="Gerbera-Light" w:hAnsi="Gerbera-Light"/>
          <w:lang w:val="et-EE"/>
        </w:rPr>
        <w:t>Määrus jõustub kolmandal päeval pärast Riigi Teatajas avaldamist.</w:t>
      </w:r>
    </w:p>
    <w:p w14:paraId="2D8B884D" w14:textId="77777777" w:rsidR="00A4749A" w:rsidRPr="00E854EE" w:rsidRDefault="00A4749A" w:rsidP="006446F6">
      <w:pPr>
        <w:rPr>
          <w:rFonts w:ascii="Gerbera-Light" w:hAnsi="Gerbera-Light"/>
          <w:kern w:val="0"/>
          <w:lang w:val="et-EE"/>
          <w14:ligatures w14:val="none"/>
        </w:rPr>
      </w:pPr>
    </w:p>
    <w:tbl>
      <w:tblPr>
        <w:tblStyle w:val="Kontuurtabel"/>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tblGrid>
      <w:tr w:rsidR="00D7074B" w:rsidRPr="00E854EE" w14:paraId="60ED6F60" w14:textId="77777777" w:rsidTr="00A61C2D">
        <w:tc>
          <w:tcPr>
            <w:tcW w:w="4672" w:type="dxa"/>
          </w:tcPr>
          <w:p w14:paraId="3ED762F8" w14:textId="77777777" w:rsidR="00D7074B" w:rsidRPr="00E854EE" w:rsidRDefault="00D7074B" w:rsidP="006446F6">
            <w:pPr>
              <w:jc w:val="both"/>
              <w:rPr>
                <w:rFonts w:ascii="Gerbera-Light" w:hAnsi="Gerbera-Light"/>
                <w:kern w:val="0"/>
                <w14:ligatures w14:val="none"/>
              </w:rPr>
            </w:pPr>
            <w:r w:rsidRPr="00E854EE">
              <w:rPr>
                <w:rFonts w:ascii="Gerbera-Light" w:hAnsi="Gerbera-Light"/>
                <w:kern w:val="0"/>
                <w14:ligatures w14:val="none"/>
              </w:rPr>
              <w:t>(</w:t>
            </w:r>
            <w:proofErr w:type="spellStart"/>
            <w:r w:rsidRPr="00E854EE">
              <w:rPr>
                <w:rFonts w:ascii="Gerbera-Light" w:hAnsi="Gerbera-Light"/>
                <w:kern w:val="0"/>
                <w14:ligatures w14:val="none"/>
              </w:rPr>
              <w:t>allkirjastatud</w:t>
            </w:r>
            <w:proofErr w:type="spellEnd"/>
            <w:r w:rsidRPr="00E854EE">
              <w:rPr>
                <w:rFonts w:ascii="Gerbera-Light" w:hAnsi="Gerbera-Light"/>
                <w:kern w:val="0"/>
                <w14:ligatures w14:val="none"/>
              </w:rPr>
              <w:t xml:space="preserve"> </w:t>
            </w:r>
            <w:proofErr w:type="spellStart"/>
            <w:r w:rsidRPr="00E854EE">
              <w:rPr>
                <w:rFonts w:ascii="Gerbera-Light" w:hAnsi="Gerbera-Light"/>
                <w:kern w:val="0"/>
                <w14:ligatures w14:val="none"/>
              </w:rPr>
              <w:t>digitaalselt</w:t>
            </w:r>
            <w:proofErr w:type="spellEnd"/>
            <w:r w:rsidRPr="00E854EE">
              <w:rPr>
                <w:rFonts w:ascii="Gerbera-Light" w:hAnsi="Gerbera-Light"/>
                <w:kern w:val="0"/>
                <w14:ligatures w14:val="none"/>
              </w:rPr>
              <w:t>)</w:t>
            </w:r>
          </w:p>
        </w:tc>
      </w:tr>
      <w:tr w:rsidR="00D7074B" w:rsidRPr="00E854EE" w14:paraId="7FA32ABF" w14:textId="77777777" w:rsidTr="00A61C2D">
        <w:tc>
          <w:tcPr>
            <w:tcW w:w="4672" w:type="dxa"/>
          </w:tcPr>
          <w:p w14:paraId="0FD697CF" w14:textId="32833940" w:rsidR="00D7074B" w:rsidRPr="00E854EE" w:rsidRDefault="00D7074B" w:rsidP="006446F6">
            <w:pPr>
              <w:jc w:val="both"/>
              <w:rPr>
                <w:rFonts w:ascii="Gerbera-Light" w:hAnsi="Gerbera-Light"/>
                <w:kern w:val="0"/>
                <w14:ligatures w14:val="none"/>
              </w:rPr>
            </w:pPr>
            <w:r w:rsidRPr="00E854EE">
              <w:rPr>
                <w:rFonts w:ascii="Gerbera-Light" w:hAnsi="Gerbera-Light"/>
                <w:kern w:val="0"/>
                <w14:ligatures w14:val="none"/>
              </w:rPr>
              <w:t>Madis Viise</w:t>
            </w:r>
          </w:p>
        </w:tc>
      </w:tr>
      <w:tr w:rsidR="00D7074B" w:rsidRPr="00E854EE" w14:paraId="490F9F51" w14:textId="77777777" w:rsidTr="00A61C2D">
        <w:tc>
          <w:tcPr>
            <w:tcW w:w="4672" w:type="dxa"/>
          </w:tcPr>
          <w:p w14:paraId="31ABD813" w14:textId="659D06A2" w:rsidR="00D7074B" w:rsidRPr="00E854EE" w:rsidRDefault="00D7074B" w:rsidP="006446F6">
            <w:pPr>
              <w:jc w:val="both"/>
              <w:rPr>
                <w:rFonts w:ascii="Gerbera-Light" w:hAnsi="Gerbera-Light"/>
                <w:kern w:val="0"/>
                <w14:ligatures w14:val="none"/>
              </w:rPr>
            </w:pPr>
            <w:r w:rsidRPr="00E854EE">
              <w:rPr>
                <w:rFonts w:ascii="Gerbera-Light" w:hAnsi="Gerbera-Light"/>
                <w:kern w:val="0"/>
                <w14:ligatures w14:val="none"/>
              </w:rPr>
              <w:t xml:space="preserve">vallavolikogu </w:t>
            </w:r>
            <w:proofErr w:type="spellStart"/>
            <w:r w:rsidRPr="00E854EE">
              <w:rPr>
                <w:rFonts w:ascii="Gerbera-Light" w:hAnsi="Gerbera-Light"/>
                <w:kern w:val="0"/>
                <w14:ligatures w14:val="none"/>
              </w:rPr>
              <w:t>esimees</w:t>
            </w:r>
            <w:proofErr w:type="spellEnd"/>
          </w:p>
        </w:tc>
      </w:tr>
      <w:tr w:rsidR="00282165" w:rsidRPr="00E854EE" w14:paraId="2B9C3006" w14:textId="77777777" w:rsidTr="00A61C2D">
        <w:tc>
          <w:tcPr>
            <w:tcW w:w="4672" w:type="dxa"/>
          </w:tcPr>
          <w:p w14:paraId="11CE1F87" w14:textId="77777777" w:rsidR="00282165" w:rsidRPr="00E854EE" w:rsidRDefault="00282165" w:rsidP="006446F6">
            <w:pPr>
              <w:jc w:val="both"/>
              <w:rPr>
                <w:rFonts w:ascii="Gerbera-Light" w:hAnsi="Gerbera-Light"/>
                <w:kern w:val="0"/>
                <w14:ligatures w14:val="none"/>
              </w:rPr>
            </w:pPr>
          </w:p>
        </w:tc>
      </w:tr>
    </w:tbl>
    <w:p w14:paraId="250E6C61" w14:textId="66987A77" w:rsidR="00FB5A34" w:rsidRPr="00E854EE" w:rsidRDefault="00E37DC4" w:rsidP="006446F6">
      <w:pPr>
        <w:jc w:val="both"/>
        <w:rPr>
          <w:rFonts w:ascii="Gerbera-Light" w:hAnsi="Gerbera-Light"/>
          <w:kern w:val="0"/>
          <w14:ligatures w14:val="none"/>
        </w:rPr>
      </w:pPr>
      <w:proofErr w:type="spellStart"/>
      <w:r w:rsidRPr="00E854EE">
        <w:rPr>
          <w:rFonts w:ascii="Gerbera-Light" w:hAnsi="Gerbera-Light"/>
          <w:kern w:val="0"/>
          <w14:ligatures w14:val="none"/>
        </w:rPr>
        <w:t>Seletuskiri</w:t>
      </w:r>
      <w:proofErr w:type="spellEnd"/>
      <w:r w:rsidRPr="00E854EE">
        <w:rPr>
          <w:rFonts w:ascii="Gerbera-Light" w:hAnsi="Gerbera-Light"/>
          <w:kern w:val="0"/>
          <w14:ligatures w14:val="none"/>
        </w:rPr>
        <w:t xml:space="preserve"> </w:t>
      </w:r>
      <w:proofErr w:type="spellStart"/>
      <w:r w:rsidRPr="00E854EE">
        <w:rPr>
          <w:rFonts w:ascii="Gerbera-Light" w:hAnsi="Gerbera-Light"/>
          <w:kern w:val="0"/>
          <w14:ligatures w14:val="none"/>
        </w:rPr>
        <w:t>määruse</w:t>
      </w:r>
      <w:proofErr w:type="spellEnd"/>
      <w:r w:rsidRPr="00E854EE">
        <w:rPr>
          <w:rFonts w:ascii="Gerbera-Light" w:hAnsi="Gerbera-Light"/>
          <w:kern w:val="0"/>
          <w14:ligatures w14:val="none"/>
        </w:rPr>
        <w:t xml:space="preserve"> </w:t>
      </w:r>
      <w:proofErr w:type="spellStart"/>
      <w:r w:rsidRPr="00E854EE">
        <w:rPr>
          <w:rFonts w:ascii="Gerbera-Light" w:hAnsi="Gerbera-Light"/>
          <w:kern w:val="0"/>
          <w14:ligatures w14:val="none"/>
        </w:rPr>
        <w:t>eelnõule</w:t>
      </w:r>
      <w:proofErr w:type="spellEnd"/>
      <w:r w:rsidRPr="00E854EE">
        <w:rPr>
          <w:rFonts w:ascii="Gerbera-Light" w:hAnsi="Gerbera-Light"/>
          <w:kern w:val="0"/>
          <w14:ligatures w14:val="none"/>
        </w:rPr>
        <w:t xml:space="preserve"> </w:t>
      </w:r>
    </w:p>
    <w:p w14:paraId="48065786" w14:textId="77777777" w:rsidR="009C55D1" w:rsidRPr="00E854EE" w:rsidRDefault="009C55D1" w:rsidP="006446F6">
      <w:pPr>
        <w:jc w:val="both"/>
        <w:rPr>
          <w:rFonts w:ascii="Gerbera-Light" w:hAnsi="Gerbera-Light"/>
          <w:kern w:val="0"/>
          <w14:ligatures w14:val="none"/>
        </w:rPr>
      </w:pPr>
    </w:p>
    <w:p w14:paraId="6E997025" w14:textId="77D0E3AD" w:rsidR="00361163" w:rsidRPr="00E854EE" w:rsidRDefault="00361163" w:rsidP="006446F6">
      <w:pPr>
        <w:jc w:val="both"/>
        <w:rPr>
          <w:rFonts w:ascii="Gerbera-Light" w:hAnsi="Gerbera-Light"/>
          <w:kern w:val="0"/>
          <w:lang w:val="et-EE"/>
          <w14:ligatures w14:val="none"/>
        </w:rPr>
      </w:pPr>
      <w:r w:rsidRPr="00E854EE">
        <w:rPr>
          <w:rFonts w:ascii="Gerbera-Light" w:hAnsi="Gerbera-Light"/>
          <w:kern w:val="0"/>
          <w:lang w:val="et-EE"/>
          <w14:ligatures w14:val="none"/>
        </w:rPr>
        <w:t>Seni käsitles reklaam</w:t>
      </w:r>
      <w:r w:rsidR="003E218C" w:rsidRPr="00E854EE">
        <w:rPr>
          <w:rFonts w:ascii="Gerbera-Light" w:hAnsi="Gerbera-Light"/>
          <w:kern w:val="0"/>
          <w:lang w:val="et-EE"/>
          <w14:ligatures w14:val="none"/>
        </w:rPr>
        <w:t>i</w:t>
      </w:r>
      <w:r w:rsidRPr="00E854EE">
        <w:rPr>
          <w:rFonts w:ascii="Gerbera-Light" w:hAnsi="Gerbera-Light"/>
          <w:kern w:val="0"/>
          <w:lang w:val="et-EE"/>
          <w14:ligatures w14:val="none"/>
        </w:rPr>
        <w:t xml:space="preserve"> paigaldamist volikogu määrus „Reklaamimaksu kehtestamine Kadrina vallas“.</w:t>
      </w:r>
      <w:r w:rsidR="00341C4C" w:rsidRPr="00E854EE">
        <w:rPr>
          <w:rFonts w:ascii="Gerbera-Light" w:hAnsi="Gerbera-Light"/>
          <w:kern w:val="0"/>
          <w:lang w:val="et-EE"/>
          <w14:ligatures w14:val="none"/>
        </w:rPr>
        <w:t xml:space="preserve"> </w:t>
      </w:r>
      <w:r w:rsidRPr="00E854EE">
        <w:rPr>
          <w:rFonts w:ascii="Gerbera-Light" w:hAnsi="Gerbera-Light"/>
          <w:kern w:val="0"/>
          <w:lang w:val="et-EE"/>
          <w14:ligatures w14:val="none"/>
        </w:rPr>
        <w:t>Ettepanek on reklaami maksustamine lõpetada sellepärast, et selle administreerimise ja järelevalve kulu pole proportsionaalne saadava tuluga. Samuti on oluline mitte maksustada tegevusi, millega ettevõtted ja tööandjad saavad veidigi kasvatada majandustegevust. Väiksest lisatulust olulisem on läbi reklaamide kooskõlastamise nõude hoida avalik ruum esteetiline.</w:t>
      </w:r>
    </w:p>
    <w:p w14:paraId="3B32C39C" w14:textId="77777777" w:rsidR="00760331" w:rsidRPr="00E854EE" w:rsidRDefault="00760331" w:rsidP="006446F6">
      <w:pPr>
        <w:jc w:val="both"/>
        <w:rPr>
          <w:rFonts w:ascii="Gerbera-Light" w:hAnsi="Gerbera-Light"/>
          <w:kern w:val="0"/>
          <w:lang w:val="et-EE"/>
          <w14:ligatures w14:val="none"/>
        </w:rPr>
      </w:pPr>
    </w:p>
    <w:p w14:paraId="0F70319B" w14:textId="666D3EE1" w:rsidR="00361163" w:rsidRPr="00E854EE" w:rsidRDefault="00361163" w:rsidP="006446F6">
      <w:pPr>
        <w:jc w:val="both"/>
        <w:rPr>
          <w:rFonts w:ascii="Gerbera-Light" w:hAnsi="Gerbera-Light"/>
          <w:kern w:val="0"/>
          <w:lang w:val="et-EE"/>
          <w14:ligatures w14:val="none"/>
        </w:rPr>
      </w:pPr>
      <w:r w:rsidRPr="00E854EE">
        <w:rPr>
          <w:rFonts w:ascii="Gerbera-Light" w:hAnsi="Gerbera-Light"/>
          <w:kern w:val="0"/>
          <w:lang w:val="et-EE"/>
          <w14:ligatures w14:val="none"/>
        </w:rPr>
        <w:lastRenderedPageBreak/>
        <w:t>Määruse eesmärgiks on tagada valla territooriumil avalikustatava välireklaami sobivus valla kujunduslike põhimõtetega ning vältida mittesobiva või elanike ning teiste isikute huve häiriva välireklaami avalikustamist.</w:t>
      </w:r>
      <w:r w:rsidR="00CB02BC" w:rsidRPr="00E854EE">
        <w:rPr>
          <w:rFonts w:ascii="Gerbera-Light" w:hAnsi="Gerbera-Light"/>
          <w:kern w:val="0"/>
          <w:lang w:val="et-EE"/>
          <w14:ligatures w14:val="none"/>
        </w:rPr>
        <w:t xml:space="preserve"> 12.03.2008 vastuvõetud reklaamiseadus annab vallavolikogule võimaluse määrusega kehtestada välireklaami paigaldamise eeskirja, millega kehtestatakse nõuded välireklaami avalikustamise viisile ja kohale.</w:t>
      </w:r>
    </w:p>
    <w:p w14:paraId="7CD6A297" w14:textId="77777777" w:rsidR="00CB02BC" w:rsidRPr="00E854EE" w:rsidRDefault="00CB02BC" w:rsidP="006446F6">
      <w:pPr>
        <w:jc w:val="both"/>
        <w:rPr>
          <w:rFonts w:ascii="Gerbera-Light" w:hAnsi="Gerbera-Light"/>
          <w:kern w:val="0"/>
          <w:lang w:val="et-EE"/>
          <w14:ligatures w14:val="none"/>
        </w:rPr>
      </w:pPr>
    </w:p>
    <w:p w14:paraId="5E2BCC04" w14:textId="77777777" w:rsidR="00361163" w:rsidRPr="00E854EE" w:rsidRDefault="00361163" w:rsidP="006446F6">
      <w:pPr>
        <w:jc w:val="both"/>
        <w:rPr>
          <w:rFonts w:ascii="Gerbera-Light" w:hAnsi="Gerbera-Light"/>
          <w:kern w:val="0"/>
          <w:lang w:val="et-EE"/>
          <w14:ligatures w14:val="none"/>
        </w:rPr>
      </w:pPr>
      <w:r w:rsidRPr="00E854EE">
        <w:rPr>
          <w:rFonts w:ascii="Gerbera-Light" w:hAnsi="Gerbera-Light"/>
          <w:kern w:val="0"/>
          <w:lang w:val="et-EE"/>
          <w14:ligatures w14:val="none"/>
        </w:rPr>
        <w:t>Eeskirjas nimetatud välireklaami all mõistetakse reklaami reklaamiseaduse tähenduses.</w:t>
      </w:r>
    </w:p>
    <w:p w14:paraId="513EA4F2" w14:textId="77777777" w:rsidR="00361163" w:rsidRPr="00E854EE" w:rsidRDefault="00361163" w:rsidP="006446F6">
      <w:pPr>
        <w:jc w:val="both"/>
        <w:rPr>
          <w:rFonts w:ascii="Gerbera-Light" w:hAnsi="Gerbera-Light"/>
          <w:kern w:val="0"/>
          <w:lang w:val="et-EE"/>
          <w14:ligatures w14:val="none"/>
        </w:rPr>
      </w:pPr>
    </w:p>
    <w:p w14:paraId="6B4ABC8A" w14:textId="08122F2F" w:rsidR="00361163" w:rsidRPr="00E854EE" w:rsidRDefault="00361163" w:rsidP="006446F6">
      <w:pPr>
        <w:jc w:val="both"/>
        <w:rPr>
          <w:rFonts w:ascii="Gerbera-Light" w:hAnsi="Gerbera-Light"/>
          <w:kern w:val="0"/>
          <w:lang w:val="et-EE"/>
          <w14:ligatures w14:val="none"/>
        </w:rPr>
      </w:pPr>
      <w:r w:rsidRPr="00E854EE">
        <w:rPr>
          <w:rFonts w:ascii="Gerbera-Light" w:hAnsi="Gerbera-Light"/>
          <w:kern w:val="0"/>
          <w:lang w:val="et-EE"/>
          <w14:ligatures w14:val="none"/>
        </w:rPr>
        <w:t>Määrus</w:t>
      </w:r>
      <w:r w:rsidR="00CB02BC" w:rsidRPr="00E854EE">
        <w:rPr>
          <w:rFonts w:ascii="Gerbera-Light" w:hAnsi="Gerbera-Light"/>
          <w:kern w:val="0"/>
          <w:lang w:val="et-EE"/>
          <w14:ligatures w14:val="none"/>
        </w:rPr>
        <w:t>ega</w:t>
      </w:r>
      <w:r w:rsidRPr="00E854EE">
        <w:rPr>
          <w:rFonts w:ascii="Gerbera-Light" w:hAnsi="Gerbera-Light"/>
          <w:kern w:val="0"/>
          <w:lang w:val="et-EE"/>
          <w14:ligatures w14:val="none"/>
        </w:rPr>
        <w:t xml:space="preserve"> reguleeritakse kuidas toimub välireklaami avalikustamine Kadrina vallas, millised on avalikustamise nõuded ning kuidas toimub reklaami avalikustamise menetlemine.</w:t>
      </w:r>
    </w:p>
    <w:p w14:paraId="2D2FF82A" w14:textId="77777777" w:rsidR="00361163" w:rsidRPr="00E854EE" w:rsidRDefault="00361163" w:rsidP="006446F6">
      <w:pPr>
        <w:jc w:val="both"/>
        <w:rPr>
          <w:rFonts w:ascii="Gerbera-Light" w:hAnsi="Gerbera-Light"/>
          <w:kern w:val="0"/>
          <w:lang w:val="et-EE"/>
          <w14:ligatures w14:val="none"/>
        </w:rPr>
      </w:pPr>
    </w:p>
    <w:p w14:paraId="24502AD1" w14:textId="33819FA3" w:rsidR="00361163" w:rsidRPr="00E854EE" w:rsidRDefault="00361163" w:rsidP="006446F6">
      <w:pPr>
        <w:jc w:val="both"/>
        <w:rPr>
          <w:rFonts w:ascii="Gerbera-Light" w:hAnsi="Gerbera-Light"/>
          <w:kern w:val="0"/>
          <w:lang w:val="et-EE"/>
          <w14:ligatures w14:val="none"/>
        </w:rPr>
      </w:pPr>
      <w:r w:rsidRPr="00E854EE">
        <w:rPr>
          <w:rFonts w:ascii="Gerbera-Light" w:hAnsi="Gerbera-Light"/>
          <w:kern w:val="0"/>
          <w:lang w:val="et-EE"/>
          <w14:ligatures w14:val="none"/>
        </w:rPr>
        <w:t>Välireklaamina ei käsitleta eeskirja mõistes kuulutusi, mis on paigaldatud Kadrina Vallavalitsuse poolt selleks ettenähtud asukohtadesse paigaldatud reklaamikandjale (kuulutuse stendidele, alustele või pindadele). Ilma ametiasutuse loata kuulutuste paigaldamine muudesse kohtadesse</w:t>
      </w:r>
      <w:r w:rsidR="00A918CE">
        <w:rPr>
          <w:rFonts w:ascii="Gerbera-Light" w:hAnsi="Gerbera-Light"/>
          <w:kern w:val="0"/>
          <w:lang w:val="et-EE"/>
          <w14:ligatures w14:val="none"/>
        </w:rPr>
        <w:t xml:space="preserve"> </w:t>
      </w:r>
      <w:r w:rsidRPr="00E854EE">
        <w:rPr>
          <w:rFonts w:ascii="Gerbera-Light" w:hAnsi="Gerbera-Light"/>
          <w:kern w:val="0"/>
          <w:lang w:val="et-EE"/>
          <w14:ligatures w14:val="none"/>
        </w:rPr>
        <w:t>(näiteks bussipeatustesse, aedadele, elektripostidele vms) on keelatud.</w:t>
      </w:r>
    </w:p>
    <w:p w14:paraId="2DB4DA3C" w14:textId="77777777" w:rsidR="00C1270A" w:rsidRPr="00E854EE" w:rsidRDefault="00C1270A" w:rsidP="006446F6">
      <w:pPr>
        <w:jc w:val="both"/>
        <w:rPr>
          <w:rFonts w:ascii="Gerbera-Light" w:hAnsi="Gerbera-Light"/>
          <w:kern w:val="0"/>
          <w:lang w:val="et-EE"/>
          <w14:ligatures w14:val="none"/>
        </w:rPr>
      </w:pPr>
    </w:p>
    <w:p w14:paraId="4DCCC53C" w14:textId="72FC8F52" w:rsidR="001170D7" w:rsidRPr="00E854EE" w:rsidRDefault="00361163" w:rsidP="006446F6">
      <w:pPr>
        <w:jc w:val="both"/>
        <w:rPr>
          <w:rFonts w:ascii="Gerbera-Light" w:hAnsi="Gerbera-Light"/>
          <w:kern w:val="0"/>
          <w:lang w:val="et-EE"/>
          <w14:ligatures w14:val="none"/>
        </w:rPr>
      </w:pPr>
      <w:r w:rsidRPr="00E854EE">
        <w:rPr>
          <w:rFonts w:ascii="Gerbera-Light" w:hAnsi="Gerbera-Light"/>
          <w:kern w:val="0"/>
          <w:lang w:val="et-EE"/>
          <w14:ligatures w14:val="none"/>
        </w:rPr>
        <w:t>Käesoleva määruse rakendamise ja reklaamimaksu kehte</w:t>
      </w:r>
      <w:r w:rsidR="0085564C" w:rsidRPr="00E854EE">
        <w:rPr>
          <w:rFonts w:ascii="Gerbera-Light" w:hAnsi="Gerbera-Light"/>
          <w:kern w:val="0"/>
          <w:lang w:val="et-EE"/>
          <w14:ligatures w14:val="none"/>
        </w:rPr>
        <w:t>t</w:t>
      </w:r>
      <w:r w:rsidRPr="00E854EE">
        <w:rPr>
          <w:rFonts w:ascii="Gerbera-Light" w:hAnsi="Gerbera-Light"/>
          <w:kern w:val="0"/>
          <w:lang w:val="et-EE"/>
          <w14:ligatures w14:val="none"/>
        </w:rPr>
        <w:t>uks tunnistamisega kulusid ei kaasne aga väheneb tulu valla eelarvesse umbes 2000 eurot.</w:t>
      </w:r>
    </w:p>
    <w:sectPr w:rsidR="001170D7" w:rsidRPr="00E854EE" w:rsidSect="006A33AB">
      <w:footerReference w:type="default" r:id="rId10"/>
      <w:headerReference w:type="first" r:id="rId11"/>
      <w:type w:val="continuous"/>
      <w:pgSz w:w="11906" w:h="16838" w:code="9"/>
      <w:pgMar w:top="680" w:right="851" w:bottom="709" w:left="0" w:header="282" w:footer="97" w:gutter="170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5D646A" w14:textId="77777777" w:rsidR="00C13CC0" w:rsidRDefault="00C13CC0" w:rsidP="0015174F">
      <w:r>
        <w:separator/>
      </w:r>
    </w:p>
  </w:endnote>
  <w:endnote w:type="continuationSeparator" w:id="0">
    <w:p w14:paraId="61080CA3" w14:textId="77777777" w:rsidR="00C13CC0" w:rsidRDefault="00C13CC0" w:rsidP="001517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Gerbera-Light">
    <w:altName w:val="Calibri"/>
    <w:panose1 w:val="00000000000000000000"/>
    <w:charset w:val="00"/>
    <w:family w:val="modern"/>
    <w:notTrueType/>
    <w:pitch w:val="variable"/>
    <w:sig w:usb0="800002AF" w:usb1="5000206A" w:usb2="00000000" w:usb3="00000000" w:csb0="00000097"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Gerbera-Bold">
    <w:altName w:val="Calibri"/>
    <w:panose1 w:val="00000000000000000000"/>
    <w:charset w:val="00"/>
    <w:family w:val="modern"/>
    <w:notTrueType/>
    <w:pitch w:val="variable"/>
    <w:sig w:usb0="800002AF" w:usb1="5000206A"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0733402"/>
      <w:docPartObj>
        <w:docPartGallery w:val="Page Numbers (Bottom of Page)"/>
        <w:docPartUnique/>
      </w:docPartObj>
    </w:sdtPr>
    <w:sdtEndPr>
      <w:rPr>
        <w:noProof/>
      </w:rPr>
    </w:sdtEndPr>
    <w:sdtContent>
      <w:p w14:paraId="6AFB3B1C" w14:textId="77777777" w:rsidR="009052B6" w:rsidRDefault="009052B6">
        <w:pPr>
          <w:pStyle w:val="Jalus"/>
          <w:jc w:val="right"/>
        </w:pPr>
        <w:r w:rsidRPr="00307C22">
          <w:rPr>
            <w:sz w:val="18"/>
            <w:szCs w:val="18"/>
          </w:rPr>
          <w:fldChar w:fldCharType="begin"/>
        </w:r>
        <w:r w:rsidRPr="00307C22">
          <w:rPr>
            <w:sz w:val="18"/>
            <w:szCs w:val="18"/>
          </w:rPr>
          <w:instrText xml:space="preserve"> PAGE   \* MERGEFORMAT </w:instrText>
        </w:r>
        <w:r w:rsidRPr="00307C22">
          <w:rPr>
            <w:sz w:val="18"/>
            <w:szCs w:val="18"/>
          </w:rPr>
          <w:fldChar w:fldCharType="separate"/>
        </w:r>
        <w:r w:rsidRPr="00307C22">
          <w:rPr>
            <w:noProof/>
            <w:sz w:val="18"/>
            <w:szCs w:val="18"/>
          </w:rPr>
          <w:t>2</w:t>
        </w:r>
        <w:r w:rsidRPr="00307C22">
          <w:rPr>
            <w:noProof/>
            <w:sz w:val="18"/>
            <w:szCs w:val="18"/>
          </w:rPr>
          <w:fldChar w:fldCharType="end"/>
        </w:r>
      </w:p>
    </w:sdtContent>
  </w:sdt>
  <w:p w14:paraId="4317A160" w14:textId="77777777" w:rsidR="009052B6" w:rsidRDefault="009052B6">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509ED3" w14:textId="77777777" w:rsidR="00C13CC0" w:rsidRDefault="00C13CC0" w:rsidP="0015174F">
      <w:r>
        <w:separator/>
      </w:r>
    </w:p>
  </w:footnote>
  <w:footnote w:type="continuationSeparator" w:id="0">
    <w:p w14:paraId="2E65D7D7" w14:textId="77777777" w:rsidR="00C13CC0" w:rsidRDefault="00C13CC0" w:rsidP="001517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Kontuurtabel"/>
      <w:tblW w:w="10524" w:type="dxa"/>
      <w:tblInd w:w="-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
      <w:gridCol w:w="6096"/>
      <w:gridCol w:w="3543"/>
    </w:tblGrid>
    <w:tr w:rsidR="0015174F" w14:paraId="121EADF0" w14:textId="77777777" w:rsidTr="0038712E">
      <w:trPr>
        <w:trHeight w:val="1692"/>
      </w:trPr>
      <w:tc>
        <w:tcPr>
          <w:tcW w:w="885" w:type="dxa"/>
        </w:tcPr>
        <w:p w14:paraId="3C29011F" w14:textId="77777777" w:rsidR="0015174F" w:rsidRDefault="0015174F" w:rsidP="00EC0CEF">
          <w:pPr>
            <w:pStyle w:val="Pis"/>
            <w:spacing w:line="440" w:lineRule="exact"/>
            <w:ind w:left="-1134" w:right="177"/>
          </w:pPr>
        </w:p>
        <w:p w14:paraId="0C1CCC85" w14:textId="77777777" w:rsidR="00EC0CEF" w:rsidRPr="00EC0CEF" w:rsidRDefault="00EC0CEF" w:rsidP="00EC0CEF"/>
      </w:tc>
      <w:tc>
        <w:tcPr>
          <w:tcW w:w="6096" w:type="dxa"/>
          <w:vAlign w:val="center"/>
        </w:tcPr>
        <w:p w14:paraId="47DEBE04" w14:textId="77777777" w:rsidR="002B7D1A" w:rsidRPr="002B7D1A" w:rsidRDefault="0015174F" w:rsidP="002B7D1A">
          <w:pPr>
            <w:pStyle w:val="Pis"/>
            <w:spacing w:line="400" w:lineRule="exact"/>
            <w:ind w:left="-106" w:right="177"/>
            <w:rPr>
              <w:rFonts w:asciiTheme="majorHAnsi" w:hAnsiTheme="majorHAnsi"/>
              <w:b/>
              <w:bCs/>
              <w:color w:val="51A92D" w:themeColor="accent1"/>
              <w:sz w:val="48"/>
              <w:szCs w:val="48"/>
            </w:rPr>
          </w:pPr>
          <w:r w:rsidRPr="0042265D">
            <w:rPr>
              <w:rFonts w:asciiTheme="majorHAnsi" w:hAnsiTheme="majorHAnsi"/>
              <w:b/>
              <w:bCs/>
              <w:color w:val="51A92D" w:themeColor="accent1"/>
              <w:sz w:val="48"/>
              <w:szCs w:val="48"/>
            </w:rPr>
            <w:t>K</w:t>
          </w:r>
          <w:r w:rsidR="00EC0CEF" w:rsidRPr="0042265D">
            <w:rPr>
              <w:rFonts w:asciiTheme="majorHAnsi" w:hAnsiTheme="majorHAnsi"/>
              <w:b/>
              <w:bCs/>
              <w:color w:val="51A92D" w:themeColor="accent1"/>
              <w:sz w:val="48"/>
              <w:szCs w:val="48"/>
            </w:rPr>
            <w:t>adrina</w:t>
          </w:r>
          <w:r w:rsidR="00C10B99" w:rsidRPr="0042265D">
            <w:rPr>
              <w:rFonts w:asciiTheme="majorHAnsi" w:hAnsiTheme="majorHAnsi"/>
              <w:b/>
              <w:bCs/>
              <w:color w:val="51A92D" w:themeColor="accent1"/>
              <w:sz w:val="48"/>
              <w:szCs w:val="48"/>
            </w:rPr>
            <w:t xml:space="preserve"> </w:t>
          </w:r>
          <w:r w:rsidR="00964D3E" w:rsidRPr="00964D3E">
            <w:rPr>
              <w:rFonts w:asciiTheme="majorHAnsi" w:hAnsiTheme="majorHAnsi"/>
              <w:b/>
              <w:bCs/>
              <w:color w:val="51A92D" w:themeColor="accent1"/>
              <w:sz w:val="48"/>
              <w:szCs w:val="48"/>
            </w:rPr>
            <w:t>Vallavolikogu</w:t>
          </w:r>
        </w:p>
      </w:tc>
      <w:tc>
        <w:tcPr>
          <w:tcW w:w="3543" w:type="dxa"/>
          <w:vAlign w:val="center"/>
        </w:tcPr>
        <w:p w14:paraId="472C8608" w14:textId="77777777" w:rsidR="0015174F" w:rsidRPr="00FD491D" w:rsidRDefault="0015174F" w:rsidP="0038712E">
          <w:pPr>
            <w:pStyle w:val="Pis"/>
            <w:spacing w:line="220" w:lineRule="exact"/>
            <w:ind w:left="-104" w:right="-248"/>
            <w:rPr>
              <w:sz w:val="16"/>
              <w:szCs w:val="16"/>
            </w:rPr>
          </w:pPr>
        </w:p>
      </w:tc>
    </w:tr>
  </w:tbl>
  <w:p w14:paraId="3E03792C" w14:textId="77777777" w:rsidR="0015174F" w:rsidRDefault="00476DAE" w:rsidP="00D47721">
    <w:pPr>
      <w:pStyle w:val="Pis"/>
    </w:pPr>
    <w:r>
      <w:rPr>
        <w:noProof/>
      </w:rPr>
      <w:drawing>
        <wp:anchor distT="0" distB="0" distL="114300" distR="114300" simplePos="0" relativeHeight="251658240" behindDoc="1" locked="0" layoutInCell="1" allowOverlap="1" wp14:anchorId="7A7DC188" wp14:editId="45766AD4">
          <wp:simplePos x="0" y="0"/>
          <wp:positionH relativeFrom="column">
            <wp:posOffset>-772160</wp:posOffset>
          </wp:positionH>
          <wp:positionV relativeFrom="page">
            <wp:posOffset>370840</wp:posOffset>
          </wp:positionV>
          <wp:extent cx="651510" cy="779780"/>
          <wp:effectExtent l="0" t="0" r="0" b="1270"/>
          <wp:wrapTight wrapText="bothSides">
            <wp:wrapPolygon edited="0">
              <wp:start x="0" y="0"/>
              <wp:lineTo x="0" y="13192"/>
              <wp:lineTo x="632" y="17414"/>
              <wp:lineTo x="5684" y="21107"/>
              <wp:lineTo x="6316" y="21107"/>
              <wp:lineTo x="14526" y="21107"/>
              <wp:lineTo x="15158" y="21107"/>
              <wp:lineTo x="20211" y="17941"/>
              <wp:lineTo x="20842" y="13192"/>
              <wp:lineTo x="20842" y="0"/>
              <wp:lineTo x="0" y="0"/>
            </wp:wrapPolygon>
          </wp:wrapTight>
          <wp:docPr id="67641629" name="Graphic 676416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7250415"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651510" cy="77978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12B88"/>
    <w:multiLevelType w:val="multilevel"/>
    <w:tmpl w:val="7FD48670"/>
    <w:lvl w:ilvl="0">
      <w:start w:val="1"/>
      <w:numFmt w:val="decimal"/>
      <w:lvlText w:val="(%1)"/>
      <w:lvlJc w:val="left"/>
      <w:pPr>
        <w:ind w:left="288" w:firstLine="0"/>
      </w:pPr>
      <w:rPr>
        <w:rFonts w:ascii="Times New Roman" w:eastAsia="Times New Roman" w:hAnsi="Times New Roman" w:cs="Times New Roman"/>
        <w:b w:val="0"/>
        <w:i w:val="0"/>
        <w:strike w:val="0"/>
        <w:dstrike w:val="0"/>
        <w:color w:val="000000"/>
        <w:position w:val="0"/>
        <w:sz w:val="20"/>
        <w:szCs w:val="20"/>
        <w:u w:val="none" w:color="000000"/>
        <w:shd w:val="clear" w:color="auto" w:fill="auto"/>
        <w:vertAlign w:val="baseline"/>
      </w:rPr>
    </w:lvl>
    <w:lvl w:ilvl="1">
      <w:start w:val="1"/>
      <w:numFmt w:val="lowerLetter"/>
      <w:lvlText w:val="%2"/>
      <w:lvlJc w:val="left"/>
      <w:pPr>
        <w:ind w:left="1130" w:firstLine="0"/>
      </w:pPr>
      <w:rPr>
        <w:rFonts w:ascii="Times New Roman" w:eastAsia="Times New Roman" w:hAnsi="Times New Roman" w:cs="Times New Roman"/>
        <w:b w:val="0"/>
        <w:i w:val="0"/>
        <w:strike w:val="0"/>
        <w:dstrike w:val="0"/>
        <w:color w:val="000000"/>
        <w:position w:val="0"/>
        <w:sz w:val="20"/>
        <w:szCs w:val="20"/>
        <w:u w:val="none" w:color="000000"/>
        <w:shd w:val="clear" w:color="auto" w:fill="auto"/>
        <w:vertAlign w:val="baseline"/>
      </w:rPr>
    </w:lvl>
    <w:lvl w:ilvl="2">
      <w:start w:val="1"/>
      <w:numFmt w:val="lowerRoman"/>
      <w:lvlText w:val="%3"/>
      <w:lvlJc w:val="left"/>
      <w:pPr>
        <w:ind w:left="1850" w:firstLine="0"/>
      </w:pPr>
      <w:rPr>
        <w:rFonts w:ascii="Times New Roman" w:eastAsia="Times New Roman" w:hAnsi="Times New Roman" w:cs="Times New Roman"/>
        <w:b w:val="0"/>
        <w:i w:val="0"/>
        <w:strike w:val="0"/>
        <w:dstrike w:val="0"/>
        <w:color w:val="000000"/>
        <w:position w:val="0"/>
        <w:sz w:val="20"/>
        <w:szCs w:val="20"/>
        <w:u w:val="none" w:color="000000"/>
        <w:shd w:val="clear" w:color="auto" w:fill="auto"/>
        <w:vertAlign w:val="baseline"/>
      </w:rPr>
    </w:lvl>
    <w:lvl w:ilvl="3">
      <w:start w:val="1"/>
      <w:numFmt w:val="decimal"/>
      <w:lvlText w:val="%4"/>
      <w:lvlJc w:val="left"/>
      <w:pPr>
        <w:ind w:left="2570" w:firstLine="0"/>
      </w:pPr>
      <w:rPr>
        <w:rFonts w:ascii="Times New Roman" w:eastAsia="Times New Roman" w:hAnsi="Times New Roman" w:cs="Times New Roman"/>
        <w:b w:val="0"/>
        <w:i w:val="0"/>
        <w:strike w:val="0"/>
        <w:dstrike w:val="0"/>
        <w:color w:val="000000"/>
        <w:position w:val="0"/>
        <w:sz w:val="20"/>
        <w:szCs w:val="20"/>
        <w:u w:val="none" w:color="000000"/>
        <w:shd w:val="clear" w:color="auto" w:fill="auto"/>
        <w:vertAlign w:val="baseline"/>
      </w:rPr>
    </w:lvl>
    <w:lvl w:ilvl="4">
      <w:start w:val="1"/>
      <w:numFmt w:val="lowerLetter"/>
      <w:lvlText w:val="%5"/>
      <w:lvlJc w:val="left"/>
      <w:pPr>
        <w:ind w:left="3290" w:firstLine="0"/>
      </w:pPr>
      <w:rPr>
        <w:rFonts w:ascii="Times New Roman" w:eastAsia="Times New Roman" w:hAnsi="Times New Roman" w:cs="Times New Roman"/>
        <w:b w:val="0"/>
        <w:i w:val="0"/>
        <w:strike w:val="0"/>
        <w:dstrike w:val="0"/>
        <w:color w:val="000000"/>
        <w:position w:val="0"/>
        <w:sz w:val="20"/>
        <w:szCs w:val="20"/>
        <w:u w:val="none" w:color="000000"/>
        <w:shd w:val="clear" w:color="auto" w:fill="auto"/>
        <w:vertAlign w:val="baseline"/>
      </w:rPr>
    </w:lvl>
    <w:lvl w:ilvl="5">
      <w:start w:val="1"/>
      <w:numFmt w:val="lowerRoman"/>
      <w:lvlText w:val="%6"/>
      <w:lvlJc w:val="left"/>
      <w:pPr>
        <w:ind w:left="4010" w:firstLine="0"/>
      </w:pPr>
      <w:rPr>
        <w:rFonts w:ascii="Times New Roman" w:eastAsia="Times New Roman" w:hAnsi="Times New Roman" w:cs="Times New Roman"/>
        <w:b w:val="0"/>
        <w:i w:val="0"/>
        <w:strike w:val="0"/>
        <w:dstrike w:val="0"/>
        <w:color w:val="000000"/>
        <w:position w:val="0"/>
        <w:sz w:val="20"/>
        <w:szCs w:val="20"/>
        <w:u w:val="none" w:color="000000"/>
        <w:shd w:val="clear" w:color="auto" w:fill="auto"/>
        <w:vertAlign w:val="baseline"/>
      </w:rPr>
    </w:lvl>
    <w:lvl w:ilvl="6">
      <w:start w:val="1"/>
      <w:numFmt w:val="decimal"/>
      <w:lvlText w:val="%7"/>
      <w:lvlJc w:val="left"/>
      <w:pPr>
        <w:ind w:left="4730" w:firstLine="0"/>
      </w:pPr>
      <w:rPr>
        <w:rFonts w:ascii="Times New Roman" w:eastAsia="Times New Roman" w:hAnsi="Times New Roman" w:cs="Times New Roman"/>
        <w:b w:val="0"/>
        <w:i w:val="0"/>
        <w:strike w:val="0"/>
        <w:dstrike w:val="0"/>
        <w:color w:val="000000"/>
        <w:position w:val="0"/>
        <w:sz w:val="20"/>
        <w:szCs w:val="20"/>
        <w:u w:val="none" w:color="000000"/>
        <w:shd w:val="clear" w:color="auto" w:fill="auto"/>
        <w:vertAlign w:val="baseline"/>
      </w:rPr>
    </w:lvl>
    <w:lvl w:ilvl="7">
      <w:start w:val="1"/>
      <w:numFmt w:val="lowerLetter"/>
      <w:lvlText w:val="%8"/>
      <w:lvlJc w:val="left"/>
      <w:pPr>
        <w:ind w:left="5450" w:firstLine="0"/>
      </w:pPr>
      <w:rPr>
        <w:rFonts w:ascii="Times New Roman" w:eastAsia="Times New Roman" w:hAnsi="Times New Roman" w:cs="Times New Roman"/>
        <w:b w:val="0"/>
        <w:i w:val="0"/>
        <w:strike w:val="0"/>
        <w:dstrike w:val="0"/>
        <w:color w:val="000000"/>
        <w:position w:val="0"/>
        <w:sz w:val="20"/>
        <w:szCs w:val="20"/>
        <w:u w:val="none" w:color="000000"/>
        <w:shd w:val="clear" w:color="auto" w:fill="auto"/>
        <w:vertAlign w:val="baseline"/>
      </w:rPr>
    </w:lvl>
    <w:lvl w:ilvl="8">
      <w:start w:val="1"/>
      <w:numFmt w:val="lowerRoman"/>
      <w:lvlText w:val="%9"/>
      <w:lvlJc w:val="left"/>
      <w:pPr>
        <w:ind w:left="6170" w:firstLine="0"/>
      </w:pPr>
      <w:rPr>
        <w:rFonts w:ascii="Times New Roman" w:eastAsia="Times New Roman" w:hAnsi="Times New Roman" w:cs="Times New Roman"/>
        <w:b w:val="0"/>
        <w:i w:val="0"/>
        <w:strike w:val="0"/>
        <w:dstrike w:val="0"/>
        <w:color w:val="000000"/>
        <w:position w:val="0"/>
        <w:sz w:val="20"/>
        <w:szCs w:val="20"/>
        <w:u w:val="none" w:color="000000"/>
        <w:shd w:val="clear" w:color="auto" w:fill="auto"/>
        <w:vertAlign w:val="baseline"/>
      </w:rPr>
    </w:lvl>
  </w:abstractNum>
  <w:abstractNum w:abstractNumId="1" w15:restartNumberingAfterBreak="0">
    <w:nsid w:val="22CB6D4A"/>
    <w:multiLevelType w:val="multilevel"/>
    <w:tmpl w:val="EBD04C64"/>
    <w:lvl w:ilvl="0">
      <w:start w:val="1"/>
      <w:numFmt w:val="decimal"/>
      <w:lvlText w:val="%1)"/>
      <w:lvlJc w:val="left"/>
      <w:pPr>
        <w:ind w:left="272" w:firstLine="0"/>
      </w:pPr>
      <w:rPr>
        <w:rFonts w:ascii="Times New Roman" w:eastAsia="Times New Roman" w:hAnsi="Times New Roman" w:cs="Times New Roman"/>
        <w:b w:val="0"/>
        <w:i w:val="0"/>
        <w:strike w:val="0"/>
        <w:dstrike w:val="0"/>
        <w:color w:val="000000"/>
        <w:position w:val="0"/>
        <w:sz w:val="20"/>
        <w:szCs w:val="20"/>
        <w:u w:val="none" w:color="000000"/>
        <w:shd w:val="clear" w:color="auto" w:fill="auto"/>
        <w:vertAlign w:val="baseline"/>
      </w:rPr>
    </w:lvl>
    <w:lvl w:ilvl="1">
      <w:start w:val="1"/>
      <w:numFmt w:val="lowerLetter"/>
      <w:lvlText w:val="%2"/>
      <w:lvlJc w:val="left"/>
      <w:pPr>
        <w:ind w:left="1130" w:firstLine="0"/>
      </w:pPr>
      <w:rPr>
        <w:rFonts w:ascii="Times New Roman" w:eastAsia="Times New Roman" w:hAnsi="Times New Roman" w:cs="Times New Roman"/>
        <w:b w:val="0"/>
        <w:i w:val="0"/>
        <w:strike w:val="0"/>
        <w:dstrike w:val="0"/>
        <w:color w:val="000000"/>
        <w:position w:val="0"/>
        <w:sz w:val="20"/>
        <w:szCs w:val="20"/>
        <w:u w:val="none" w:color="000000"/>
        <w:shd w:val="clear" w:color="auto" w:fill="auto"/>
        <w:vertAlign w:val="baseline"/>
      </w:rPr>
    </w:lvl>
    <w:lvl w:ilvl="2">
      <w:start w:val="1"/>
      <w:numFmt w:val="lowerRoman"/>
      <w:lvlText w:val="%3"/>
      <w:lvlJc w:val="left"/>
      <w:pPr>
        <w:ind w:left="1850" w:firstLine="0"/>
      </w:pPr>
      <w:rPr>
        <w:rFonts w:ascii="Times New Roman" w:eastAsia="Times New Roman" w:hAnsi="Times New Roman" w:cs="Times New Roman"/>
        <w:b w:val="0"/>
        <w:i w:val="0"/>
        <w:strike w:val="0"/>
        <w:dstrike w:val="0"/>
        <w:color w:val="000000"/>
        <w:position w:val="0"/>
        <w:sz w:val="20"/>
        <w:szCs w:val="20"/>
        <w:u w:val="none" w:color="000000"/>
        <w:shd w:val="clear" w:color="auto" w:fill="auto"/>
        <w:vertAlign w:val="baseline"/>
      </w:rPr>
    </w:lvl>
    <w:lvl w:ilvl="3">
      <w:start w:val="1"/>
      <w:numFmt w:val="decimal"/>
      <w:lvlText w:val="%4"/>
      <w:lvlJc w:val="left"/>
      <w:pPr>
        <w:ind w:left="2570" w:firstLine="0"/>
      </w:pPr>
      <w:rPr>
        <w:rFonts w:ascii="Times New Roman" w:eastAsia="Times New Roman" w:hAnsi="Times New Roman" w:cs="Times New Roman"/>
        <w:b w:val="0"/>
        <w:i w:val="0"/>
        <w:strike w:val="0"/>
        <w:dstrike w:val="0"/>
        <w:color w:val="000000"/>
        <w:position w:val="0"/>
        <w:sz w:val="20"/>
        <w:szCs w:val="20"/>
        <w:u w:val="none" w:color="000000"/>
        <w:shd w:val="clear" w:color="auto" w:fill="auto"/>
        <w:vertAlign w:val="baseline"/>
      </w:rPr>
    </w:lvl>
    <w:lvl w:ilvl="4">
      <w:start w:val="1"/>
      <w:numFmt w:val="lowerLetter"/>
      <w:lvlText w:val="%5"/>
      <w:lvlJc w:val="left"/>
      <w:pPr>
        <w:ind w:left="3290" w:firstLine="0"/>
      </w:pPr>
      <w:rPr>
        <w:rFonts w:ascii="Times New Roman" w:eastAsia="Times New Roman" w:hAnsi="Times New Roman" w:cs="Times New Roman"/>
        <w:b w:val="0"/>
        <w:i w:val="0"/>
        <w:strike w:val="0"/>
        <w:dstrike w:val="0"/>
        <w:color w:val="000000"/>
        <w:position w:val="0"/>
        <w:sz w:val="20"/>
        <w:szCs w:val="20"/>
        <w:u w:val="none" w:color="000000"/>
        <w:shd w:val="clear" w:color="auto" w:fill="auto"/>
        <w:vertAlign w:val="baseline"/>
      </w:rPr>
    </w:lvl>
    <w:lvl w:ilvl="5">
      <w:start w:val="1"/>
      <w:numFmt w:val="lowerRoman"/>
      <w:lvlText w:val="%6"/>
      <w:lvlJc w:val="left"/>
      <w:pPr>
        <w:ind w:left="4010" w:firstLine="0"/>
      </w:pPr>
      <w:rPr>
        <w:rFonts w:ascii="Times New Roman" w:eastAsia="Times New Roman" w:hAnsi="Times New Roman" w:cs="Times New Roman"/>
        <w:b w:val="0"/>
        <w:i w:val="0"/>
        <w:strike w:val="0"/>
        <w:dstrike w:val="0"/>
        <w:color w:val="000000"/>
        <w:position w:val="0"/>
        <w:sz w:val="20"/>
        <w:szCs w:val="20"/>
        <w:u w:val="none" w:color="000000"/>
        <w:shd w:val="clear" w:color="auto" w:fill="auto"/>
        <w:vertAlign w:val="baseline"/>
      </w:rPr>
    </w:lvl>
    <w:lvl w:ilvl="6">
      <w:start w:val="1"/>
      <w:numFmt w:val="decimal"/>
      <w:lvlText w:val="%7"/>
      <w:lvlJc w:val="left"/>
      <w:pPr>
        <w:ind w:left="4730" w:firstLine="0"/>
      </w:pPr>
      <w:rPr>
        <w:rFonts w:ascii="Times New Roman" w:eastAsia="Times New Roman" w:hAnsi="Times New Roman" w:cs="Times New Roman"/>
        <w:b w:val="0"/>
        <w:i w:val="0"/>
        <w:strike w:val="0"/>
        <w:dstrike w:val="0"/>
        <w:color w:val="000000"/>
        <w:position w:val="0"/>
        <w:sz w:val="20"/>
        <w:szCs w:val="20"/>
        <w:u w:val="none" w:color="000000"/>
        <w:shd w:val="clear" w:color="auto" w:fill="auto"/>
        <w:vertAlign w:val="baseline"/>
      </w:rPr>
    </w:lvl>
    <w:lvl w:ilvl="7">
      <w:start w:val="1"/>
      <w:numFmt w:val="lowerLetter"/>
      <w:lvlText w:val="%8"/>
      <w:lvlJc w:val="left"/>
      <w:pPr>
        <w:ind w:left="5450" w:firstLine="0"/>
      </w:pPr>
      <w:rPr>
        <w:rFonts w:ascii="Times New Roman" w:eastAsia="Times New Roman" w:hAnsi="Times New Roman" w:cs="Times New Roman"/>
        <w:b w:val="0"/>
        <w:i w:val="0"/>
        <w:strike w:val="0"/>
        <w:dstrike w:val="0"/>
        <w:color w:val="000000"/>
        <w:position w:val="0"/>
        <w:sz w:val="20"/>
        <w:szCs w:val="20"/>
        <w:u w:val="none" w:color="000000"/>
        <w:shd w:val="clear" w:color="auto" w:fill="auto"/>
        <w:vertAlign w:val="baseline"/>
      </w:rPr>
    </w:lvl>
    <w:lvl w:ilvl="8">
      <w:start w:val="1"/>
      <w:numFmt w:val="lowerRoman"/>
      <w:lvlText w:val="%9"/>
      <w:lvlJc w:val="left"/>
      <w:pPr>
        <w:ind w:left="6170" w:firstLine="0"/>
      </w:pPr>
      <w:rPr>
        <w:rFonts w:ascii="Times New Roman" w:eastAsia="Times New Roman" w:hAnsi="Times New Roman" w:cs="Times New Roman"/>
        <w:b w:val="0"/>
        <w:i w:val="0"/>
        <w:strike w:val="0"/>
        <w:dstrike w:val="0"/>
        <w:color w:val="000000"/>
        <w:position w:val="0"/>
        <w:sz w:val="20"/>
        <w:szCs w:val="20"/>
        <w:u w:val="none" w:color="000000"/>
        <w:shd w:val="clear" w:color="auto" w:fill="auto"/>
        <w:vertAlign w:val="baseline"/>
      </w:rPr>
    </w:lvl>
  </w:abstractNum>
  <w:abstractNum w:abstractNumId="2" w15:restartNumberingAfterBreak="0">
    <w:nsid w:val="28B01CF9"/>
    <w:multiLevelType w:val="multilevel"/>
    <w:tmpl w:val="5558A192"/>
    <w:lvl w:ilvl="0">
      <w:start w:val="1"/>
      <w:numFmt w:val="decimal"/>
      <w:lvlText w:val="%1)"/>
      <w:lvlJc w:val="left"/>
      <w:pPr>
        <w:ind w:left="272" w:firstLine="0"/>
      </w:pPr>
      <w:rPr>
        <w:rFonts w:ascii="Times New Roman" w:eastAsia="Times New Roman" w:hAnsi="Times New Roman" w:cs="Times New Roman"/>
        <w:b w:val="0"/>
        <w:i w:val="0"/>
        <w:strike w:val="0"/>
        <w:dstrike w:val="0"/>
        <w:color w:val="000000"/>
        <w:position w:val="0"/>
        <w:sz w:val="20"/>
        <w:szCs w:val="20"/>
        <w:u w:val="none" w:color="000000"/>
        <w:shd w:val="clear" w:color="auto" w:fill="auto"/>
        <w:vertAlign w:val="baseline"/>
      </w:rPr>
    </w:lvl>
    <w:lvl w:ilvl="1">
      <w:start w:val="1"/>
      <w:numFmt w:val="lowerLetter"/>
      <w:lvlText w:val="%2"/>
      <w:lvlJc w:val="left"/>
      <w:pPr>
        <w:ind w:left="1130" w:firstLine="0"/>
      </w:pPr>
      <w:rPr>
        <w:rFonts w:ascii="Times New Roman" w:eastAsia="Times New Roman" w:hAnsi="Times New Roman" w:cs="Times New Roman"/>
        <w:b w:val="0"/>
        <w:i w:val="0"/>
        <w:strike w:val="0"/>
        <w:dstrike w:val="0"/>
        <w:color w:val="000000"/>
        <w:position w:val="0"/>
        <w:sz w:val="20"/>
        <w:szCs w:val="20"/>
        <w:u w:val="none" w:color="000000"/>
        <w:shd w:val="clear" w:color="auto" w:fill="auto"/>
        <w:vertAlign w:val="baseline"/>
      </w:rPr>
    </w:lvl>
    <w:lvl w:ilvl="2">
      <w:start w:val="1"/>
      <w:numFmt w:val="lowerRoman"/>
      <w:lvlText w:val="%3"/>
      <w:lvlJc w:val="left"/>
      <w:pPr>
        <w:ind w:left="1850" w:firstLine="0"/>
      </w:pPr>
      <w:rPr>
        <w:rFonts w:ascii="Times New Roman" w:eastAsia="Times New Roman" w:hAnsi="Times New Roman" w:cs="Times New Roman"/>
        <w:b w:val="0"/>
        <w:i w:val="0"/>
        <w:strike w:val="0"/>
        <w:dstrike w:val="0"/>
        <w:color w:val="000000"/>
        <w:position w:val="0"/>
        <w:sz w:val="20"/>
        <w:szCs w:val="20"/>
        <w:u w:val="none" w:color="000000"/>
        <w:shd w:val="clear" w:color="auto" w:fill="auto"/>
        <w:vertAlign w:val="baseline"/>
      </w:rPr>
    </w:lvl>
    <w:lvl w:ilvl="3">
      <w:start w:val="1"/>
      <w:numFmt w:val="decimal"/>
      <w:lvlText w:val="%4"/>
      <w:lvlJc w:val="left"/>
      <w:pPr>
        <w:ind w:left="2570" w:firstLine="0"/>
      </w:pPr>
      <w:rPr>
        <w:rFonts w:ascii="Times New Roman" w:eastAsia="Times New Roman" w:hAnsi="Times New Roman" w:cs="Times New Roman"/>
        <w:b w:val="0"/>
        <w:i w:val="0"/>
        <w:strike w:val="0"/>
        <w:dstrike w:val="0"/>
        <w:color w:val="000000"/>
        <w:position w:val="0"/>
        <w:sz w:val="20"/>
        <w:szCs w:val="20"/>
        <w:u w:val="none" w:color="000000"/>
        <w:shd w:val="clear" w:color="auto" w:fill="auto"/>
        <w:vertAlign w:val="baseline"/>
      </w:rPr>
    </w:lvl>
    <w:lvl w:ilvl="4">
      <w:start w:val="1"/>
      <w:numFmt w:val="lowerLetter"/>
      <w:lvlText w:val="%5"/>
      <w:lvlJc w:val="left"/>
      <w:pPr>
        <w:ind w:left="3290" w:firstLine="0"/>
      </w:pPr>
      <w:rPr>
        <w:rFonts w:ascii="Times New Roman" w:eastAsia="Times New Roman" w:hAnsi="Times New Roman" w:cs="Times New Roman"/>
        <w:b w:val="0"/>
        <w:i w:val="0"/>
        <w:strike w:val="0"/>
        <w:dstrike w:val="0"/>
        <w:color w:val="000000"/>
        <w:position w:val="0"/>
        <w:sz w:val="20"/>
        <w:szCs w:val="20"/>
        <w:u w:val="none" w:color="000000"/>
        <w:shd w:val="clear" w:color="auto" w:fill="auto"/>
        <w:vertAlign w:val="baseline"/>
      </w:rPr>
    </w:lvl>
    <w:lvl w:ilvl="5">
      <w:start w:val="1"/>
      <w:numFmt w:val="lowerRoman"/>
      <w:lvlText w:val="%6"/>
      <w:lvlJc w:val="left"/>
      <w:pPr>
        <w:ind w:left="4010" w:firstLine="0"/>
      </w:pPr>
      <w:rPr>
        <w:rFonts w:ascii="Times New Roman" w:eastAsia="Times New Roman" w:hAnsi="Times New Roman" w:cs="Times New Roman"/>
        <w:b w:val="0"/>
        <w:i w:val="0"/>
        <w:strike w:val="0"/>
        <w:dstrike w:val="0"/>
        <w:color w:val="000000"/>
        <w:position w:val="0"/>
        <w:sz w:val="20"/>
        <w:szCs w:val="20"/>
        <w:u w:val="none" w:color="000000"/>
        <w:shd w:val="clear" w:color="auto" w:fill="auto"/>
        <w:vertAlign w:val="baseline"/>
      </w:rPr>
    </w:lvl>
    <w:lvl w:ilvl="6">
      <w:start w:val="1"/>
      <w:numFmt w:val="decimal"/>
      <w:lvlText w:val="%7"/>
      <w:lvlJc w:val="left"/>
      <w:pPr>
        <w:ind w:left="4730" w:firstLine="0"/>
      </w:pPr>
      <w:rPr>
        <w:rFonts w:ascii="Times New Roman" w:eastAsia="Times New Roman" w:hAnsi="Times New Roman" w:cs="Times New Roman"/>
        <w:b w:val="0"/>
        <w:i w:val="0"/>
        <w:strike w:val="0"/>
        <w:dstrike w:val="0"/>
        <w:color w:val="000000"/>
        <w:position w:val="0"/>
        <w:sz w:val="20"/>
        <w:szCs w:val="20"/>
        <w:u w:val="none" w:color="000000"/>
        <w:shd w:val="clear" w:color="auto" w:fill="auto"/>
        <w:vertAlign w:val="baseline"/>
      </w:rPr>
    </w:lvl>
    <w:lvl w:ilvl="7">
      <w:start w:val="1"/>
      <w:numFmt w:val="lowerLetter"/>
      <w:lvlText w:val="%8"/>
      <w:lvlJc w:val="left"/>
      <w:pPr>
        <w:ind w:left="5450" w:firstLine="0"/>
      </w:pPr>
      <w:rPr>
        <w:rFonts w:ascii="Times New Roman" w:eastAsia="Times New Roman" w:hAnsi="Times New Roman" w:cs="Times New Roman"/>
        <w:b w:val="0"/>
        <w:i w:val="0"/>
        <w:strike w:val="0"/>
        <w:dstrike w:val="0"/>
        <w:color w:val="000000"/>
        <w:position w:val="0"/>
        <w:sz w:val="20"/>
        <w:szCs w:val="20"/>
        <w:u w:val="none" w:color="000000"/>
        <w:shd w:val="clear" w:color="auto" w:fill="auto"/>
        <w:vertAlign w:val="baseline"/>
      </w:rPr>
    </w:lvl>
    <w:lvl w:ilvl="8">
      <w:start w:val="1"/>
      <w:numFmt w:val="lowerRoman"/>
      <w:lvlText w:val="%9"/>
      <w:lvlJc w:val="left"/>
      <w:pPr>
        <w:ind w:left="6170" w:firstLine="0"/>
      </w:pPr>
      <w:rPr>
        <w:rFonts w:ascii="Times New Roman" w:eastAsia="Times New Roman" w:hAnsi="Times New Roman" w:cs="Times New Roman"/>
        <w:b w:val="0"/>
        <w:i w:val="0"/>
        <w:strike w:val="0"/>
        <w:dstrike w:val="0"/>
        <w:color w:val="000000"/>
        <w:position w:val="0"/>
        <w:sz w:val="20"/>
        <w:szCs w:val="20"/>
        <w:u w:val="none" w:color="000000"/>
        <w:shd w:val="clear" w:color="auto" w:fill="auto"/>
        <w:vertAlign w:val="baseline"/>
      </w:rPr>
    </w:lvl>
  </w:abstractNum>
  <w:abstractNum w:abstractNumId="3" w15:restartNumberingAfterBreak="0">
    <w:nsid w:val="5D4612F5"/>
    <w:multiLevelType w:val="multilevel"/>
    <w:tmpl w:val="D01ECA90"/>
    <w:lvl w:ilvl="0">
      <w:start w:val="1"/>
      <w:numFmt w:val="decimal"/>
      <w:lvlText w:val="%1)"/>
      <w:lvlJc w:val="left"/>
      <w:pPr>
        <w:ind w:left="272" w:firstLine="0"/>
      </w:pPr>
      <w:rPr>
        <w:rFonts w:ascii="Times New Roman" w:eastAsia="Times New Roman" w:hAnsi="Times New Roman" w:cs="Times New Roman"/>
        <w:b w:val="0"/>
        <w:i w:val="0"/>
        <w:strike w:val="0"/>
        <w:dstrike w:val="0"/>
        <w:color w:val="000000"/>
        <w:position w:val="0"/>
        <w:sz w:val="20"/>
        <w:szCs w:val="20"/>
        <w:u w:val="none" w:color="000000"/>
        <w:shd w:val="clear" w:color="auto" w:fill="auto"/>
        <w:vertAlign w:val="baseline"/>
      </w:rPr>
    </w:lvl>
    <w:lvl w:ilvl="1">
      <w:start w:val="1"/>
      <w:numFmt w:val="lowerLetter"/>
      <w:lvlText w:val="%2"/>
      <w:lvlJc w:val="left"/>
      <w:pPr>
        <w:ind w:left="1130" w:firstLine="0"/>
      </w:pPr>
      <w:rPr>
        <w:rFonts w:ascii="Times New Roman" w:eastAsia="Times New Roman" w:hAnsi="Times New Roman" w:cs="Times New Roman"/>
        <w:b w:val="0"/>
        <w:i w:val="0"/>
        <w:strike w:val="0"/>
        <w:dstrike w:val="0"/>
        <w:color w:val="000000"/>
        <w:position w:val="0"/>
        <w:sz w:val="20"/>
        <w:szCs w:val="20"/>
        <w:u w:val="none" w:color="000000"/>
        <w:shd w:val="clear" w:color="auto" w:fill="auto"/>
        <w:vertAlign w:val="baseline"/>
      </w:rPr>
    </w:lvl>
    <w:lvl w:ilvl="2">
      <w:start w:val="1"/>
      <w:numFmt w:val="lowerRoman"/>
      <w:lvlText w:val="%3"/>
      <w:lvlJc w:val="left"/>
      <w:pPr>
        <w:ind w:left="1850" w:firstLine="0"/>
      </w:pPr>
      <w:rPr>
        <w:rFonts w:ascii="Times New Roman" w:eastAsia="Times New Roman" w:hAnsi="Times New Roman" w:cs="Times New Roman"/>
        <w:b w:val="0"/>
        <w:i w:val="0"/>
        <w:strike w:val="0"/>
        <w:dstrike w:val="0"/>
        <w:color w:val="000000"/>
        <w:position w:val="0"/>
        <w:sz w:val="20"/>
        <w:szCs w:val="20"/>
        <w:u w:val="none" w:color="000000"/>
        <w:shd w:val="clear" w:color="auto" w:fill="auto"/>
        <w:vertAlign w:val="baseline"/>
      </w:rPr>
    </w:lvl>
    <w:lvl w:ilvl="3">
      <w:start w:val="1"/>
      <w:numFmt w:val="decimal"/>
      <w:lvlText w:val="%4"/>
      <w:lvlJc w:val="left"/>
      <w:pPr>
        <w:ind w:left="2570" w:firstLine="0"/>
      </w:pPr>
      <w:rPr>
        <w:rFonts w:ascii="Times New Roman" w:eastAsia="Times New Roman" w:hAnsi="Times New Roman" w:cs="Times New Roman"/>
        <w:b w:val="0"/>
        <w:i w:val="0"/>
        <w:strike w:val="0"/>
        <w:dstrike w:val="0"/>
        <w:color w:val="000000"/>
        <w:position w:val="0"/>
        <w:sz w:val="20"/>
        <w:szCs w:val="20"/>
        <w:u w:val="none" w:color="000000"/>
        <w:shd w:val="clear" w:color="auto" w:fill="auto"/>
        <w:vertAlign w:val="baseline"/>
      </w:rPr>
    </w:lvl>
    <w:lvl w:ilvl="4">
      <w:start w:val="1"/>
      <w:numFmt w:val="lowerLetter"/>
      <w:lvlText w:val="%5"/>
      <w:lvlJc w:val="left"/>
      <w:pPr>
        <w:ind w:left="3290" w:firstLine="0"/>
      </w:pPr>
      <w:rPr>
        <w:rFonts w:ascii="Times New Roman" w:eastAsia="Times New Roman" w:hAnsi="Times New Roman" w:cs="Times New Roman"/>
        <w:b w:val="0"/>
        <w:i w:val="0"/>
        <w:strike w:val="0"/>
        <w:dstrike w:val="0"/>
        <w:color w:val="000000"/>
        <w:position w:val="0"/>
        <w:sz w:val="20"/>
        <w:szCs w:val="20"/>
        <w:u w:val="none" w:color="000000"/>
        <w:shd w:val="clear" w:color="auto" w:fill="auto"/>
        <w:vertAlign w:val="baseline"/>
      </w:rPr>
    </w:lvl>
    <w:lvl w:ilvl="5">
      <w:start w:val="1"/>
      <w:numFmt w:val="lowerRoman"/>
      <w:lvlText w:val="%6"/>
      <w:lvlJc w:val="left"/>
      <w:pPr>
        <w:ind w:left="4010" w:firstLine="0"/>
      </w:pPr>
      <w:rPr>
        <w:rFonts w:ascii="Times New Roman" w:eastAsia="Times New Roman" w:hAnsi="Times New Roman" w:cs="Times New Roman"/>
        <w:b w:val="0"/>
        <w:i w:val="0"/>
        <w:strike w:val="0"/>
        <w:dstrike w:val="0"/>
        <w:color w:val="000000"/>
        <w:position w:val="0"/>
        <w:sz w:val="20"/>
        <w:szCs w:val="20"/>
        <w:u w:val="none" w:color="000000"/>
        <w:shd w:val="clear" w:color="auto" w:fill="auto"/>
        <w:vertAlign w:val="baseline"/>
      </w:rPr>
    </w:lvl>
    <w:lvl w:ilvl="6">
      <w:start w:val="1"/>
      <w:numFmt w:val="decimal"/>
      <w:lvlText w:val="%7"/>
      <w:lvlJc w:val="left"/>
      <w:pPr>
        <w:ind w:left="4730" w:firstLine="0"/>
      </w:pPr>
      <w:rPr>
        <w:rFonts w:ascii="Times New Roman" w:eastAsia="Times New Roman" w:hAnsi="Times New Roman" w:cs="Times New Roman"/>
        <w:b w:val="0"/>
        <w:i w:val="0"/>
        <w:strike w:val="0"/>
        <w:dstrike w:val="0"/>
        <w:color w:val="000000"/>
        <w:position w:val="0"/>
        <w:sz w:val="20"/>
        <w:szCs w:val="20"/>
        <w:u w:val="none" w:color="000000"/>
        <w:shd w:val="clear" w:color="auto" w:fill="auto"/>
        <w:vertAlign w:val="baseline"/>
      </w:rPr>
    </w:lvl>
    <w:lvl w:ilvl="7">
      <w:start w:val="1"/>
      <w:numFmt w:val="lowerLetter"/>
      <w:lvlText w:val="%8"/>
      <w:lvlJc w:val="left"/>
      <w:pPr>
        <w:ind w:left="5450" w:firstLine="0"/>
      </w:pPr>
      <w:rPr>
        <w:rFonts w:ascii="Times New Roman" w:eastAsia="Times New Roman" w:hAnsi="Times New Roman" w:cs="Times New Roman"/>
        <w:b w:val="0"/>
        <w:i w:val="0"/>
        <w:strike w:val="0"/>
        <w:dstrike w:val="0"/>
        <w:color w:val="000000"/>
        <w:position w:val="0"/>
        <w:sz w:val="20"/>
        <w:szCs w:val="20"/>
        <w:u w:val="none" w:color="000000"/>
        <w:shd w:val="clear" w:color="auto" w:fill="auto"/>
        <w:vertAlign w:val="baseline"/>
      </w:rPr>
    </w:lvl>
    <w:lvl w:ilvl="8">
      <w:start w:val="1"/>
      <w:numFmt w:val="lowerRoman"/>
      <w:lvlText w:val="%9"/>
      <w:lvlJc w:val="left"/>
      <w:pPr>
        <w:ind w:left="6170" w:firstLine="0"/>
      </w:pPr>
      <w:rPr>
        <w:rFonts w:ascii="Times New Roman" w:eastAsia="Times New Roman" w:hAnsi="Times New Roman" w:cs="Times New Roman"/>
        <w:b w:val="0"/>
        <w:i w:val="0"/>
        <w:strike w:val="0"/>
        <w:dstrike w:val="0"/>
        <w:color w:val="000000"/>
        <w:position w:val="0"/>
        <w:sz w:val="20"/>
        <w:szCs w:val="20"/>
        <w:u w:val="none" w:color="000000"/>
        <w:shd w:val="clear" w:color="auto" w:fill="auto"/>
        <w:vertAlign w:val="baseline"/>
      </w:rPr>
    </w:lvl>
  </w:abstractNum>
  <w:abstractNum w:abstractNumId="4" w15:restartNumberingAfterBreak="0">
    <w:nsid w:val="77456E21"/>
    <w:multiLevelType w:val="multilevel"/>
    <w:tmpl w:val="5BF2EDFA"/>
    <w:lvl w:ilvl="0">
      <w:start w:val="1"/>
      <w:numFmt w:val="decimal"/>
      <w:lvlText w:val="%1)"/>
      <w:lvlJc w:val="left"/>
      <w:pPr>
        <w:ind w:left="272" w:firstLine="0"/>
      </w:pPr>
      <w:rPr>
        <w:rFonts w:ascii="Times New Roman" w:eastAsia="Times New Roman" w:hAnsi="Times New Roman" w:cs="Times New Roman"/>
        <w:b w:val="0"/>
        <w:i w:val="0"/>
        <w:strike w:val="0"/>
        <w:dstrike w:val="0"/>
        <w:color w:val="000000"/>
        <w:position w:val="0"/>
        <w:sz w:val="20"/>
        <w:szCs w:val="20"/>
        <w:u w:val="none" w:color="000000"/>
        <w:shd w:val="clear" w:color="auto" w:fill="auto"/>
        <w:vertAlign w:val="baseline"/>
      </w:rPr>
    </w:lvl>
    <w:lvl w:ilvl="1">
      <w:start w:val="1"/>
      <w:numFmt w:val="lowerLetter"/>
      <w:lvlText w:val="%2"/>
      <w:lvlJc w:val="left"/>
      <w:pPr>
        <w:ind w:left="1130" w:firstLine="0"/>
      </w:pPr>
      <w:rPr>
        <w:rFonts w:ascii="Times New Roman" w:eastAsia="Times New Roman" w:hAnsi="Times New Roman" w:cs="Times New Roman"/>
        <w:b w:val="0"/>
        <w:i w:val="0"/>
        <w:strike w:val="0"/>
        <w:dstrike w:val="0"/>
        <w:color w:val="000000"/>
        <w:position w:val="0"/>
        <w:sz w:val="20"/>
        <w:szCs w:val="20"/>
        <w:u w:val="none" w:color="000000"/>
        <w:shd w:val="clear" w:color="auto" w:fill="auto"/>
        <w:vertAlign w:val="baseline"/>
      </w:rPr>
    </w:lvl>
    <w:lvl w:ilvl="2">
      <w:start w:val="1"/>
      <w:numFmt w:val="lowerRoman"/>
      <w:lvlText w:val="%3"/>
      <w:lvlJc w:val="left"/>
      <w:pPr>
        <w:ind w:left="1850" w:firstLine="0"/>
      </w:pPr>
      <w:rPr>
        <w:rFonts w:ascii="Times New Roman" w:eastAsia="Times New Roman" w:hAnsi="Times New Roman" w:cs="Times New Roman"/>
        <w:b w:val="0"/>
        <w:i w:val="0"/>
        <w:strike w:val="0"/>
        <w:dstrike w:val="0"/>
        <w:color w:val="000000"/>
        <w:position w:val="0"/>
        <w:sz w:val="20"/>
        <w:szCs w:val="20"/>
        <w:u w:val="none" w:color="000000"/>
        <w:shd w:val="clear" w:color="auto" w:fill="auto"/>
        <w:vertAlign w:val="baseline"/>
      </w:rPr>
    </w:lvl>
    <w:lvl w:ilvl="3">
      <w:start w:val="1"/>
      <w:numFmt w:val="decimal"/>
      <w:lvlText w:val="%4"/>
      <w:lvlJc w:val="left"/>
      <w:pPr>
        <w:ind w:left="2570" w:firstLine="0"/>
      </w:pPr>
      <w:rPr>
        <w:rFonts w:ascii="Times New Roman" w:eastAsia="Times New Roman" w:hAnsi="Times New Roman" w:cs="Times New Roman"/>
        <w:b w:val="0"/>
        <w:i w:val="0"/>
        <w:strike w:val="0"/>
        <w:dstrike w:val="0"/>
        <w:color w:val="000000"/>
        <w:position w:val="0"/>
        <w:sz w:val="20"/>
        <w:szCs w:val="20"/>
        <w:u w:val="none" w:color="000000"/>
        <w:shd w:val="clear" w:color="auto" w:fill="auto"/>
        <w:vertAlign w:val="baseline"/>
      </w:rPr>
    </w:lvl>
    <w:lvl w:ilvl="4">
      <w:start w:val="1"/>
      <w:numFmt w:val="lowerLetter"/>
      <w:lvlText w:val="%5"/>
      <w:lvlJc w:val="left"/>
      <w:pPr>
        <w:ind w:left="3290" w:firstLine="0"/>
      </w:pPr>
      <w:rPr>
        <w:rFonts w:ascii="Times New Roman" w:eastAsia="Times New Roman" w:hAnsi="Times New Roman" w:cs="Times New Roman"/>
        <w:b w:val="0"/>
        <w:i w:val="0"/>
        <w:strike w:val="0"/>
        <w:dstrike w:val="0"/>
        <w:color w:val="000000"/>
        <w:position w:val="0"/>
        <w:sz w:val="20"/>
        <w:szCs w:val="20"/>
        <w:u w:val="none" w:color="000000"/>
        <w:shd w:val="clear" w:color="auto" w:fill="auto"/>
        <w:vertAlign w:val="baseline"/>
      </w:rPr>
    </w:lvl>
    <w:lvl w:ilvl="5">
      <w:start w:val="1"/>
      <w:numFmt w:val="lowerRoman"/>
      <w:lvlText w:val="%6"/>
      <w:lvlJc w:val="left"/>
      <w:pPr>
        <w:ind w:left="4010" w:firstLine="0"/>
      </w:pPr>
      <w:rPr>
        <w:rFonts w:ascii="Times New Roman" w:eastAsia="Times New Roman" w:hAnsi="Times New Roman" w:cs="Times New Roman"/>
        <w:b w:val="0"/>
        <w:i w:val="0"/>
        <w:strike w:val="0"/>
        <w:dstrike w:val="0"/>
        <w:color w:val="000000"/>
        <w:position w:val="0"/>
        <w:sz w:val="20"/>
        <w:szCs w:val="20"/>
        <w:u w:val="none" w:color="000000"/>
        <w:shd w:val="clear" w:color="auto" w:fill="auto"/>
        <w:vertAlign w:val="baseline"/>
      </w:rPr>
    </w:lvl>
    <w:lvl w:ilvl="6">
      <w:start w:val="1"/>
      <w:numFmt w:val="decimal"/>
      <w:lvlText w:val="%7"/>
      <w:lvlJc w:val="left"/>
      <w:pPr>
        <w:ind w:left="4730" w:firstLine="0"/>
      </w:pPr>
      <w:rPr>
        <w:rFonts w:ascii="Times New Roman" w:eastAsia="Times New Roman" w:hAnsi="Times New Roman" w:cs="Times New Roman"/>
        <w:b w:val="0"/>
        <w:i w:val="0"/>
        <w:strike w:val="0"/>
        <w:dstrike w:val="0"/>
        <w:color w:val="000000"/>
        <w:position w:val="0"/>
        <w:sz w:val="20"/>
        <w:szCs w:val="20"/>
        <w:u w:val="none" w:color="000000"/>
        <w:shd w:val="clear" w:color="auto" w:fill="auto"/>
        <w:vertAlign w:val="baseline"/>
      </w:rPr>
    </w:lvl>
    <w:lvl w:ilvl="7">
      <w:start w:val="1"/>
      <w:numFmt w:val="lowerLetter"/>
      <w:lvlText w:val="%8"/>
      <w:lvlJc w:val="left"/>
      <w:pPr>
        <w:ind w:left="5450" w:firstLine="0"/>
      </w:pPr>
      <w:rPr>
        <w:rFonts w:ascii="Times New Roman" w:eastAsia="Times New Roman" w:hAnsi="Times New Roman" w:cs="Times New Roman"/>
        <w:b w:val="0"/>
        <w:i w:val="0"/>
        <w:strike w:val="0"/>
        <w:dstrike w:val="0"/>
        <w:color w:val="000000"/>
        <w:position w:val="0"/>
        <w:sz w:val="20"/>
        <w:szCs w:val="20"/>
        <w:u w:val="none" w:color="000000"/>
        <w:shd w:val="clear" w:color="auto" w:fill="auto"/>
        <w:vertAlign w:val="baseline"/>
      </w:rPr>
    </w:lvl>
    <w:lvl w:ilvl="8">
      <w:start w:val="1"/>
      <w:numFmt w:val="lowerRoman"/>
      <w:lvlText w:val="%9"/>
      <w:lvlJc w:val="left"/>
      <w:pPr>
        <w:ind w:left="6170" w:firstLine="0"/>
      </w:pPr>
      <w:rPr>
        <w:rFonts w:ascii="Times New Roman" w:eastAsia="Times New Roman" w:hAnsi="Times New Roman" w:cs="Times New Roman"/>
        <w:b w:val="0"/>
        <w:i w:val="0"/>
        <w:strike w:val="0"/>
        <w:dstrike w:val="0"/>
        <w:color w:val="000000"/>
        <w:position w:val="0"/>
        <w:sz w:val="20"/>
        <w:szCs w:val="20"/>
        <w:u w:val="none" w:color="000000"/>
        <w:shd w:val="clear" w:color="auto" w:fill="auto"/>
        <w:vertAlign w:val="baseline"/>
      </w:rPr>
    </w:lvl>
  </w:abstractNum>
  <w:num w:numId="1" w16cid:durableId="2027125532">
    <w:abstractNumId w:val="2"/>
  </w:num>
  <w:num w:numId="2" w16cid:durableId="431366355">
    <w:abstractNumId w:val="4"/>
  </w:num>
  <w:num w:numId="3" w16cid:durableId="2023239266">
    <w:abstractNumId w:val="0"/>
  </w:num>
  <w:num w:numId="4" w16cid:durableId="935409261">
    <w:abstractNumId w:val="3"/>
  </w:num>
  <w:num w:numId="5" w16cid:durableId="960982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CB1"/>
    <w:rsid w:val="00023948"/>
    <w:rsid w:val="00033DAB"/>
    <w:rsid w:val="00034B12"/>
    <w:rsid w:val="00056356"/>
    <w:rsid w:val="00057E02"/>
    <w:rsid w:val="000733AD"/>
    <w:rsid w:val="000B0C3C"/>
    <w:rsid w:val="000C6D6E"/>
    <w:rsid w:val="000D06CE"/>
    <w:rsid w:val="00101BD6"/>
    <w:rsid w:val="001170D7"/>
    <w:rsid w:val="00117AED"/>
    <w:rsid w:val="001327F4"/>
    <w:rsid w:val="00150EB1"/>
    <w:rsid w:val="0015174F"/>
    <w:rsid w:val="001714FB"/>
    <w:rsid w:val="00174C07"/>
    <w:rsid w:val="00187239"/>
    <w:rsid w:val="00197997"/>
    <w:rsid w:val="001A25E1"/>
    <w:rsid w:val="001A3FBF"/>
    <w:rsid w:val="001D5C2C"/>
    <w:rsid w:val="001E2FD6"/>
    <w:rsid w:val="001E7DFB"/>
    <w:rsid w:val="0022354D"/>
    <w:rsid w:val="00227EE9"/>
    <w:rsid w:val="0025775B"/>
    <w:rsid w:val="002731B4"/>
    <w:rsid w:val="002773D1"/>
    <w:rsid w:val="00282165"/>
    <w:rsid w:val="00282D58"/>
    <w:rsid w:val="0028760C"/>
    <w:rsid w:val="002905F2"/>
    <w:rsid w:val="002A5870"/>
    <w:rsid w:val="002B7D1A"/>
    <w:rsid w:val="002F271E"/>
    <w:rsid w:val="00307C22"/>
    <w:rsid w:val="0032741A"/>
    <w:rsid w:val="00341C4C"/>
    <w:rsid w:val="00361163"/>
    <w:rsid w:val="00364146"/>
    <w:rsid w:val="00366A0F"/>
    <w:rsid w:val="003846DE"/>
    <w:rsid w:val="0038712E"/>
    <w:rsid w:val="00392270"/>
    <w:rsid w:val="003B0B91"/>
    <w:rsid w:val="003D1425"/>
    <w:rsid w:val="003E218C"/>
    <w:rsid w:val="003E76DD"/>
    <w:rsid w:val="003F53B0"/>
    <w:rsid w:val="00413011"/>
    <w:rsid w:val="004222AA"/>
    <w:rsid w:val="0042265D"/>
    <w:rsid w:val="004450D3"/>
    <w:rsid w:val="004549A3"/>
    <w:rsid w:val="00456554"/>
    <w:rsid w:val="004570C8"/>
    <w:rsid w:val="00467CD3"/>
    <w:rsid w:val="00475608"/>
    <w:rsid w:val="00476DAE"/>
    <w:rsid w:val="004A0A59"/>
    <w:rsid w:val="004B3619"/>
    <w:rsid w:val="004B676C"/>
    <w:rsid w:val="004D2BE3"/>
    <w:rsid w:val="00504F94"/>
    <w:rsid w:val="00515973"/>
    <w:rsid w:val="00522999"/>
    <w:rsid w:val="00527BFF"/>
    <w:rsid w:val="005374F2"/>
    <w:rsid w:val="0059236C"/>
    <w:rsid w:val="005A1394"/>
    <w:rsid w:val="005C656C"/>
    <w:rsid w:val="005D0565"/>
    <w:rsid w:val="005D057A"/>
    <w:rsid w:val="005E4A93"/>
    <w:rsid w:val="00636844"/>
    <w:rsid w:val="00637301"/>
    <w:rsid w:val="006446F6"/>
    <w:rsid w:val="0065216A"/>
    <w:rsid w:val="00655E5B"/>
    <w:rsid w:val="00686B0B"/>
    <w:rsid w:val="00687C88"/>
    <w:rsid w:val="006A07DD"/>
    <w:rsid w:val="006A33AB"/>
    <w:rsid w:val="006A4B06"/>
    <w:rsid w:val="006B1638"/>
    <w:rsid w:val="006B1C13"/>
    <w:rsid w:val="006B2E3D"/>
    <w:rsid w:val="006B5D6A"/>
    <w:rsid w:val="006C4DCF"/>
    <w:rsid w:val="006D5D0A"/>
    <w:rsid w:val="006F0CB0"/>
    <w:rsid w:val="006F2125"/>
    <w:rsid w:val="00707A52"/>
    <w:rsid w:val="00713097"/>
    <w:rsid w:val="00732046"/>
    <w:rsid w:val="007436F1"/>
    <w:rsid w:val="00746800"/>
    <w:rsid w:val="00760331"/>
    <w:rsid w:val="0078521E"/>
    <w:rsid w:val="007B2902"/>
    <w:rsid w:val="007B4800"/>
    <w:rsid w:val="008071B7"/>
    <w:rsid w:val="00834450"/>
    <w:rsid w:val="008353B4"/>
    <w:rsid w:val="008430CA"/>
    <w:rsid w:val="0085564C"/>
    <w:rsid w:val="008638E9"/>
    <w:rsid w:val="008715FD"/>
    <w:rsid w:val="008758BB"/>
    <w:rsid w:val="00886730"/>
    <w:rsid w:val="00892C86"/>
    <w:rsid w:val="008B46C1"/>
    <w:rsid w:val="008C1381"/>
    <w:rsid w:val="008D5378"/>
    <w:rsid w:val="008E1971"/>
    <w:rsid w:val="008E7361"/>
    <w:rsid w:val="009052B6"/>
    <w:rsid w:val="00917231"/>
    <w:rsid w:val="00936F8D"/>
    <w:rsid w:val="00937D10"/>
    <w:rsid w:val="00956ABB"/>
    <w:rsid w:val="00964D3E"/>
    <w:rsid w:val="009A7F68"/>
    <w:rsid w:val="009A7FA7"/>
    <w:rsid w:val="009C4663"/>
    <w:rsid w:val="009C55D1"/>
    <w:rsid w:val="009C7535"/>
    <w:rsid w:val="00A05DE9"/>
    <w:rsid w:val="00A13316"/>
    <w:rsid w:val="00A257BB"/>
    <w:rsid w:val="00A267A6"/>
    <w:rsid w:val="00A3640E"/>
    <w:rsid w:val="00A37B4A"/>
    <w:rsid w:val="00A4749A"/>
    <w:rsid w:val="00A50909"/>
    <w:rsid w:val="00A55CC6"/>
    <w:rsid w:val="00A61C2D"/>
    <w:rsid w:val="00A84D02"/>
    <w:rsid w:val="00A918CE"/>
    <w:rsid w:val="00AA3F37"/>
    <w:rsid w:val="00AC0666"/>
    <w:rsid w:val="00AD3648"/>
    <w:rsid w:val="00B21A9A"/>
    <w:rsid w:val="00B33426"/>
    <w:rsid w:val="00B36934"/>
    <w:rsid w:val="00B510E3"/>
    <w:rsid w:val="00B53E05"/>
    <w:rsid w:val="00B642DF"/>
    <w:rsid w:val="00B71E0D"/>
    <w:rsid w:val="00BA0484"/>
    <w:rsid w:val="00BD0E2E"/>
    <w:rsid w:val="00BD1598"/>
    <w:rsid w:val="00BE4214"/>
    <w:rsid w:val="00BE4267"/>
    <w:rsid w:val="00C073FE"/>
    <w:rsid w:val="00C10B99"/>
    <w:rsid w:val="00C1270A"/>
    <w:rsid w:val="00C13CC0"/>
    <w:rsid w:val="00C20F44"/>
    <w:rsid w:val="00C2732F"/>
    <w:rsid w:val="00C66210"/>
    <w:rsid w:val="00CB02BC"/>
    <w:rsid w:val="00CD4AEB"/>
    <w:rsid w:val="00CE1A06"/>
    <w:rsid w:val="00CF4FAC"/>
    <w:rsid w:val="00CF7A9E"/>
    <w:rsid w:val="00D14C1F"/>
    <w:rsid w:val="00D2040F"/>
    <w:rsid w:val="00D23CB1"/>
    <w:rsid w:val="00D426F2"/>
    <w:rsid w:val="00D445C0"/>
    <w:rsid w:val="00D47721"/>
    <w:rsid w:val="00D606FC"/>
    <w:rsid w:val="00D6106F"/>
    <w:rsid w:val="00D7074B"/>
    <w:rsid w:val="00D76590"/>
    <w:rsid w:val="00D817F7"/>
    <w:rsid w:val="00D91147"/>
    <w:rsid w:val="00DC3EF8"/>
    <w:rsid w:val="00DD20D7"/>
    <w:rsid w:val="00DD2BB8"/>
    <w:rsid w:val="00DD525F"/>
    <w:rsid w:val="00E21663"/>
    <w:rsid w:val="00E37DC4"/>
    <w:rsid w:val="00E5264A"/>
    <w:rsid w:val="00E72D40"/>
    <w:rsid w:val="00E73FCE"/>
    <w:rsid w:val="00E854EE"/>
    <w:rsid w:val="00E92E8F"/>
    <w:rsid w:val="00EB2828"/>
    <w:rsid w:val="00EC0CEF"/>
    <w:rsid w:val="00EC396E"/>
    <w:rsid w:val="00EE2D1D"/>
    <w:rsid w:val="00EF0A99"/>
    <w:rsid w:val="00EF5914"/>
    <w:rsid w:val="00EF6A8C"/>
    <w:rsid w:val="00F2024B"/>
    <w:rsid w:val="00F312A4"/>
    <w:rsid w:val="00F33546"/>
    <w:rsid w:val="00F416C8"/>
    <w:rsid w:val="00F44937"/>
    <w:rsid w:val="00F74369"/>
    <w:rsid w:val="00F85266"/>
    <w:rsid w:val="00F950C0"/>
    <w:rsid w:val="00FA0ACD"/>
    <w:rsid w:val="00FA35B1"/>
    <w:rsid w:val="00FA7480"/>
    <w:rsid w:val="00FB0EEB"/>
    <w:rsid w:val="00FB53AE"/>
    <w:rsid w:val="00FB5A34"/>
    <w:rsid w:val="00FD491D"/>
    <w:rsid w:val="00FD49EF"/>
    <w:rsid w:val="00FE21AF"/>
    <w:rsid w:val="00FE54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20CE19"/>
  <w15:chartTrackingRefBased/>
  <w15:docId w15:val="{634A2317-B190-4AAD-A725-CD9323C40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522999"/>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link w:val="PisMrk"/>
    <w:uiPriority w:val="99"/>
    <w:unhideWhenUsed/>
    <w:rsid w:val="0015174F"/>
    <w:pPr>
      <w:tabs>
        <w:tab w:val="center" w:pos="4680"/>
        <w:tab w:val="right" w:pos="9360"/>
      </w:tabs>
    </w:pPr>
  </w:style>
  <w:style w:type="character" w:customStyle="1" w:styleId="PisMrk">
    <w:name w:val="Päis Märk"/>
    <w:basedOn w:val="Liguvaikefont"/>
    <w:link w:val="Pis"/>
    <w:uiPriority w:val="99"/>
    <w:rsid w:val="0015174F"/>
  </w:style>
  <w:style w:type="paragraph" w:styleId="Jalus">
    <w:name w:val="footer"/>
    <w:basedOn w:val="Normaallaad"/>
    <w:link w:val="JalusMrk"/>
    <w:uiPriority w:val="99"/>
    <w:unhideWhenUsed/>
    <w:rsid w:val="0015174F"/>
    <w:pPr>
      <w:tabs>
        <w:tab w:val="center" w:pos="4680"/>
        <w:tab w:val="right" w:pos="9360"/>
      </w:tabs>
    </w:pPr>
  </w:style>
  <w:style w:type="character" w:customStyle="1" w:styleId="JalusMrk">
    <w:name w:val="Jalus Märk"/>
    <w:basedOn w:val="Liguvaikefont"/>
    <w:link w:val="Jalus"/>
    <w:uiPriority w:val="99"/>
    <w:rsid w:val="0015174F"/>
  </w:style>
  <w:style w:type="table" w:styleId="Kontuurtabel">
    <w:name w:val="Table Grid"/>
    <w:basedOn w:val="Normaaltabel"/>
    <w:uiPriority w:val="39"/>
    <w:rsid w:val="001517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Normaaltabel"/>
    <w:next w:val="Kontuurtabel"/>
    <w:uiPriority w:val="39"/>
    <w:rsid w:val="00D47721"/>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773D1"/>
    <w:pPr>
      <w:autoSpaceDE w:val="0"/>
      <w:autoSpaceDN w:val="0"/>
      <w:adjustRightInd w:val="0"/>
    </w:pPr>
    <w:rPr>
      <w:rFonts w:ascii="Gerbera-Light" w:hAnsi="Gerbera-Light" w:cs="Gerbera-Light"/>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1060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ikaMard&#245;kainen\Kadrina%20Vallavalitsus\Kantselei%20-%20Documents\Blanketid\volikogu_MAARUS_eelnou.dotx" TargetMode="External"/></Relationships>
</file>

<file path=word/theme/theme1.xml><?xml version="1.0" encoding="utf-8"?>
<a:theme xmlns:a="http://schemas.openxmlformats.org/drawingml/2006/main" name="Office Theme">
  <a:themeElements>
    <a:clrScheme name="Kadrina">
      <a:dk1>
        <a:srgbClr val="000000"/>
      </a:dk1>
      <a:lt1>
        <a:srgbClr val="FFFFFF"/>
      </a:lt1>
      <a:dk2>
        <a:srgbClr val="5E5E5E"/>
      </a:dk2>
      <a:lt2>
        <a:srgbClr val="D5D5D5"/>
      </a:lt2>
      <a:accent1>
        <a:srgbClr val="51A92D"/>
      </a:accent1>
      <a:accent2>
        <a:srgbClr val="33872C"/>
      </a:accent2>
      <a:accent3>
        <a:srgbClr val="8BD685"/>
      </a:accent3>
      <a:accent4>
        <a:srgbClr val="B2E4AE"/>
      </a:accent4>
      <a:accent5>
        <a:srgbClr val="E22146"/>
      </a:accent5>
      <a:accent6>
        <a:srgbClr val="F3A6B5"/>
      </a:accent6>
      <a:hlink>
        <a:srgbClr val="2755A4"/>
      </a:hlink>
      <a:folHlink>
        <a:srgbClr val="26938A"/>
      </a:folHlink>
    </a:clrScheme>
    <a:fontScheme name="Kadrina plank">
      <a:majorFont>
        <a:latin typeface="Gerbera-Bold"/>
        <a:ea typeface=""/>
        <a:cs typeface=""/>
      </a:majorFont>
      <a:minorFont>
        <a:latin typeface="Gerbera-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85D1B04AAEF2BE4AAA3755EBCC20AA61" ma:contentTypeVersion="14" ma:contentTypeDescription="Loo uus dokument" ma:contentTypeScope="" ma:versionID="22153ce2c3cdeb227f96aae0c3b4d6b9">
  <xsd:schema xmlns:xsd="http://www.w3.org/2001/XMLSchema" xmlns:xs="http://www.w3.org/2001/XMLSchema" xmlns:p="http://schemas.microsoft.com/office/2006/metadata/properties" xmlns:ns2="36f64899-c29f-4361-ad21-ff182142b2be" xmlns:ns3="e36e7683-5aaa-4925-8968-a3b0eb712736" targetNamespace="http://schemas.microsoft.com/office/2006/metadata/properties" ma:root="true" ma:fieldsID="7c92e91db31f83c1474d1cb091c17104" ns2:_="" ns3:_="">
    <xsd:import namespace="36f64899-c29f-4361-ad21-ff182142b2be"/>
    <xsd:import namespace="e36e7683-5aaa-4925-8968-a3b0eb71273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Locatio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f64899-c29f-4361-ad21-ff182142b2be" elementFormDefault="qualified">
    <xsd:import namespace="http://schemas.microsoft.com/office/2006/documentManagement/types"/>
    <xsd:import namespace="http://schemas.microsoft.com/office/infopath/2007/PartnerControls"/>
    <xsd:element name="SharedWithUsers" ma:index="8" nillable="true" ma:displayName="Ühiskasutuse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Ühiskasutusse andmise üksikasjad" ma:internalName="SharedWithDetails" ma:readOnly="true">
      <xsd:simpleType>
        <xsd:restriction base="dms:Note">
          <xsd:maxLength value="255"/>
        </xsd:restriction>
      </xsd:simpleType>
    </xsd:element>
    <xsd:element name="TaxCatchAll" ma:index="19" nillable="true" ma:displayName="Taxonomy Catch All Column" ma:hidden="true" ma:list="{9834de9a-f062-446d-b3d5-56bad8796611}" ma:internalName="TaxCatchAll" ma:showField="CatchAllData" ma:web="36f64899-c29f-4361-ad21-ff182142b2b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36e7683-5aaa-4925-8968-a3b0eb71273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Pildisildid" ma:readOnly="false" ma:fieldId="{5cf76f15-5ced-4ddc-b409-7134ff3c332f}" ma:taxonomyMulti="true" ma:sspId="5f235455-7e11-48a3-9662-1236fef5f711"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25851A5-3DDE-413C-A9B0-828695978688}">
  <ds:schemaRefs>
    <ds:schemaRef ds:uri="http://schemas.microsoft.com/sharepoint/v3/contenttype/forms"/>
  </ds:schemaRefs>
</ds:datastoreItem>
</file>

<file path=customXml/itemProps2.xml><?xml version="1.0" encoding="utf-8"?>
<ds:datastoreItem xmlns:ds="http://schemas.openxmlformats.org/officeDocument/2006/customXml" ds:itemID="{1D86D47E-0AD8-4D29-B531-7682ABD4DEBE}">
  <ds:schemaRefs>
    <ds:schemaRef ds:uri="http://schemas.openxmlformats.org/officeDocument/2006/bibliography"/>
  </ds:schemaRefs>
</ds:datastoreItem>
</file>

<file path=customXml/itemProps3.xml><?xml version="1.0" encoding="utf-8"?>
<ds:datastoreItem xmlns:ds="http://schemas.openxmlformats.org/officeDocument/2006/customXml" ds:itemID="{30EC674E-4835-438C-82E3-8F2AFB2C9A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f64899-c29f-4361-ad21-ff182142b2be"/>
    <ds:schemaRef ds:uri="e36e7683-5aaa-4925-8968-a3b0eb7127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volikogu_MAARUS_eelnou.dotx</Template>
  <TotalTime>310</TotalTime>
  <Pages>3</Pages>
  <Words>1020</Words>
  <Characters>5917</Characters>
  <Application>Microsoft Office Word</Application>
  <DocSecurity>0</DocSecurity>
  <Lines>49</Lines>
  <Paragraphs>13</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Marika Mardõkainen</dc:creator>
  <cp:keywords/>
  <dc:description/>
  <cp:lastModifiedBy>Krista Kirsimäe</cp:lastModifiedBy>
  <cp:revision>180</cp:revision>
  <dcterms:created xsi:type="dcterms:W3CDTF">2024-01-09T11:02:00Z</dcterms:created>
  <dcterms:modified xsi:type="dcterms:W3CDTF">2024-03-15T07:55:00Z</dcterms:modified>
</cp:coreProperties>
</file>