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20558F" w14:textId="77777777" w:rsidR="00CE3E6E" w:rsidRDefault="00586BB7" w:rsidP="005B1358">
      <w:pPr>
        <w:pStyle w:val="Lisatekst"/>
        <w:numPr>
          <w:ilvl w:val="0"/>
          <w:numId w:val="0"/>
        </w:numPr>
        <w:spacing w:before="0"/>
        <w:jc w:val="center"/>
        <w:rPr>
          <w:szCs w:val="24"/>
        </w:rPr>
      </w:pPr>
      <w:r>
        <w:t xml:space="preserve"> </w:t>
      </w:r>
    </w:p>
    <w:p w14:paraId="737F0472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jc w:val="right"/>
        <w:rPr>
          <w:szCs w:val="24"/>
        </w:rPr>
      </w:pPr>
    </w:p>
    <w:p w14:paraId="6ADA7DC7" w14:textId="32D5FC0E" w:rsidR="00575FF0" w:rsidRDefault="002F2116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  <w:proofErr w:type="spellStart"/>
      <w:r>
        <w:rPr>
          <w:szCs w:val="24"/>
        </w:rPr>
        <w:t>Hajaasustuse</w:t>
      </w:r>
      <w:proofErr w:type="spellEnd"/>
      <w:r>
        <w:rPr>
          <w:szCs w:val="24"/>
        </w:rPr>
        <w:t xml:space="preserve"> programm 202</w:t>
      </w:r>
      <w:r w:rsidR="00EC76E8">
        <w:rPr>
          <w:szCs w:val="24"/>
        </w:rPr>
        <w:t>5</w:t>
      </w:r>
    </w:p>
    <w:p w14:paraId="5B1826F7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489BAC52" w14:textId="77777777" w:rsidR="009C1B2A" w:rsidRPr="00CE3E6E" w:rsidRDefault="009C1B2A" w:rsidP="00CE3E6E">
      <w:pPr>
        <w:pStyle w:val="Lisatekst"/>
        <w:numPr>
          <w:ilvl w:val="0"/>
          <w:numId w:val="0"/>
        </w:numPr>
        <w:spacing w:before="0"/>
        <w:rPr>
          <w:szCs w:val="24"/>
        </w:rPr>
      </w:pPr>
    </w:p>
    <w:p w14:paraId="172E906C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JUURDEPÄÄSUTEEDE VALDKONNA PROJEKTI </w:t>
      </w:r>
    </w:p>
    <w:p w14:paraId="70672F69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TEGEVUSTE KIRJELDUS </w:t>
      </w:r>
    </w:p>
    <w:p w14:paraId="4192C77B" w14:textId="77777777" w:rsidR="00CE3E6E" w:rsidRDefault="00CE3E6E" w:rsidP="00CE3E6E">
      <w:pPr>
        <w:pStyle w:val="Lisatekst"/>
        <w:numPr>
          <w:ilvl w:val="0"/>
          <w:numId w:val="0"/>
        </w:numPr>
        <w:spacing w:before="0"/>
        <w:rPr>
          <w:color w:val="FF0000"/>
          <w:szCs w:val="24"/>
        </w:rPr>
      </w:pPr>
      <w:r>
        <w:rPr>
          <w:color w:val="FF0000"/>
          <w:szCs w:val="24"/>
        </w:rPr>
        <w:t>Kohustuslik lisa taotlusvormi juurde juurdepääsuteede projekti korral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046"/>
        <w:gridCol w:w="142"/>
        <w:gridCol w:w="1701"/>
      </w:tblGrid>
      <w:tr w:rsidR="00967482" w:rsidRPr="0067424F" w14:paraId="6AB95FF9" w14:textId="77777777" w:rsidTr="00441AFA">
        <w:trPr>
          <w:trHeight w:val="39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6FB88BC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 xml:space="preserve">Probleem, mida projekti elluviimisega soovitakse lahendada </w:t>
            </w:r>
            <w:r w:rsidRPr="003006C4">
              <w:rPr>
                <w:i/>
                <w:color w:val="FF0000"/>
              </w:rPr>
              <w:t>(märkida ristiga)</w:t>
            </w:r>
            <w:r w:rsidRPr="0067424F">
              <w:t xml:space="preserve"> </w:t>
            </w:r>
          </w:p>
        </w:tc>
      </w:tr>
      <w:tr w:rsidR="00967482" w:rsidRPr="0067424F" w14:paraId="455983F6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A3BED4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ei ole aastaringselt läbitav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004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967482" w:rsidRPr="0067424F" w14:paraId="6D8EC65C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284D9C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on liiklemiseks ohtlik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9F6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967482" w:rsidRPr="0067424F" w14:paraId="53EF30D2" w14:textId="77777777" w:rsidTr="00441AFA">
        <w:trPr>
          <w:trHeight w:val="9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5CA904" w14:textId="77777777" w:rsidR="00967482" w:rsidRPr="0067424F" w:rsidRDefault="00967482" w:rsidP="00CE3E6E">
            <w:pPr>
              <w:spacing w:after="120"/>
              <w:jc w:val="left"/>
            </w:pPr>
            <w:r w:rsidRPr="0067424F">
              <w:t>Juurdepääsutee majapidamisele puudub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005" w14:textId="77777777" w:rsidR="00967482" w:rsidRPr="0067424F" w:rsidRDefault="00967482" w:rsidP="00CE3E6E">
            <w:pPr>
              <w:spacing w:after="120"/>
              <w:jc w:val="left"/>
            </w:pPr>
          </w:p>
        </w:tc>
      </w:tr>
      <w:tr w:rsidR="00707C67" w:rsidRPr="0067424F" w14:paraId="5A638B5E" w14:textId="77777777" w:rsidTr="00441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  <w:shd w:val="clear" w:color="auto" w:fill="BFBFBF"/>
          </w:tcPr>
          <w:p w14:paraId="1A30BA30" w14:textId="77777777" w:rsidR="00707C67" w:rsidRPr="00610309" w:rsidRDefault="00707C67" w:rsidP="00CE3E6E">
            <w:pPr>
              <w:spacing w:after="120"/>
              <w:jc w:val="left"/>
              <w:rPr>
                <w:noProof/>
              </w:rPr>
            </w:pPr>
            <w:r w:rsidRPr="00610309">
              <w:rPr>
                <w:noProof/>
              </w:rPr>
              <w:t xml:space="preserve">Probleemi kirjeldus </w:t>
            </w:r>
            <w:r w:rsidRPr="003006C4">
              <w:rPr>
                <w:noProof/>
                <w:color w:val="FF0000"/>
              </w:rPr>
              <w:t xml:space="preserve">(täita allolev lahter vastavalt </w:t>
            </w:r>
            <w:r w:rsidR="00610309" w:rsidRPr="003006C4">
              <w:rPr>
                <w:noProof/>
                <w:color w:val="FF0000"/>
              </w:rPr>
              <w:t xml:space="preserve">lahtris toodud </w:t>
            </w:r>
            <w:r w:rsidRPr="003006C4">
              <w:rPr>
                <w:noProof/>
                <w:color w:val="FF0000"/>
              </w:rPr>
              <w:t>juhtnööridele)</w:t>
            </w:r>
          </w:p>
        </w:tc>
      </w:tr>
      <w:tr w:rsidR="00967482" w:rsidRPr="0067424F" w14:paraId="206498C1" w14:textId="77777777" w:rsidTr="00CE3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37E67D60" w14:textId="77777777" w:rsidR="00967482" w:rsidRPr="003006C4" w:rsidRDefault="00967482" w:rsidP="00CE3E6E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3006C4">
              <w:rPr>
                <w:i/>
                <w:noProof/>
                <w:color w:val="FF0000"/>
              </w:rPr>
              <w:t xml:space="preserve">Kirjeldada täpsemalt hetkeolukorda ja probleemi, mida soovitakse projekti tegevustega parandada (nt juurdepääsutee on kõrgveega üle ujutatud, juurdepääsutee on sissevajunud, mistõttu ei ole sõidukiga läbitav, teel olev sild/truup on varisenud või varinguohtlik vms).  </w:t>
            </w:r>
          </w:p>
        </w:tc>
      </w:tr>
      <w:tr w:rsidR="00967482" w:rsidRPr="0067424F" w14:paraId="44263579" w14:textId="77777777" w:rsidTr="00CE3E6E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44E586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Projekti tegevused </w:t>
            </w:r>
            <w:r w:rsidRPr="003006C4">
              <w:rPr>
                <w:i/>
                <w:color w:val="FF0000"/>
                <w:szCs w:val="24"/>
                <w:lang w:val="et-EE"/>
              </w:rPr>
              <w:t>(õige(d) märkida ristiga):</w:t>
            </w:r>
          </w:p>
        </w:tc>
      </w:tr>
      <w:tr w:rsidR="00967482" w:rsidRPr="0067424F" w14:paraId="70828C9B" w14:textId="77777777" w:rsidTr="003006C4">
        <w:trPr>
          <w:trHeight w:val="28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DE3D19" w14:textId="77777777" w:rsidR="00967482" w:rsidRPr="0067424F" w:rsidRDefault="003969C8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>
              <w:rPr>
                <w:szCs w:val="24"/>
                <w:lang w:val="et-EE"/>
              </w:rPr>
              <w:t>Teepõhja ja -</w:t>
            </w:r>
            <w:r w:rsidR="00967482" w:rsidRPr="0067424F">
              <w:rPr>
                <w:szCs w:val="24"/>
                <w:lang w:val="et-EE"/>
              </w:rPr>
              <w:t>katte ehitamine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F43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0801197E" w14:textId="77777777" w:rsidTr="003006C4">
        <w:trPr>
          <w:trHeight w:val="263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590C65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  <w:r w:rsidRPr="0067424F">
              <w:rPr>
                <w:szCs w:val="24"/>
                <w:lang w:val="et-EE"/>
              </w:rPr>
              <w:t xml:space="preserve">Silla ehitamine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2BA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highlight w:val="yellow"/>
                <w:lang w:val="et-EE"/>
              </w:rPr>
            </w:pPr>
          </w:p>
        </w:tc>
      </w:tr>
      <w:tr w:rsidR="00967482" w:rsidRPr="0067424F" w14:paraId="40ECD43C" w14:textId="77777777" w:rsidTr="003006C4">
        <w:trPr>
          <w:trHeight w:val="32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BB8CA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Truubi ehitamine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E8D3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7D39306F" w14:textId="77777777" w:rsidTr="003006C4">
        <w:trPr>
          <w:trHeight w:val="345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96E167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  <w:proofErr w:type="spellStart"/>
            <w:r w:rsidRPr="0067424F">
              <w:rPr>
                <w:szCs w:val="24"/>
                <w:lang w:val="et-EE"/>
              </w:rPr>
              <w:t>Teeala</w:t>
            </w:r>
            <w:proofErr w:type="spellEnd"/>
            <w:r w:rsidRPr="0067424F">
              <w:rPr>
                <w:szCs w:val="24"/>
                <w:lang w:val="et-EE"/>
              </w:rPr>
              <w:t xml:space="preserve"> kuivendamine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3EE" w14:textId="77777777" w:rsidR="00967482" w:rsidRPr="0067424F" w:rsidRDefault="00967482" w:rsidP="00CE3E6E">
            <w:pPr>
              <w:pStyle w:val="Kehatekst2"/>
              <w:spacing w:line="240" w:lineRule="auto"/>
              <w:jc w:val="left"/>
              <w:rPr>
                <w:szCs w:val="24"/>
                <w:lang w:val="et-EE"/>
              </w:rPr>
            </w:pPr>
          </w:p>
        </w:tc>
      </w:tr>
      <w:tr w:rsidR="00967482" w:rsidRPr="0067424F" w14:paraId="321CFB43" w14:textId="77777777" w:rsidTr="00CE3E6E">
        <w:trPr>
          <w:trHeight w:val="43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03FD66" w14:textId="77777777" w:rsidR="00707C67" w:rsidRPr="003006C4" w:rsidRDefault="00967482" w:rsidP="003006C4">
            <w:pPr>
              <w:pStyle w:val="Kehatekst2"/>
              <w:spacing w:line="240" w:lineRule="auto"/>
              <w:jc w:val="left"/>
              <w:rPr>
                <w:i/>
                <w:color w:val="FF0000"/>
                <w:szCs w:val="24"/>
                <w:lang w:val="et-EE"/>
              </w:rPr>
            </w:pPr>
            <w:r w:rsidRPr="0067424F">
              <w:rPr>
                <w:szCs w:val="24"/>
                <w:lang w:val="et-EE"/>
              </w:rPr>
              <w:t>Teostatavate tööde kirjeldus, mis sisaldab infot kasutatavate materjalide ja nende mahtude ning teostatavate tööde mahtude kohta.</w:t>
            </w:r>
            <w:r w:rsidR="003969C8">
              <w:rPr>
                <w:szCs w:val="24"/>
                <w:lang w:val="et-EE"/>
              </w:rPr>
              <w:t xml:space="preserve"> </w:t>
            </w:r>
            <w:r w:rsidRPr="0067424F">
              <w:rPr>
                <w:szCs w:val="24"/>
                <w:lang w:val="et-EE"/>
              </w:rPr>
              <w:t>Üksikasjalik tehnilise lahenduse kirjeldus</w:t>
            </w:r>
            <w:r w:rsidR="00707C67">
              <w:rPr>
                <w:szCs w:val="24"/>
                <w:lang w:val="et-EE"/>
              </w:rPr>
              <w:t>.</w:t>
            </w:r>
            <w:r w:rsidRPr="0067424F">
              <w:rPr>
                <w:szCs w:val="24"/>
                <w:lang w:val="et-EE"/>
              </w:rPr>
              <w:t xml:space="preserve"> </w:t>
            </w:r>
            <w:r w:rsidR="003969C8" w:rsidRPr="003006C4">
              <w:rPr>
                <w:i/>
                <w:color w:val="FF0000"/>
                <w:szCs w:val="24"/>
                <w:lang w:val="et-EE"/>
              </w:rPr>
              <w:t xml:space="preserve">(Täita allolev lahter vastavalt </w:t>
            </w:r>
            <w:r w:rsidR="003A2AC8" w:rsidRPr="003006C4">
              <w:rPr>
                <w:i/>
                <w:color w:val="FF0000"/>
                <w:szCs w:val="24"/>
                <w:lang w:val="et-EE"/>
              </w:rPr>
              <w:t xml:space="preserve">lahtris toodud </w:t>
            </w:r>
            <w:r w:rsidR="003969C8" w:rsidRPr="003006C4">
              <w:rPr>
                <w:i/>
                <w:color w:val="FF0000"/>
                <w:szCs w:val="24"/>
                <w:lang w:val="et-EE"/>
              </w:rPr>
              <w:t>juhtnööridele.)</w:t>
            </w:r>
            <w:r w:rsidR="003006C4">
              <w:rPr>
                <w:i/>
                <w:color w:val="FF0000"/>
                <w:szCs w:val="24"/>
                <w:lang w:val="et-EE"/>
              </w:rPr>
              <w:t xml:space="preserve"> </w:t>
            </w:r>
            <w:r w:rsidR="00707C67" w:rsidRPr="003006C4">
              <w:rPr>
                <w:i/>
                <w:color w:val="FF0000"/>
                <w:szCs w:val="24"/>
                <w:lang w:val="et-EE"/>
              </w:rPr>
              <w:t>Lisada asendiplaan või projekt (asendiplaan võib olla esitatud eraldi katastrikaardi alusel).</w:t>
            </w:r>
          </w:p>
        </w:tc>
      </w:tr>
      <w:tr w:rsidR="00967482" w:rsidRPr="0067424F" w14:paraId="2F9AD20F" w14:textId="77777777" w:rsidTr="00CE3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trHeight w:val="435"/>
        </w:trPr>
        <w:tc>
          <w:tcPr>
            <w:tcW w:w="9889" w:type="dxa"/>
            <w:gridSpan w:val="3"/>
          </w:tcPr>
          <w:p w14:paraId="1CDFFE93" w14:textId="77777777" w:rsidR="00967482" w:rsidRPr="003006C4" w:rsidRDefault="00967482" w:rsidP="00CE3E6E">
            <w:pPr>
              <w:spacing w:after="120"/>
              <w:jc w:val="left"/>
              <w:rPr>
                <w:i/>
                <w:noProof/>
                <w:color w:val="FF0000"/>
              </w:rPr>
            </w:pPr>
            <w:r w:rsidRPr="003006C4">
              <w:rPr>
                <w:i/>
                <w:noProof/>
                <w:color w:val="FF0000"/>
              </w:rPr>
              <w:t>Kirjeldada kavandatavaid töid ja kasutatavaid materjale</w:t>
            </w:r>
            <w:r w:rsidR="00707C67" w:rsidRPr="003006C4">
              <w:rPr>
                <w:i/>
                <w:noProof/>
                <w:color w:val="FF0000"/>
              </w:rPr>
              <w:t xml:space="preserve"> ja nende mahtusid.</w:t>
            </w:r>
          </w:p>
          <w:p w14:paraId="583620F2" w14:textId="77777777" w:rsidR="00967482" w:rsidRPr="0067424F" w:rsidRDefault="00707C67" w:rsidP="00CE3E6E">
            <w:pPr>
              <w:spacing w:after="120"/>
              <w:jc w:val="left"/>
              <w:rPr>
                <w:i/>
                <w:noProof/>
              </w:rPr>
            </w:pPr>
            <w:r w:rsidRPr="003006C4">
              <w:rPr>
                <w:i/>
                <w:noProof/>
                <w:color w:val="FF0000"/>
              </w:rPr>
              <w:t>Kirjeldada ja p</w:t>
            </w:r>
            <w:r w:rsidR="00967482" w:rsidRPr="003006C4">
              <w:rPr>
                <w:i/>
                <w:noProof/>
                <w:color w:val="FF0000"/>
              </w:rPr>
              <w:t>õhjendada valitud uut tehnilist lahendust ja selle otstarbekust (sh võrdlus teiste võimalike lahendustega).</w:t>
            </w:r>
          </w:p>
        </w:tc>
      </w:tr>
    </w:tbl>
    <w:p w14:paraId="617963BC" w14:textId="77777777" w:rsidR="00967482" w:rsidRPr="0067424F" w:rsidRDefault="00967482" w:rsidP="00CE3E6E">
      <w:pPr>
        <w:pStyle w:val="Default"/>
        <w:spacing w:after="120"/>
        <w:rPr>
          <w:color w:val="auto"/>
        </w:rPr>
      </w:pPr>
    </w:p>
    <w:p w14:paraId="08F41EC8" w14:textId="77777777" w:rsidR="001A4260" w:rsidRPr="00BD078E" w:rsidRDefault="00D27023" w:rsidP="00CE3E6E">
      <w:pPr>
        <w:pStyle w:val="Lisatekst"/>
        <w:numPr>
          <w:ilvl w:val="0"/>
          <w:numId w:val="0"/>
        </w:numPr>
        <w:jc w:val="left"/>
      </w:pPr>
      <w:r w:rsidRPr="00BD078E">
        <w:t xml:space="preserve"> </w:t>
      </w:r>
    </w:p>
    <w:sectPr w:rsidR="001A4260" w:rsidRPr="00BD078E" w:rsidSect="001044B2">
      <w:headerReference w:type="default" r:id="rId8"/>
      <w:pgSz w:w="11906" w:h="16838" w:code="9"/>
      <w:pgMar w:top="851" w:right="851" w:bottom="851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A057" w14:textId="77777777" w:rsidR="00FB27C0" w:rsidRDefault="00FB27C0" w:rsidP="00DF44DF">
      <w:r>
        <w:separator/>
      </w:r>
    </w:p>
  </w:endnote>
  <w:endnote w:type="continuationSeparator" w:id="0">
    <w:p w14:paraId="62F7FF53" w14:textId="77777777" w:rsidR="00FB27C0" w:rsidRDefault="00FB27C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01DC" w14:textId="77777777" w:rsidR="00FB27C0" w:rsidRDefault="00FB27C0" w:rsidP="00DF44DF">
      <w:r>
        <w:separator/>
      </w:r>
    </w:p>
  </w:footnote>
  <w:footnote w:type="continuationSeparator" w:id="0">
    <w:p w14:paraId="76F4BD59" w14:textId="77777777" w:rsidR="00FB27C0" w:rsidRDefault="00FB27C0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070A" w14:textId="77777777" w:rsidR="008B2BA9" w:rsidRDefault="008B2BA9" w:rsidP="00110BCA">
    <w:pPr>
      <w:pStyle w:val="Jalus1"/>
      <w:jc w:val="center"/>
    </w:pPr>
  </w:p>
  <w:p w14:paraId="4D55BEEF" w14:textId="77777777" w:rsidR="008B2BA9" w:rsidRDefault="008B2BA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7A1"/>
    <w:multiLevelType w:val="multilevel"/>
    <w:tmpl w:val="38EAD852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5B981087"/>
    <w:multiLevelType w:val="multilevel"/>
    <w:tmpl w:val="199012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390079179">
    <w:abstractNumId w:val="0"/>
  </w:num>
  <w:num w:numId="2" w16cid:durableId="34040048">
    <w:abstractNumId w:val="1"/>
  </w:num>
  <w:num w:numId="3" w16cid:durableId="2450400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07"/>
    <w:rsid w:val="00004E2D"/>
    <w:rsid w:val="00017C88"/>
    <w:rsid w:val="0004665A"/>
    <w:rsid w:val="00060947"/>
    <w:rsid w:val="00073127"/>
    <w:rsid w:val="000913FC"/>
    <w:rsid w:val="000959AA"/>
    <w:rsid w:val="000B29DB"/>
    <w:rsid w:val="000C3B45"/>
    <w:rsid w:val="000D43AA"/>
    <w:rsid w:val="000E4F8D"/>
    <w:rsid w:val="001044B2"/>
    <w:rsid w:val="00110BCA"/>
    <w:rsid w:val="001244CB"/>
    <w:rsid w:val="00124999"/>
    <w:rsid w:val="00135F9E"/>
    <w:rsid w:val="001A4260"/>
    <w:rsid w:val="001A7D04"/>
    <w:rsid w:val="001B434F"/>
    <w:rsid w:val="001B702C"/>
    <w:rsid w:val="001D4CFB"/>
    <w:rsid w:val="002008A2"/>
    <w:rsid w:val="00210270"/>
    <w:rsid w:val="0022269C"/>
    <w:rsid w:val="0023480A"/>
    <w:rsid w:val="002448BA"/>
    <w:rsid w:val="0026456A"/>
    <w:rsid w:val="002835BB"/>
    <w:rsid w:val="00293449"/>
    <w:rsid w:val="00295EDF"/>
    <w:rsid w:val="002F2116"/>
    <w:rsid w:val="002F254F"/>
    <w:rsid w:val="003006C4"/>
    <w:rsid w:val="0030082C"/>
    <w:rsid w:val="003045E9"/>
    <w:rsid w:val="00344E3D"/>
    <w:rsid w:val="00354059"/>
    <w:rsid w:val="00372599"/>
    <w:rsid w:val="00394B3B"/>
    <w:rsid w:val="00394DCB"/>
    <w:rsid w:val="003969C8"/>
    <w:rsid w:val="003A0707"/>
    <w:rsid w:val="003A2AC8"/>
    <w:rsid w:val="003B2A9C"/>
    <w:rsid w:val="003D1DA2"/>
    <w:rsid w:val="003D61AD"/>
    <w:rsid w:val="003D76F1"/>
    <w:rsid w:val="0042072D"/>
    <w:rsid w:val="00422A99"/>
    <w:rsid w:val="00435A13"/>
    <w:rsid w:val="0044084D"/>
    <w:rsid w:val="00441AFA"/>
    <w:rsid w:val="0049431D"/>
    <w:rsid w:val="004A3512"/>
    <w:rsid w:val="004A6BED"/>
    <w:rsid w:val="004C1391"/>
    <w:rsid w:val="0050252A"/>
    <w:rsid w:val="00542544"/>
    <w:rsid w:val="00546204"/>
    <w:rsid w:val="00551E24"/>
    <w:rsid w:val="00557534"/>
    <w:rsid w:val="00560A92"/>
    <w:rsid w:val="0056160C"/>
    <w:rsid w:val="00564569"/>
    <w:rsid w:val="00566D45"/>
    <w:rsid w:val="00575FF0"/>
    <w:rsid w:val="00586BB7"/>
    <w:rsid w:val="005927C1"/>
    <w:rsid w:val="005A25B6"/>
    <w:rsid w:val="005B1358"/>
    <w:rsid w:val="005B5CE1"/>
    <w:rsid w:val="005B7641"/>
    <w:rsid w:val="005E3AED"/>
    <w:rsid w:val="005E45BB"/>
    <w:rsid w:val="00602834"/>
    <w:rsid w:val="006067D6"/>
    <w:rsid w:val="00610309"/>
    <w:rsid w:val="0067042C"/>
    <w:rsid w:val="0067424F"/>
    <w:rsid w:val="00680609"/>
    <w:rsid w:val="00696037"/>
    <w:rsid w:val="006E16BD"/>
    <w:rsid w:val="006F3BB9"/>
    <w:rsid w:val="006F72D7"/>
    <w:rsid w:val="007056E1"/>
    <w:rsid w:val="0070684C"/>
    <w:rsid w:val="00707C67"/>
    <w:rsid w:val="00713327"/>
    <w:rsid w:val="00725901"/>
    <w:rsid w:val="00727387"/>
    <w:rsid w:val="00735946"/>
    <w:rsid w:val="0074695D"/>
    <w:rsid w:val="0075695A"/>
    <w:rsid w:val="0076054B"/>
    <w:rsid w:val="00793A3C"/>
    <w:rsid w:val="007A1DE8"/>
    <w:rsid w:val="007A4F03"/>
    <w:rsid w:val="007D2BF1"/>
    <w:rsid w:val="007D54FC"/>
    <w:rsid w:val="007F55B0"/>
    <w:rsid w:val="00813684"/>
    <w:rsid w:val="008145F3"/>
    <w:rsid w:val="00816877"/>
    <w:rsid w:val="00835858"/>
    <w:rsid w:val="0084562D"/>
    <w:rsid w:val="0085404B"/>
    <w:rsid w:val="00875FFF"/>
    <w:rsid w:val="008919F2"/>
    <w:rsid w:val="0089276C"/>
    <w:rsid w:val="008A0260"/>
    <w:rsid w:val="008B2BA9"/>
    <w:rsid w:val="008D4634"/>
    <w:rsid w:val="008F0B50"/>
    <w:rsid w:val="00904AD2"/>
    <w:rsid w:val="00907B54"/>
    <w:rsid w:val="0091786B"/>
    <w:rsid w:val="00932CDE"/>
    <w:rsid w:val="009370A4"/>
    <w:rsid w:val="00967482"/>
    <w:rsid w:val="009709A8"/>
    <w:rsid w:val="00976F7E"/>
    <w:rsid w:val="009A191C"/>
    <w:rsid w:val="009B08F1"/>
    <w:rsid w:val="009C1B2A"/>
    <w:rsid w:val="009E7F4A"/>
    <w:rsid w:val="00A06277"/>
    <w:rsid w:val="00A10E66"/>
    <w:rsid w:val="00A1244E"/>
    <w:rsid w:val="00A14D83"/>
    <w:rsid w:val="00AB005F"/>
    <w:rsid w:val="00AD2EA7"/>
    <w:rsid w:val="00AE2040"/>
    <w:rsid w:val="00AE7DDE"/>
    <w:rsid w:val="00B016A6"/>
    <w:rsid w:val="00B12336"/>
    <w:rsid w:val="00B81632"/>
    <w:rsid w:val="00B838F8"/>
    <w:rsid w:val="00B953F3"/>
    <w:rsid w:val="00BC1A62"/>
    <w:rsid w:val="00BD078E"/>
    <w:rsid w:val="00BD3CCF"/>
    <w:rsid w:val="00BD6B3F"/>
    <w:rsid w:val="00BE3A29"/>
    <w:rsid w:val="00BF4D7C"/>
    <w:rsid w:val="00C110FE"/>
    <w:rsid w:val="00C24F66"/>
    <w:rsid w:val="00C27B07"/>
    <w:rsid w:val="00C41FC5"/>
    <w:rsid w:val="00C60765"/>
    <w:rsid w:val="00C83346"/>
    <w:rsid w:val="00C90E39"/>
    <w:rsid w:val="00CA583B"/>
    <w:rsid w:val="00CA5F0B"/>
    <w:rsid w:val="00CB6522"/>
    <w:rsid w:val="00CC577E"/>
    <w:rsid w:val="00CD3A9E"/>
    <w:rsid w:val="00CE3E6E"/>
    <w:rsid w:val="00CF2B77"/>
    <w:rsid w:val="00CF4303"/>
    <w:rsid w:val="00D05B45"/>
    <w:rsid w:val="00D161F9"/>
    <w:rsid w:val="00D27023"/>
    <w:rsid w:val="00D30B69"/>
    <w:rsid w:val="00D40650"/>
    <w:rsid w:val="00D559F8"/>
    <w:rsid w:val="00D742D7"/>
    <w:rsid w:val="00D8202D"/>
    <w:rsid w:val="00D82747"/>
    <w:rsid w:val="00DB573E"/>
    <w:rsid w:val="00DF44DF"/>
    <w:rsid w:val="00DF6E2A"/>
    <w:rsid w:val="00E023F6"/>
    <w:rsid w:val="00E03DBB"/>
    <w:rsid w:val="00E15EA0"/>
    <w:rsid w:val="00E35C91"/>
    <w:rsid w:val="00E576CA"/>
    <w:rsid w:val="00E6194D"/>
    <w:rsid w:val="00EC65F5"/>
    <w:rsid w:val="00EC76E8"/>
    <w:rsid w:val="00ED5EB4"/>
    <w:rsid w:val="00EE4FCE"/>
    <w:rsid w:val="00EF6DEB"/>
    <w:rsid w:val="00F04026"/>
    <w:rsid w:val="00F122D1"/>
    <w:rsid w:val="00F13CE8"/>
    <w:rsid w:val="00F2417A"/>
    <w:rsid w:val="00F25A4E"/>
    <w:rsid w:val="00F7443A"/>
    <w:rsid w:val="00F84060"/>
    <w:rsid w:val="00F9645B"/>
    <w:rsid w:val="00F97E8C"/>
    <w:rsid w:val="00FA545A"/>
    <w:rsid w:val="00F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B08B0"/>
  <w14:defaultImageDpi w14:val="0"/>
  <w15:docId w15:val="{135EF082-873D-465B-89C6-064505BA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7482"/>
    <w:pPr>
      <w:keepNext/>
      <w:keepLines/>
      <w:spacing w:before="480"/>
      <w:outlineLvl w:val="0"/>
    </w:pPr>
    <w:rPr>
      <w:rFonts w:ascii="Cambria" w:eastAsia="Times New Roman" w:hAnsi="Cambria" w:cs="Mangal"/>
      <w:b/>
      <w:bCs/>
      <w:color w:val="365F91"/>
      <w:sz w:val="28"/>
      <w:szCs w:val="25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67482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67482"/>
    <w:pPr>
      <w:keepNext/>
      <w:keepLines/>
      <w:widowControl/>
      <w:suppressAutoHyphens w:val="0"/>
      <w:spacing w:before="200" w:line="276" w:lineRule="auto"/>
      <w:ind w:left="-57"/>
      <w:jc w:val="left"/>
      <w:outlineLvl w:val="2"/>
    </w:pPr>
    <w:rPr>
      <w:rFonts w:ascii="Cambria" w:eastAsia="Times New Roman" w:hAnsi="Cambria"/>
      <w:b/>
      <w:bCs/>
      <w:color w:val="4F81BD"/>
      <w:kern w:val="0"/>
      <w:sz w:val="22"/>
      <w:szCs w:val="22"/>
      <w:lang w:eastAsia="en-US" w:bidi="ar-SA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sid w:val="00967482"/>
    <w:rPr>
      <w:rFonts w:ascii="Cambria" w:eastAsia="Times New Roman" w:hAnsi="Cambria" w:cs="Mangal"/>
      <w:b/>
      <w:bCs/>
      <w:color w:val="365F91"/>
      <w:kern w:val="1"/>
      <w:sz w:val="25"/>
      <w:szCs w:val="25"/>
      <w:lang w:val="x-none" w:eastAsia="zh-CN" w:bidi="hi-IN"/>
    </w:rPr>
  </w:style>
  <w:style w:type="character" w:customStyle="1" w:styleId="Pealkiri2Mrk">
    <w:name w:val="Pealkiri 2 Märk"/>
    <w:link w:val="Pealkiri2"/>
    <w:uiPriority w:val="9"/>
    <w:semiHidden/>
    <w:locked/>
    <w:rsid w:val="00967482"/>
    <w:rPr>
      <w:rFonts w:ascii="Cambria" w:eastAsia="Times New Roman" w:hAnsi="Cambria" w:cs="Mangal"/>
      <w:b/>
      <w:bCs/>
      <w:color w:val="4F81BD"/>
      <w:kern w:val="1"/>
      <w:sz w:val="23"/>
      <w:szCs w:val="23"/>
      <w:lang w:val="x-none" w:eastAsia="zh-CN" w:bidi="hi-IN"/>
    </w:rPr>
  </w:style>
  <w:style w:type="character" w:customStyle="1" w:styleId="Pealkiri3Mrk">
    <w:name w:val="Pealkiri 3 Märk"/>
    <w:link w:val="Pealkiri3"/>
    <w:uiPriority w:val="9"/>
    <w:semiHidden/>
    <w:locked/>
    <w:rsid w:val="00967482"/>
    <w:rPr>
      <w:rFonts w:ascii="Cambria" w:eastAsia="Times New Roman" w:hAnsi="Cambria" w:cs="Times New Roman"/>
      <w:b/>
      <w:bCs/>
      <w:color w:val="4F81BD"/>
      <w:sz w:val="22"/>
      <w:szCs w:val="22"/>
      <w:lang w:val="x-none" w:eastAsia="en-US"/>
    </w:rPr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Kehatekst2">
    <w:name w:val="Body Text 2"/>
    <w:basedOn w:val="Normaallaad"/>
    <w:link w:val="Kehatekst2Mrk"/>
    <w:uiPriority w:val="99"/>
    <w:rsid w:val="00967482"/>
    <w:pPr>
      <w:widowControl/>
      <w:suppressAutoHyphens w:val="0"/>
      <w:spacing w:after="120" w:line="480" w:lineRule="auto"/>
    </w:pPr>
    <w:rPr>
      <w:rFonts w:eastAsia="Times New Roman"/>
      <w:kern w:val="0"/>
      <w:szCs w:val="20"/>
      <w:lang w:val="en-GB" w:eastAsia="en-US" w:bidi="ar-SA"/>
    </w:rPr>
  </w:style>
  <w:style w:type="character" w:customStyle="1" w:styleId="Kehatekst2Mrk">
    <w:name w:val="Kehatekst 2 Märk"/>
    <w:link w:val="Kehatekst2"/>
    <w:uiPriority w:val="99"/>
    <w:locked/>
    <w:rsid w:val="00967482"/>
    <w:rPr>
      <w:rFonts w:cs="Times New Roman"/>
      <w:sz w:val="24"/>
      <w:lang w:val="en-GB" w:eastAsia="en-US"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4562D"/>
    <w:pPr>
      <w:widowControl/>
      <w:suppressAutoHyphens w:val="0"/>
      <w:spacing w:after="560" w:line="240" w:lineRule="auto"/>
      <w:jc w:val="left"/>
    </w:pPr>
    <w:rPr>
      <w:bCs/>
    </w:rPr>
  </w:style>
  <w:style w:type="character" w:customStyle="1" w:styleId="PealkiriMrk">
    <w:name w:val="Pealkiri Märk"/>
    <w:link w:val="Pealkiri"/>
    <w:uiPriority w:val="10"/>
    <w:locked/>
    <w:rPr>
      <w:rFonts w:ascii="Cambria" w:eastAsia="Times New Roman" w:hAnsi="Cambria" w:cs="Mangal"/>
      <w:b/>
      <w:bCs/>
      <w:kern w:val="28"/>
      <w:sz w:val="29"/>
      <w:szCs w:val="29"/>
      <w:lang w:val="x-none"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5927C1"/>
    <w:pPr>
      <w:tabs>
        <w:tab w:val="left" w:pos="291"/>
      </w:tabs>
      <w:spacing w:before="840"/>
      <w:jc w:val="both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706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74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atekst">
    <w:name w:val="Lisatekst"/>
    <w:basedOn w:val="Kehatekst"/>
    <w:uiPriority w:val="99"/>
    <w:rsid w:val="00967482"/>
    <w:pPr>
      <w:widowControl/>
      <w:numPr>
        <w:numId w:val="1"/>
      </w:numPr>
      <w:tabs>
        <w:tab w:val="left" w:pos="6521"/>
      </w:tabs>
      <w:suppressAutoHyphens w:val="0"/>
      <w:spacing w:before="120" w:after="0" w:line="240" w:lineRule="auto"/>
    </w:pPr>
    <w:rPr>
      <w:rFonts w:eastAsia="Times New Roman" w:cs="Times New Roman"/>
      <w:kern w:val="0"/>
      <w:szCs w:val="20"/>
      <w:lang w:eastAsia="en-US" w:bidi="ar-SA"/>
    </w:rPr>
  </w:style>
  <w:style w:type="paragraph" w:customStyle="1" w:styleId="Bodyl">
    <w:name w:val="Bodyl"/>
    <w:basedOn w:val="Normaallaad"/>
    <w:rsid w:val="00967482"/>
    <w:pPr>
      <w:widowControl/>
      <w:numPr>
        <w:ilvl w:val="1"/>
        <w:numId w:val="1"/>
      </w:numPr>
      <w:suppressAutoHyphens w:val="0"/>
      <w:spacing w:line="240" w:lineRule="auto"/>
    </w:pPr>
    <w:rPr>
      <w:rFonts w:eastAsia="Times New Roman"/>
      <w:kern w:val="0"/>
      <w:szCs w:val="20"/>
      <w:lang w:eastAsia="en-US" w:bidi="ar-SA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67482"/>
    <w:pPr>
      <w:spacing w:after="120"/>
    </w:pPr>
    <w:rPr>
      <w:rFonts w:cs="Mangal"/>
      <w:szCs w:val="21"/>
    </w:rPr>
  </w:style>
  <w:style w:type="character" w:customStyle="1" w:styleId="KehatekstMrk">
    <w:name w:val="Kehatekst Märk"/>
    <w:link w:val="Kehatekst"/>
    <w:uiPriority w:val="99"/>
    <w:semiHidden/>
    <w:locked/>
    <w:rsid w:val="00967482"/>
    <w:rPr>
      <w:rFonts w:eastAsia="SimSun" w:cs="Mangal"/>
      <w:kern w:val="1"/>
      <w:sz w:val="21"/>
      <w:szCs w:val="21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FDA8D2F-A0AD-400C-A5E0-2E2A1830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Liivi Leomar</dc:creator>
  <cp:keywords/>
  <dc:description/>
  <cp:lastModifiedBy>Pamela Talzi</cp:lastModifiedBy>
  <cp:revision>2</cp:revision>
  <cp:lastPrinted>2016-03-04T09:47:00Z</cp:lastPrinted>
  <dcterms:created xsi:type="dcterms:W3CDTF">2025-01-13T06:47:00Z</dcterms:created>
  <dcterms:modified xsi:type="dcterms:W3CDTF">2025-01-13T06:47:00Z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Hajaasustuse programmi 2015. a programmdokument</vt:lpwstr>
  </property>
  <property fmtid="{D5CDD505-2E9C-101B-9397-08002B2CF9AE}" pid="3" name="delta_ownerName">
    <vt:lpwstr>Liis Palumets</vt:lpwstr>
  </property>
  <property fmtid="{D5CDD505-2E9C-101B-9397-08002B2CF9AE}" pid="4" name="delta_ownerOrgStructUnit">
    <vt:lpwstr>kantsleri juhtimisala, regionaalvaldkonna asekantsleri valdkond, regionaalarengu osakond, regionaalpoliitika büroo</vt:lpwstr>
  </property>
  <property fmtid="{D5CDD505-2E9C-101B-9397-08002B2CF9AE}" pid="5" name="delta_ownerJobTitle">
    <vt:lpwstr>nõunik</vt:lpwstr>
  </property>
  <property fmtid="{D5CDD505-2E9C-101B-9397-08002B2CF9AE}" pid="6" name="delta_ownerEmail">
    <vt:lpwstr>liis.palumets@siseministeerium.ee</vt:lpwstr>
  </property>
  <property fmtid="{D5CDD505-2E9C-101B-9397-08002B2CF9AE}" pid="7" name="delta_ownerPhone">
    <vt:lpwstr>6125111</vt:lpwstr>
  </property>
  <property fmtid="{D5CDD505-2E9C-101B-9397-08002B2CF9AE}" pid="8" name="delta_docType">
    <vt:lpwstr>{dokumendi liik}</vt:lpwstr>
  </property>
  <property fmtid="{D5CDD505-2E9C-101B-9397-08002B2CF9AE}" pid="9" name="delta_regNumber">
    <vt:lpwstr>1-23/64</vt:lpwstr>
  </property>
  <property fmtid="{D5CDD505-2E9C-101B-9397-08002B2CF9AE}" pid="10" name="delta_regDateTime">
    <vt:lpwstr>24.08.2015</vt:lpwstr>
  </property>
  <property fmtid="{D5CDD505-2E9C-101B-9397-08002B2CF9AE}" pid="11" name="delta_accessRestrictionReason">
    <vt:lpwstr/>
  </property>
  <property fmtid="{D5CDD505-2E9C-101B-9397-08002B2CF9AE}" pid="12" name="delta_accessRestrictionBeginDate">
    <vt:lpwstr/>
  </property>
  <property fmtid="{D5CDD505-2E9C-101B-9397-08002B2CF9AE}" pid="13" name="delta_accessRestrictionEndDate">
    <vt:lpwstr/>
  </property>
  <property fmtid="{D5CDD505-2E9C-101B-9397-08002B2CF9AE}" pid="14" name="delta_accessRestrictionEndDesc">
    <vt:lpwstr/>
  </property>
  <property fmtid="{D5CDD505-2E9C-101B-9397-08002B2CF9AE}" pid="15" name="delta_signerName">
    <vt:lpwstr>Arto Aas</vt:lpwstr>
  </property>
  <property fmtid="{D5CDD505-2E9C-101B-9397-08002B2CF9AE}" pid="16" name="delta_signerJobTitle">
    <vt:lpwstr>riigihalduse minister</vt:lpwstr>
  </property>
  <property fmtid="{D5CDD505-2E9C-101B-9397-08002B2CF9AE}" pid="17" name="delta_whoseName">
    <vt:lpwstr>{Kelle}</vt:lpwstr>
  </property>
</Properties>
</file>