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ontuurtabel"/>
        <w:tblW w:w="98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711"/>
        <w:gridCol w:w="393"/>
        <w:gridCol w:w="704"/>
        <w:gridCol w:w="3293"/>
        <w:gridCol w:w="109"/>
        <w:gridCol w:w="288"/>
      </w:tblGrid>
      <w:tr w:rsidR="00EF0A99" w:rsidRPr="007C27A3" w14:paraId="2269ED44" w14:textId="77777777" w:rsidTr="006B1638">
        <w:trPr>
          <w:gridAfter w:val="1"/>
          <w:wAfter w:w="288" w:type="dxa"/>
          <w:trHeight w:val="449"/>
        </w:trPr>
        <w:tc>
          <w:tcPr>
            <w:tcW w:w="6200" w:type="dxa"/>
            <w:gridSpan w:val="4"/>
          </w:tcPr>
          <w:p w14:paraId="219FD0FF" w14:textId="77777777" w:rsidR="00EF0A99" w:rsidRPr="007C27A3" w:rsidRDefault="00413011" w:rsidP="007C27A3">
            <w:pPr>
              <w:pStyle w:val="Vahedeta"/>
              <w:spacing w:line="280" w:lineRule="exact"/>
              <w:jc w:val="both"/>
            </w:pPr>
            <w:r w:rsidRPr="007C27A3">
              <w:t>MÄÄRUS</w:t>
            </w:r>
          </w:p>
        </w:tc>
        <w:tc>
          <w:tcPr>
            <w:tcW w:w="3402" w:type="dxa"/>
            <w:gridSpan w:val="2"/>
          </w:tcPr>
          <w:p w14:paraId="0B219551" w14:textId="5A71AFB2" w:rsidR="00EF0A99" w:rsidRPr="007C27A3" w:rsidRDefault="00B510E3" w:rsidP="007C27A3">
            <w:pPr>
              <w:pStyle w:val="Vahedeta"/>
              <w:spacing w:line="280" w:lineRule="exact"/>
              <w:jc w:val="both"/>
            </w:pPr>
            <w:r w:rsidRPr="007C27A3">
              <w:t>EELNÕU</w:t>
            </w:r>
            <w:r w:rsidR="008C26D7">
              <w:t xml:space="preserve"> </w:t>
            </w:r>
            <w:r w:rsidR="000971EC">
              <w:t>2</w:t>
            </w:r>
            <w:r w:rsidR="008C26D7">
              <w:t>. L</w:t>
            </w:r>
            <w:r w:rsidR="00AD5E41">
              <w:t>UGEMINE</w:t>
            </w:r>
          </w:p>
        </w:tc>
      </w:tr>
      <w:tr w:rsidR="006B1638" w:rsidRPr="007C27A3" w14:paraId="1EFC0E52" w14:textId="77777777" w:rsidTr="006B1638">
        <w:trPr>
          <w:gridAfter w:val="2"/>
          <w:wAfter w:w="397" w:type="dxa"/>
        </w:trPr>
        <w:tc>
          <w:tcPr>
            <w:tcW w:w="5103" w:type="dxa"/>
            <w:gridSpan w:val="2"/>
          </w:tcPr>
          <w:p w14:paraId="54BFFCF4" w14:textId="77777777" w:rsidR="006B1638" w:rsidRPr="007C27A3" w:rsidRDefault="006B1638" w:rsidP="007C27A3">
            <w:pPr>
              <w:pStyle w:val="Vahedeta"/>
              <w:spacing w:line="280" w:lineRule="exact"/>
              <w:jc w:val="both"/>
            </w:pPr>
            <w:r w:rsidRPr="007C27A3">
              <w:t>Kadrina</w:t>
            </w:r>
          </w:p>
        </w:tc>
        <w:tc>
          <w:tcPr>
            <w:tcW w:w="4390" w:type="dxa"/>
            <w:gridSpan w:val="3"/>
          </w:tcPr>
          <w:p w14:paraId="6457FFC5" w14:textId="4327DA6D" w:rsidR="006B1638" w:rsidRPr="007C27A3" w:rsidRDefault="006B1638" w:rsidP="007C27A3">
            <w:pPr>
              <w:pStyle w:val="Vahedeta"/>
              <w:spacing w:line="280" w:lineRule="exact"/>
              <w:jc w:val="both"/>
            </w:pPr>
          </w:p>
        </w:tc>
      </w:tr>
      <w:tr w:rsidR="006B1638" w:rsidRPr="00B04734" w14:paraId="3B1857DF" w14:textId="77777777" w:rsidTr="006B1638">
        <w:trPr>
          <w:gridBefore w:val="1"/>
          <w:wBefore w:w="392" w:type="dxa"/>
        </w:trPr>
        <w:tc>
          <w:tcPr>
            <w:tcW w:w="5104" w:type="dxa"/>
            <w:gridSpan w:val="2"/>
          </w:tcPr>
          <w:p w14:paraId="46BE2CE4" w14:textId="77777777" w:rsidR="006B1638" w:rsidRPr="00B04734" w:rsidRDefault="006B1638" w:rsidP="007C27A3">
            <w:pPr>
              <w:pStyle w:val="Vahedeta"/>
              <w:spacing w:line="280" w:lineRule="exact"/>
              <w:jc w:val="both"/>
              <w:rPr>
                <w:b/>
                <w:bCs/>
              </w:rPr>
            </w:pPr>
          </w:p>
        </w:tc>
        <w:tc>
          <w:tcPr>
            <w:tcW w:w="4394" w:type="dxa"/>
            <w:gridSpan w:val="4"/>
          </w:tcPr>
          <w:p w14:paraId="08CCFD26" w14:textId="6D4DEA11" w:rsidR="006B1638" w:rsidRPr="00B04734" w:rsidRDefault="00121B28" w:rsidP="007C27A3">
            <w:pPr>
              <w:pStyle w:val="Vahedeta"/>
              <w:spacing w:line="280" w:lineRule="exact"/>
              <w:jc w:val="both"/>
              <w:rPr>
                <w:b/>
                <w:bCs/>
              </w:rPr>
            </w:pPr>
            <w:r>
              <w:rPr>
                <w:bCs/>
              </w:rPr>
              <w:t xml:space="preserve"> </w:t>
            </w:r>
            <w:r w:rsidR="000971EC">
              <w:rPr>
                <w:bCs/>
              </w:rPr>
              <w:t>26. veebruar 2025</w:t>
            </w:r>
          </w:p>
        </w:tc>
      </w:tr>
    </w:tbl>
    <w:p w14:paraId="26E3164F" w14:textId="77777777" w:rsidR="007C27A3" w:rsidRDefault="007C27A3" w:rsidP="007C27A3">
      <w:pPr>
        <w:pStyle w:val="Vahedeta"/>
        <w:spacing w:line="280" w:lineRule="exact"/>
        <w:jc w:val="both"/>
        <w:rPr>
          <w:b/>
        </w:rPr>
      </w:pPr>
    </w:p>
    <w:p w14:paraId="213E99F9" w14:textId="77777777" w:rsidR="004C0AB9" w:rsidRPr="007C27A3" w:rsidRDefault="004C0AB9" w:rsidP="007C27A3">
      <w:pPr>
        <w:pStyle w:val="Vahedeta"/>
        <w:spacing w:line="280" w:lineRule="exact"/>
        <w:jc w:val="both"/>
        <w:rPr>
          <w:bCs/>
        </w:rPr>
      </w:pPr>
    </w:p>
    <w:p w14:paraId="65BA0303" w14:textId="74745B9B" w:rsidR="004C0AB9" w:rsidRPr="007C27A3" w:rsidRDefault="004C0AB9" w:rsidP="007C27A3">
      <w:pPr>
        <w:pStyle w:val="Vahedeta"/>
        <w:spacing w:line="280" w:lineRule="exact"/>
        <w:jc w:val="both"/>
        <w:rPr>
          <w:bCs/>
        </w:rPr>
      </w:pPr>
      <w:r w:rsidRPr="007C27A3">
        <w:rPr>
          <w:bCs/>
        </w:rPr>
        <w:t>Kadrina valla hankekord</w:t>
      </w:r>
    </w:p>
    <w:p w14:paraId="2C1286B2" w14:textId="77777777" w:rsidR="004C0AB9" w:rsidRPr="00B04734" w:rsidRDefault="004C0AB9" w:rsidP="007C27A3">
      <w:pPr>
        <w:pStyle w:val="Vahedeta"/>
        <w:spacing w:line="280" w:lineRule="exact"/>
        <w:jc w:val="both"/>
      </w:pPr>
    </w:p>
    <w:p w14:paraId="5DC63720" w14:textId="77777777" w:rsidR="004C0AB9" w:rsidRPr="00B04734" w:rsidRDefault="004C0AB9" w:rsidP="007C27A3">
      <w:pPr>
        <w:pStyle w:val="Vahedeta"/>
        <w:spacing w:line="280" w:lineRule="exact"/>
        <w:jc w:val="both"/>
      </w:pPr>
    </w:p>
    <w:p w14:paraId="183DA603" w14:textId="77777777" w:rsidR="004C0AB9" w:rsidRPr="00B04734" w:rsidRDefault="004C0AB9" w:rsidP="007C27A3">
      <w:pPr>
        <w:pStyle w:val="Vahedeta"/>
        <w:spacing w:line="280" w:lineRule="exact"/>
        <w:jc w:val="both"/>
      </w:pPr>
      <w:r w:rsidRPr="00B04734">
        <w:t>Määrus kehtestatakse riigihangete seaduse § 9 lõigete 1 ja 3 alusel.</w:t>
      </w:r>
    </w:p>
    <w:p w14:paraId="10167D56" w14:textId="77777777" w:rsidR="004C0AB9" w:rsidRPr="00B04734" w:rsidRDefault="004C0AB9" w:rsidP="007C27A3">
      <w:pPr>
        <w:pStyle w:val="Vahedeta"/>
        <w:spacing w:line="280" w:lineRule="exact"/>
        <w:jc w:val="both"/>
      </w:pPr>
    </w:p>
    <w:p w14:paraId="3EE284EE" w14:textId="70DBA266" w:rsidR="004C0AB9" w:rsidRPr="007C27A3" w:rsidRDefault="004C0AB9" w:rsidP="007C27A3">
      <w:pPr>
        <w:pStyle w:val="Vahedeta"/>
        <w:spacing w:line="280" w:lineRule="exact"/>
        <w:jc w:val="both"/>
        <w:rPr>
          <w:b/>
        </w:rPr>
      </w:pPr>
      <w:r w:rsidRPr="00B04734">
        <w:rPr>
          <w:b/>
        </w:rPr>
        <w:t>§ 1. Üldsätted</w:t>
      </w:r>
    </w:p>
    <w:p w14:paraId="13127229" w14:textId="2E021F15" w:rsidR="004C0AB9" w:rsidRPr="00B04734" w:rsidRDefault="004C0AB9" w:rsidP="007C27A3">
      <w:pPr>
        <w:pStyle w:val="Vahedeta"/>
        <w:spacing w:line="280" w:lineRule="exact"/>
        <w:jc w:val="both"/>
      </w:pPr>
      <w:r w:rsidRPr="00B04734">
        <w:t>(1) Kadrina valla hankekord (edaspidi hankekord) reguleerib Kadrina Vallavalitsuse (edaspidi ametiasutus) ja</w:t>
      </w:r>
      <w:r w:rsidR="00F925FB">
        <w:t xml:space="preserve"> </w:t>
      </w:r>
      <w:r w:rsidRPr="00B04734">
        <w:t xml:space="preserve">ametiasutuse hallatavate asutuste (edaspidi </w:t>
      </w:r>
      <w:r w:rsidR="001D20FB" w:rsidRPr="00B04734">
        <w:t xml:space="preserve">hallatav </w:t>
      </w:r>
      <w:r w:rsidR="0052521F" w:rsidRPr="00B04734">
        <w:t>asutus</w:t>
      </w:r>
      <w:r w:rsidRPr="00B04734">
        <w:t xml:space="preserve">) </w:t>
      </w:r>
      <w:r w:rsidR="00A419EC" w:rsidRPr="00B04734">
        <w:t>hangete planeerimist</w:t>
      </w:r>
      <w:r w:rsidR="00FE4860" w:rsidRPr="00B04734">
        <w:t>,</w:t>
      </w:r>
      <w:r w:rsidR="000C53AE" w:rsidRPr="00B04734">
        <w:t xml:space="preserve"> </w:t>
      </w:r>
      <w:r w:rsidR="00771EC6" w:rsidRPr="00B04734">
        <w:t xml:space="preserve">hangete </w:t>
      </w:r>
      <w:r w:rsidR="007C6F16" w:rsidRPr="00B04734">
        <w:t>korraldamist</w:t>
      </w:r>
      <w:r w:rsidR="002C1FAF" w:rsidRPr="00B04734">
        <w:t xml:space="preserve"> </w:t>
      </w:r>
      <w:r w:rsidR="00E15937" w:rsidRPr="00B04734">
        <w:t>ja</w:t>
      </w:r>
      <w:r w:rsidR="002C1FAF" w:rsidRPr="00B04734">
        <w:t xml:space="preserve"> hankelepingute sõlmimist.</w:t>
      </w:r>
    </w:p>
    <w:p w14:paraId="18BF34B5" w14:textId="5C24D170" w:rsidR="007C0C35" w:rsidRPr="00B04734" w:rsidRDefault="009C5E32" w:rsidP="007C27A3">
      <w:pPr>
        <w:pStyle w:val="Vahedeta"/>
        <w:spacing w:line="280" w:lineRule="exact"/>
        <w:jc w:val="both"/>
      </w:pPr>
      <w:r w:rsidRPr="00B04734">
        <w:t>(2)</w:t>
      </w:r>
      <w:r w:rsidR="00981723" w:rsidRPr="00B04734">
        <w:t xml:space="preserve"> </w:t>
      </w:r>
      <w:r w:rsidR="00671C16" w:rsidRPr="00B04734">
        <w:t>Hangete ettevalmistamisel ja korraldamisel lähtutakse riigihangete seadusest (edaspidi </w:t>
      </w:r>
      <w:r w:rsidR="00671C16" w:rsidRPr="00A841C5">
        <w:t>RHS</w:t>
      </w:r>
      <w:r w:rsidR="00671C16" w:rsidRPr="00B04734">
        <w:t>)</w:t>
      </w:r>
      <w:r w:rsidR="001C13BC" w:rsidRPr="00B04734">
        <w:t xml:space="preserve"> ja</w:t>
      </w:r>
      <w:r w:rsidR="00671C16" w:rsidRPr="00B04734">
        <w:t xml:space="preserve"> </w:t>
      </w:r>
      <w:r w:rsidR="009B45F6" w:rsidRPr="00B04734">
        <w:t xml:space="preserve">selle alusel kehtestatud õigusaktidest ning </w:t>
      </w:r>
      <w:r w:rsidR="00671C16" w:rsidRPr="00B04734">
        <w:t>käesolevast hankekorrast</w:t>
      </w:r>
      <w:r w:rsidR="00B658C3" w:rsidRPr="00B04734">
        <w:t>.</w:t>
      </w:r>
      <w:r w:rsidR="00671C16" w:rsidRPr="00B04734">
        <w:t xml:space="preserve"> </w:t>
      </w:r>
    </w:p>
    <w:p w14:paraId="34FA6AE5" w14:textId="5A1D9B31" w:rsidR="003F7AFA" w:rsidRPr="00B04734" w:rsidRDefault="00FD17AC" w:rsidP="007C27A3">
      <w:pPr>
        <w:pStyle w:val="Vahedeta"/>
        <w:spacing w:line="280" w:lineRule="exact"/>
        <w:jc w:val="both"/>
      </w:pPr>
      <w:r w:rsidRPr="00B04734">
        <w:t>(3)</w:t>
      </w:r>
      <w:r w:rsidR="004B113A" w:rsidRPr="00B04734">
        <w:t xml:space="preserve"> </w:t>
      </w:r>
      <w:r w:rsidR="003F7AFA" w:rsidRPr="00B04734">
        <w:t xml:space="preserve">Sõltumata hankelepingu maksumusest tuleb järgida riigihangete seaduses sätestatud riigihangete korraldamise üldpõhimõtteid. </w:t>
      </w:r>
    </w:p>
    <w:p w14:paraId="040FA3CB" w14:textId="77777777" w:rsidR="00EF4982" w:rsidRDefault="003F7AFA" w:rsidP="007C27A3">
      <w:pPr>
        <w:pStyle w:val="Vahedeta"/>
        <w:spacing w:line="280" w:lineRule="exact"/>
        <w:jc w:val="both"/>
      </w:pPr>
      <w:r w:rsidRPr="00B04734">
        <w:t>(</w:t>
      </w:r>
      <w:r w:rsidR="002D4DD9" w:rsidRPr="00B04734">
        <w:t>4</w:t>
      </w:r>
      <w:r w:rsidRPr="00B04734">
        <w:t xml:space="preserve">) </w:t>
      </w:r>
      <w:r w:rsidR="00EF4982" w:rsidRPr="00EF4982">
        <w:t>) Riigihanke võib korraldada riigihangete registris e-menetlusena ka juhul, kui käesolev hankekord või riigihangete seadus seda ei nõua.</w:t>
      </w:r>
    </w:p>
    <w:p w14:paraId="3ADEDFB2" w14:textId="0C1FF457" w:rsidR="000C019E" w:rsidRPr="00B04734" w:rsidRDefault="00EF4982" w:rsidP="007C27A3">
      <w:pPr>
        <w:pStyle w:val="Vahedeta"/>
        <w:spacing w:line="280" w:lineRule="exact"/>
        <w:jc w:val="both"/>
      </w:pPr>
      <w:r>
        <w:t xml:space="preserve">(5) </w:t>
      </w:r>
      <w:r w:rsidR="000C019E" w:rsidRPr="00B04734">
        <w:t>Riigihangete registris koostatud dokumente ametiasutuse dokumendiregistris ei registreerita.</w:t>
      </w:r>
    </w:p>
    <w:p w14:paraId="715EEA26" w14:textId="393EDDB3" w:rsidR="004860D2" w:rsidRPr="004860D2" w:rsidRDefault="000C019E" w:rsidP="007C27A3">
      <w:pPr>
        <w:pStyle w:val="Vahedeta"/>
        <w:spacing w:line="280" w:lineRule="exact"/>
        <w:jc w:val="both"/>
      </w:pPr>
      <w:r w:rsidRPr="00B04734">
        <w:t>(</w:t>
      </w:r>
      <w:r w:rsidR="00EF4982">
        <w:t>6</w:t>
      </w:r>
      <w:r w:rsidRPr="00B04734">
        <w:t>)</w:t>
      </w:r>
      <w:r w:rsidR="004860D2" w:rsidRPr="004860D2">
        <w:t xml:space="preserve"> Juhul kui </w:t>
      </w:r>
      <w:r w:rsidR="00EF4982">
        <w:t>riigi</w:t>
      </w:r>
      <w:r w:rsidR="004860D2" w:rsidRPr="004860D2">
        <w:t>hange viiakse läbi riigihangete registris toimub kogu riigihankega seotud teabevahetus hankija ja huvitatud isikute vahel sealhulgas riigihanke alusdokumentide kättesaadavaks tegemine ning pakkumuse, taotluse ja selgituste esitamine, elektrooniliselt läbi registri.</w:t>
      </w:r>
    </w:p>
    <w:p w14:paraId="3FDA74A8" w14:textId="3BFBE7EA" w:rsidR="002E7837" w:rsidRPr="00B04734" w:rsidRDefault="009D63E2" w:rsidP="007C27A3">
      <w:pPr>
        <w:pStyle w:val="Vahedeta"/>
        <w:spacing w:line="280" w:lineRule="exact"/>
        <w:jc w:val="both"/>
      </w:pPr>
      <w:r>
        <w:t>(</w:t>
      </w:r>
      <w:r w:rsidR="00EF4982">
        <w:t>7</w:t>
      </w:r>
      <w:r>
        <w:t>)</w:t>
      </w:r>
      <w:r w:rsidR="00272F56">
        <w:t xml:space="preserve"> </w:t>
      </w:r>
      <w:r w:rsidR="00EF4982">
        <w:t>A</w:t>
      </w:r>
      <w:r w:rsidR="000C019E" w:rsidRPr="00B04734">
        <w:t xml:space="preserve">lla lihthanke piirmäära jääva hanke korraldamise ja menetlemise dokumendid sealhulgas alusdokumendid, taotlused, selgitused, pakkumused, otsused registreeritakse ametiasutuse </w:t>
      </w:r>
      <w:r w:rsidR="005926F4" w:rsidRPr="00B04734">
        <w:t xml:space="preserve">või hallatava asutuse </w:t>
      </w:r>
      <w:r w:rsidR="000C019E" w:rsidRPr="00B04734">
        <w:t>dokumendiregistris</w:t>
      </w:r>
      <w:r w:rsidR="00A75922" w:rsidRPr="00B04734">
        <w:t>.</w:t>
      </w:r>
    </w:p>
    <w:p w14:paraId="7DD1C032" w14:textId="00465E4E" w:rsidR="008C526F" w:rsidRPr="008C526F" w:rsidRDefault="001A20B5" w:rsidP="007C27A3">
      <w:pPr>
        <w:pStyle w:val="Vahedeta"/>
        <w:spacing w:line="280" w:lineRule="exact"/>
        <w:jc w:val="both"/>
        <w:rPr>
          <w:b/>
          <w:bCs/>
        </w:rPr>
      </w:pPr>
      <w:r w:rsidRPr="00B04734">
        <w:t>(</w:t>
      </w:r>
      <w:r w:rsidR="00272F56">
        <w:t>8</w:t>
      </w:r>
      <w:r w:rsidRPr="00B04734">
        <w:t>)</w:t>
      </w:r>
      <w:r w:rsidR="00957153" w:rsidRPr="00B04734">
        <w:t xml:space="preserve"> </w:t>
      </w:r>
      <w:r w:rsidR="008C526F" w:rsidRPr="008C526F">
        <w:t>Riigihangete maksumused on määruses esitatud hankelepingu maksumustena ilma käibemaksuta.</w:t>
      </w:r>
    </w:p>
    <w:p w14:paraId="760956D3" w14:textId="77777777" w:rsidR="00360B44" w:rsidRPr="00B04734" w:rsidRDefault="00360B44" w:rsidP="007C27A3">
      <w:pPr>
        <w:pStyle w:val="Vahedeta"/>
        <w:spacing w:line="280" w:lineRule="exact"/>
        <w:jc w:val="both"/>
      </w:pPr>
    </w:p>
    <w:p w14:paraId="682108C5" w14:textId="012B5D0D" w:rsidR="00BC5D56" w:rsidRPr="00B04734" w:rsidRDefault="002A6A1E" w:rsidP="007C27A3">
      <w:pPr>
        <w:pStyle w:val="Vahedeta"/>
        <w:spacing w:line="280" w:lineRule="exact"/>
        <w:jc w:val="both"/>
        <w:rPr>
          <w:b/>
          <w:bCs/>
        </w:rPr>
      </w:pPr>
      <w:r w:rsidRPr="00B04734">
        <w:rPr>
          <w:b/>
          <w:bCs/>
        </w:rPr>
        <w:t>§ 2. Han</w:t>
      </w:r>
      <w:r w:rsidR="00D34922" w:rsidRPr="00B04734">
        <w:rPr>
          <w:b/>
          <w:bCs/>
        </w:rPr>
        <w:t>gete</w:t>
      </w:r>
      <w:r w:rsidRPr="00B04734">
        <w:rPr>
          <w:b/>
          <w:bCs/>
        </w:rPr>
        <w:t xml:space="preserve"> korraldami</w:t>
      </w:r>
      <w:r w:rsidR="000C6544" w:rsidRPr="00B04734">
        <w:rPr>
          <w:b/>
          <w:bCs/>
        </w:rPr>
        <w:t xml:space="preserve">ne ja </w:t>
      </w:r>
      <w:r w:rsidR="00A45FC1" w:rsidRPr="00B04734">
        <w:rPr>
          <w:b/>
          <w:bCs/>
        </w:rPr>
        <w:t>menetl</w:t>
      </w:r>
      <w:r w:rsidR="00820C96" w:rsidRPr="00B04734">
        <w:rPr>
          <w:b/>
          <w:bCs/>
        </w:rPr>
        <w:t>use</w:t>
      </w:r>
      <w:r w:rsidR="001829B4" w:rsidRPr="00B04734">
        <w:rPr>
          <w:b/>
          <w:bCs/>
        </w:rPr>
        <w:t xml:space="preserve"> valik</w:t>
      </w:r>
    </w:p>
    <w:p w14:paraId="7B5F0995" w14:textId="77777777" w:rsidR="007C27A3" w:rsidRDefault="00BC5D56" w:rsidP="007C27A3">
      <w:pPr>
        <w:pStyle w:val="Normaallaadveeb"/>
        <w:shd w:val="clear" w:color="auto" w:fill="FFFFFF"/>
        <w:spacing w:before="0" w:beforeAutospacing="0" w:after="0" w:afterAutospacing="0" w:line="280" w:lineRule="exact"/>
        <w:jc w:val="both"/>
        <w:rPr>
          <w:rFonts w:asciiTheme="minorHAnsi" w:hAnsiTheme="minorHAnsi" w:cs="Arial"/>
          <w:sz w:val="22"/>
          <w:szCs w:val="22"/>
        </w:rPr>
      </w:pPr>
      <w:r w:rsidRPr="00B04734">
        <w:rPr>
          <w:rFonts w:asciiTheme="minorHAnsi" w:hAnsiTheme="minorHAnsi" w:cs="Arial"/>
          <w:sz w:val="22"/>
          <w:szCs w:val="22"/>
        </w:rPr>
        <w:t xml:space="preserve">(1) </w:t>
      </w:r>
      <w:r w:rsidR="00746270" w:rsidRPr="00B04734">
        <w:rPr>
          <w:rFonts w:asciiTheme="minorHAnsi" w:hAnsiTheme="minorHAnsi" w:cs="Arial"/>
          <w:sz w:val="22"/>
          <w:szCs w:val="22"/>
        </w:rPr>
        <w:t>Riigihange on käesoleva määruse kohaselt asja ostmine, teenuse tellimine, ideekavandi saamine, ehitustöö tellimine või kontsessioonilepingu sõlmimine</w:t>
      </w:r>
      <w:r w:rsidR="00FB113C" w:rsidRPr="00B04734">
        <w:rPr>
          <w:rFonts w:asciiTheme="minorHAnsi" w:hAnsiTheme="minorHAnsi" w:cs="Arial"/>
          <w:sz w:val="22"/>
          <w:szCs w:val="22"/>
        </w:rPr>
        <w:t>.</w:t>
      </w:r>
    </w:p>
    <w:p w14:paraId="733AC789" w14:textId="6846B372" w:rsidR="00540FE8" w:rsidRPr="00B04734" w:rsidRDefault="00E91C5F" w:rsidP="007C27A3">
      <w:pPr>
        <w:pStyle w:val="Normaallaadveeb"/>
        <w:shd w:val="clear" w:color="auto" w:fill="FFFFFF"/>
        <w:spacing w:before="0" w:beforeAutospacing="0" w:after="0" w:afterAutospacing="0" w:line="280" w:lineRule="exact"/>
        <w:jc w:val="both"/>
        <w:rPr>
          <w:rFonts w:asciiTheme="minorHAnsi" w:hAnsiTheme="minorHAnsi" w:cs="Arial"/>
          <w:sz w:val="22"/>
          <w:szCs w:val="22"/>
        </w:rPr>
      </w:pPr>
      <w:r w:rsidRPr="00B04734">
        <w:rPr>
          <w:rFonts w:asciiTheme="minorHAnsi" w:hAnsiTheme="minorHAnsi" w:cs="Arial"/>
          <w:sz w:val="22"/>
          <w:szCs w:val="22"/>
        </w:rPr>
        <w:t xml:space="preserve">(2) </w:t>
      </w:r>
      <w:r w:rsidR="00540FE8" w:rsidRPr="00B04734">
        <w:rPr>
          <w:rFonts w:asciiTheme="minorHAnsi" w:hAnsiTheme="minorHAnsi" w:cs="Arial"/>
          <w:sz w:val="22"/>
          <w:szCs w:val="22"/>
        </w:rPr>
        <w:t>Riigihanke, mille eeldatav maksumus ilma käibemaksuta on võrdne või ületab riigihanke piirmäära, hankemenetluse läbiviimisel järgitakse RHS-is sätestatut.</w:t>
      </w:r>
    </w:p>
    <w:p w14:paraId="3105CB8E" w14:textId="2584855C" w:rsidR="00540FE8" w:rsidRPr="00B04734" w:rsidRDefault="00540FE8" w:rsidP="007C27A3">
      <w:pPr>
        <w:pStyle w:val="Normaallaadveeb"/>
        <w:spacing w:before="0" w:beforeAutospacing="0" w:after="0" w:afterAutospacing="0" w:line="280" w:lineRule="exact"/>
        <w:jc w:val="both"/>
        <w:rPr>
          <w:rFonts w:asciiTheme="minorHAnsi" w:hAnsiTheme="minorHAnsi" w:cs="Arial"/>
          <w:sz w:val="22"/>
          <w:szCs w:val="22"/>
        </w:rPr>
      </w:pPr>
      <w:r w:rsidRPr="00B04734">
        <w:rPr>
          <w:rFonts w:asciiTheme="minorHAnsi" w:hAnsiTheme="minorHAnsi" w:cs="Arial"/>
          <w:sz w:val="22"/>
          <w:szCs w:val="22"/>
        </w:rPr>
        <w:t>(3) Lihthanke, mille eeldatav maksumus ilma käibemaksuta on võrdne või ületab lihthanke piirmäära, hankemenetluse läbiviimisel järgitakse RHS-is sätestatut.</w:t>
      </w:r>
    </w:p>
    <w:p w14:paraId="3FB51434" w14:textId="0062C4CB" w:rsidR="00540FE8" w:rsidRPr="00B04734" w:rsidRDefault="00540FE8" w:rsidP="007C27A3">
      <w:pPr>
        <w:pStyle w:val="Normaallaadveeb"/>
        <w:spacing w:before="0" w:beforeAutospacing="0" w:after="0" w:afterAutospacing="0" w:line="280" w:lineRule="exact"/>
        <w:jc w:val="both"/>
        <w:rPr>
          <w:rFonts w:asciiTheme="minorHAnsi" w:hAnsiTheme="minorHAnsi" w:cs="Arial"/>
          <w:sz w:val="22"/>
          <w:szCs w:val="22"/>
        </w:rPr>
      </w:pPr>
      <w:r w:rsidRPr="00B04734">
        <w:rPr>
          <w:rFonts w:asciiTheme="minorHAnsi" w:hAnsiTheme="minorHAnsi" w:cs="Arial"/>
          <w:sz w:val="22"/>
          <w:szCs w:val="22"/>
        </w:rPr>
        <w:t>(</w:t>
      </w:r>
      <w:r w:rsidR="00FA4923" w:rsidRPr="00B04734">
        <w:rPr>
          <w:rFonts w:asciiTheme="minorHAnsi" w:hAnsiTheme="minorHAnsi" w:cs="Arial"/>
          <w:sz w:val="22"/>
          <w:szCs w:val="22"/>
        </w:rPr>
        <w:t>4</w:t>
      </w:r>
      <w:r w:rsidRPr="00B04734">
        <w:rPr>
          <w:rFonts w:asciiTheme="minorHAnsi" w:hAnsiTheme="minorHAnsi" w:cs="Arial"/>
          <w:sz w:val="22"/>
          <w:szCs w:val="22"/>
        </w:rPr>
        <w:t>) Alla lihthanke piirmäära jäävate hangete läbiviimisel lähtutakse käesolevast hankekorrast.</w:t>
      </w:r>
    </w:p>
    <w:p w14:paraId="736CD385" w14:textId="7D04BBD1" w:rsidR="00094083" w:rsidRPr="00DF0F8C" w:rsidRDefault="004E4BDB" w:rsidP="007C27A3">
      <w:pPr>
        <w:pStyle w:val="Normaallaadveeb"/>
        <w:shd w:val="clear" w:color="auto" w:fill="FFFFFF"/>
        <w:spacing w:before="0" w:beforeAutospacing="0" w:after="0" w:afterAutospacing="0" w:line="280" w:lineRule="exact"/>
        <w:jc w:val="both"/>
        <w:rPr>
          <w:rFonts w:asciiTheme="minorHAnsi" w:hAnsiTheme="minorHAnsi" w:cs="Arial"/>
          <w:sz w:val="22"/>
          <w:szCs w:val="22"/>
        </w:rPr>
      </w:pPr>
      <w:r w:rsidRPr="00D86883">
        <w:rPr>
          <w:rFonts w:asciiTheme="minorHAnsi" w:hAnsiTheme="minorHAnsi" w:cs="Arial"/>
          <w:sz w:val="22"/>
          <w:szCs w:val="22"/>
        </w:rPr>
        <w:t>(</w:t>
      </w:r>
      <w:r w:rsidR="00FA4923" w:rsidRPr="00DF0F8C">
        <w:rPr>
          <w:rFonts w:asciiTheme="minorHAnsi" w:hAnsiTheme="minorHAnsi" w:cs="Arial"/>
          <w:sz w:val="22"/>
          <w:szCs w:val="22"/>
        </w:rPr>
        <w:t>5</w:t>
      </w:r>
      <w:r w:rsidRPr="00DF0F8C">
        <w:rPr>
          <w:rFonts w:asciiTheme="minorHAnsi" w:hAnsiTheme="minorHAnsi" w:cs="Arial"/>
          <w:sz w:val="22"/>
          <w:szCs w:val="22"/>
        </w:rPr>
        <w:t xml:space="preserve">) </w:t>
      </w:r>
      <w:r w:rsidR="00F25E6D" w:rsidRPr="00DF0F8C">
        <w:rPr>
          <w:rFonts w:asciiTheme="minorHAnsi" w:hAnsiTheme="minorHAnsi" w:cs="Arial"/>
          <w:sz w:val="22"/>
          <w:szCs w:val="22"/>
        </w:rPr>
        <w:t>Hanke korraldamiseks annab loa volikogu</w:t>
      </w:r>
      <w:r w:rsidR="003249F0" w:rsidRPr="00DF0F8C">
        <w:rPr>
          <w:rFonts w:asciiTheme="minorHAnsi" w:hAnsiTheme="minorHAnsi" w:cs="Arial"/>
          <w:sz w:val="22"/>
          <w:szCs w:val="22"/>
        </w:rPr>
        <w:t xml:space="preserve">, </w:t>
      </w:r>
      <w:r w:rsidR="00F25E6D" w:rsidRPr="00DF0F8C">
        <w:rPr>
          <w:rFonts w:asciiTheme="minorHAnsi" w:hAnsiTheme="minorHAnsi" w:cs="Arial"/>
          <w:sz w:val="22"/>
          <w:szCs w:val="22"/>
        </w:rPr>
        <w:t>kui hanke tulemusel sõlmitakse hanke- või raamleping, millega kaasneb eelarveline väljaminek t</w:t>
      </w:r>
      <w:r w:rsidR="00227465" w:rsidRPr="00DF0F8C">
        <w:rPr>
          <w:rFonts w:asciiTheme="minorHAnsi" w:hAnsiTheme="minorHAnsi" w:cs="Arial"/>
          <w:sz w:val="22"/>
          <w:szCs w:val="22"/>
        </w:rPr>
        <w:t xml:space="preserve">ulevastel eelarveaastatel </w:t>
      </w:r>
      <w:r w:rsidR="00EE6593" w:rsidRPr="00DF0F8C">
        <w:rPr>
          <w:rFonts w:asciiTheme="minorHAnsi" w:hAnsiTheme="minorHAnsi" w:cs="Arial"/>
          <w:sz w:val="22"/>
          <w:szCs w:val="22"/>
        </w:rPr>
        <w:t xml:space="preserve">ning selle väljaminekuga ei ole </w:t>
      </w:r>
      <w:r w:rsidR="00143E13" w:rsidRPr="00DF0F8C">
        <w:rPr>
          <w:rFonts w:asciiTheme="minorHAnsi" w:hAnsiTheme="minorHAnsi" w:cs="Arial"/>
          <w:sz w:val="22"/>
          <w:szCs w:val="22"/>
        </w:rPr>
        <w:t xml:space="preserve">tegevuskuluna </w:t>
      </w:r>
      <w:r w:rsidR="0072284E" w:rsidRPr="00DF0F8C">
        <w:rPr>
          <w:rFonts w:asciiTheme="minorHAnsi" w:hAnsiTheme="minorHAnsi" w:cs="Arial"/>
          <w:sz w:val="22"/>
          <w:szCs w:val="22"/>
        </w:rPr>
        <w:t>eelarvestrateegias arvestatud.</w:t>
      </w:r>
      <w:r w:rsidR="00EE6593" w:rsidRPr="00DF0F8C">
        <w:rPr>
          <w:rFonts w:asciiTheme="minorHAnsi" w:hAnsiTheme="minorHAnsi" w:cs="Arial"/>
          <w:sz w:val="22"/>
          <w:szCs w:val="22"/>
        </w:rPr>
        <w:t xml:space="preserve"> </w:t>
      </w:r>
    </w:p>
    <w:p w14:paraId="48751CEF" w14:textId="55418FF3" w:rsidR="00B54328" w:rsidRPr="00B04734" w:rsidRDefault="00854D5E" w:rsidP="007C27A3">
      <w:pPr>
        <w:pStyle w:val="Normaallaadveeb"/>
        <w:shd w:val="clear" w:color="auto" w:fill="FFFFFF"/>
        <w:spacing w:before="0" w:beforeAutospacing="0" w:after="0" w:afterAutospacing="0" w:line="280" w:lineRule="exact"/>
        <w:jc w:val="both"/>
        <w:rPr>
          <w:rFonts w:asciiTheme="minorHAnsi" w:hAnsiTheme="minorHAnsi"/>
          <w:sz w:val="22"/>
          <w:szCs w:val="22"/>
        </w:rPr>
      </w:pPr>
      <w:r w:rsidRPr="00DF0F8C">
        <w:rPr>
          <w:rFonts w:asciiTheme="minorHAnsi" w:hAnsiTheme="minorHAnsi"/>
          <w:sz w:val="22"/>
          <w:szCs w:val="22"/>
        </w:rPr>
        <w:t>(</w:t>
      </w:r>
      <w:r w:rsidR="00FA4923" w:rsidRPr="00DF0F8C">
        <w:rPr>
          <w:rFonts w:asciiTheme="minorHAnsi" w:hAnsiTheme="minorHAnsi"/>
          <w:sz w:val="22"/>
          <w:szCs w:val="22"/>
        </w:rPr>
        <w:t>6</w:t>
      </w:r>
      <w:r w:rsidRPr="00DF0F8C">
        <w:rPr>
          <w:rFonts w:asciiTheme="minorHAnsi" w:hAnsiTheme="minorHAnsi"/>
          <w:sz w:val="22"/>
          <w:szCs w:val="22"/>
        </w:rPr>
        <w:t xml:space="preserve">) </w:t>
      </w:r>
      <w:r w:rsidR="00171D08" w:rsidRPr="00DF0F8C">
        <w:rPr>
          <w:rFonts w:asciiTheme="minorHAnsi" w:hAnsiTheme="minorHAnsi"/>
          <w:sz w:val="22"/>
          <w:szCs w:val="22"/>
        </w:rPr>
        <w:t>Valla nimel korraldab hanget isik, kellele vallavalitsus</w:t>
      </w:r>
      <w:r w:rsidR="00171D08" w:rsidRPr="00B04734">
        <w:rPr>
          <w:rFonts w:asciiTheme="minorHAnsi" w:hAnsiTheme="minorHAnsi"/>
          <w:sz w:val="22"/>
          <w:szCs w:val="22"/>
        </w:rPr>
        <w:t xml:space="preserve"> on hanke korraldamise ülesandeks teinud. </w:t>
      </w:r>
    </w:p>
    <w:p w14:paraId="2307ACF1" w14:textId="579484A5" w:rsidR="000422CE" w:rsidRPr="00B04734" w:rsidRDefault="00B54328" w:rsidP="007C27A3">
      <w:pPr>
        <w:pStyle w:val="Normaallaadveeb"/>
        <w:shd w:val="clear" w:color="auto" w:fill="FFFFFF"/>
        <w:spacing w:before="0" w:beforeAutospacing="0" w:after="0" w:afterAutospacing="0" w:line="280" w:lineRule="exact"/>
        <w:jc w:val="both"/>
        <w:rPr>
          <w:rFonts w:asciiTheme="minorHAnsi" w:hAnsiTheme="minorHAnsi"/>
          <w:b/>
          <w:bCs/>
          <w:sz w:val="22"/>
          <w:szCs w:val="22"/>
        </w:rPr>
      </w:pPr>
      <w:r w:rsidRPr="008A2733">
        <w:rPr>
          <w:rFonts w:asciiTheme="minorHAnsi" w:hAnsiTheme="minorHAnsi"/>
          <w:sz w:val="22"/>
          <w:szCs w:val="22"/>
        </w:rPr>
        <w:t>(</w:t>
      </w:r>
      <w:r w:rsidR="00FA4923" w:rsidRPr="008A2733">
        <w:rPr>
          <w:rFonts w:asciiTheme="minorHAnsi" w:hAnsiTheme="minorHAnsi"/>
          <w:sz w:val="22"/>
          <w:szCs w:val="22"/>
        </w:rPr>
        <w:t>7</w:t>
      </w:r>
      <w:r w:rsidRPr="008A2733">
        <w:rPr>
          <w:rFonts w:asciiTheme="minorHAnsi" w:hAnsiTheme="minorHAnsi"/>
          <w:sz w:val="22"/>
          <w:szCs w:val="22"/>
        </w:rPr>
        <w:t xml:space="preserve">) </w:t>
      </w:r>
      <w:r w:rsidR="00171D08" w:rsidRPr="008A2733">
        <w:rPr>
          <w:rFonts w:asciiTheme="minorHAnsi" w:hAnsiTheme="minorHAnsi"/>
          <w:sz w:val="22"/>
          <w:szCs w:val="22"/>
        </w:rPr>
        <w:t xml:space="preserve">Hallatavate asutuste hanked, mille maksumus </w:t>
      </w:r>
      <w:r w:rsidR="00081F3C" w:rsidRPr="008A2733">
        <w:rPr>
          <w:rFonts w:asciiTheme="minorHAnsi" w:hAnsiTheme="minorHAnsi"/>
          <w:sz w:val="22"/>
          <w:szCs w:val="22"/>
        </w:rPr>
        <w:t xml:space="preserve">on võrdne või </w:t>
      </w:r>
      <w:r w:rsidR="00171D08" w:rsidRPr="008A2733">
        <w:rPr>
          <w:rFonts w:asciiTheme="minorHAnsi" w:hAnsiTheme="minorHAnsi"/>
          <w:sz w:val="22"/>
          <w:szCs w:val="22"/>
        </w:rPr>
        <w:t>ületab lihthanke piirmäära korraldab  isik, kellele vallavalitsus on hanke korraldamise ülesandeks teinud</w:t>
      </w:r>
      <w:r w:rsidR="00171D08" w:rsidRPr="008A2733">
        <w:rPr>
          <w:rFonts w:asciiTheme="minorHAnsi" w:hAnsiTheme="minorHAnsi"/>
          <w:b/>
          <w:bCs/>
          <w:sz w:val="22"/>
          <w:szCs w:val="22"/>
        </w:rPr>
        <w:t>.</w:t>
      </w:r>
    </w:p>
    <w:p w14:paraId="34F0A715" w14:textId="17759BA3" w:rsidR="00171D08" w:rsidRPr="00B04734" w:rsidRDefault="00DD2EAB" w:rsidP="007C27A3">
      <w:pPr>
        <w:pStyle w:val="Normaallaadveeb"/>
        <w:shd w:val="clear" w:color="auto" w:fill="FFFFFF"/>
        <w:spacing w:before="0" w:beforeAutospacing="0" w:after="0" w:afterAutospacing="0" w:line="280" w:lineRule="exact"/>
        <w:jc w:val="both"/>
        <w:rPr>
          <w:rFonts w:asciiTheme="minorHAnsi" w:hAnsiTheme="minorHAnsi"/>
          <w:sz w:val="22"/>
          <w:szCs w:val="22"/>
        </w:rPr>
      </w:pPr>
      <w:r w:rsidRPr="00B04734">
        <w:rPr>
          <w:rFonts w:asciiTheme="minorHAnsi" w:hAnsiTheme="minorHAnsi"/>
          <w:sz w:val="22"/>
          <w:szCs w:val="22"/>
        </w:rPr>
        <w:t>(</w:t>
      </w:r>
      <w:r w:rsidR="00300AC6" w:rsidRPr="00B04734">
        <w:rPr>
          <w:rFonts w:asciiTheme="minorHAnsi" w:hAnsiTheme="minorHAnsi"/>
          <w:sz w:val="22"/>
          <w:szCs w:val="22"/>
        </w:rPr>
        <w:t>8</w:t>
      </w:r>
      <w:r w:rsidRPr="00B04734">
        <w:rPr>
          <w:rFonts w:asciiTheme="minorHAnsi" w:hAnsiTheme="minorHAnsi"/>
          <w:sz w:val="22"/>
          <w:szCs w:val="22"/>
        </w:rPr>
        <w:t xml:space="preserve">) </w:t>
      </w:r>
      <w:r w:rsidR="00220D22" w:rsidRPr="00B04734">
        <w:rPr>
          <w:rFonts w:asciiTheme="minorHAnsi" w:hAnsiTheme="minorHAnsi"/>
          <w:sz w:val="22"/>
          <w:szCs w:val="22"/>
        </w:rPr>
        <w:t xml:space="preserve">Hangete korraldamise alla lihthanke piirmäära otsustab hanget korraldav </w:t>
      </w:r>
      <w:r w:rsidR="00A74DEA" w:rsidRPr="00B04734">
        <w:rPr>
          <w:rFonts w:asciiTheme="minorHAnsi" w:hAnsiTheme="minorHAnsi"/>
          <w:sz w:val="22"/>
          <w:szCs w:val="22"/>
        </w:rPr>
        <w:t>teenistuja</w:t>
      </w:r>
      <w:r w:rsidR="00220D22" w:rsidRPr="00B04734">
        <w:rPr>
          <w:rFonts w:asciiTheme="minorHAnsi" w:hAnsiTheme="minorHAnsi"/>
          <w:sz w:val="22"/>
          <w:szCs w:val="22"/>
        </w:rPr>
        <w:t xml:space="preserve"> kooskõlastatult struktuuriüksuse juhiga või hallatava asutuse juht</w:t>
      </w:r>
      <w:r w:rsidR="00546E4C" w:rsidRPr="00B04734">
        <w:rPr>
          <w:rFonts w:asciiTheme="minorHAnsi" w:hAnsiTheme="minorHAnsi"/>
          <w:sz w:val="22"/>
          <w:szCs w:val="22"/>
        </w:rPr>
        <w:t>.</w:t>
      </w:r>
    </w:p>
    <w:p w14:paraId="2347AD08" w14:textId="3C68298F" w:rsidR="0011422D" w:rsidRPr="00B04734" w:rsidRDefault="00B51E33" w:rsidP="007C27A3">
      <w:pPr>
        <w:pStyle w:val="Normaallaadveeb"/>
        <w:shd w:val="clear" w:color="auto" w:fill="FFFFFF"/>
        <w:spacing w:before="0" w:beforeAutospacing="0" w:after="0" w:afterAutospacing="0" w:line="280" w:lineRule="exact"/>
        <w:jc w:val="both"/>
        <w:rPr>
          <w:rFonts w:asciiTheme="minorHAnsi" w:hAnsiTheme="minorHAnsi" w:cs="Arial"/>
          <w:sz w:val="22"/>
          <w:szCs w:val="22"/>
        </w:rPr>
      </w:pPr>
      <w:r w:rsidRPr="00B04734">
        <w:rPr>
          <w:rFonts w:asciiTheme="minorHAnsi" w:hAnsiTheme="minorHAnsi"/>
          <w:sz w:val="22"/>
          <w:szCs w:val="22"/>
        </w:rPr>
        <w:t>(</w:t>
      </w:r>
      <w:r w:rsidR="00AA40BD" w:rsidRPr="00B04734">
        <w:rPr>
          <w:rFonts w:asciiTheme="minorHAnsi" w:hAnsiTheme="minorHAnsi"/>
          <w:sz w:val="22"/>
          <w:szCs w:val="22"/>
        </w:rPr>
        <w:t>9</w:t>
      </w:r>
      <w:r w:rsidRPr="00B04734">
        <w:rPr>
          <w:rFonts w:asciiTheme="minorHAnsi" w:hAnsiTheme="minorHAnsi"/>
          <w:sz w:val="22"/>
          <w:szCs w:val="22"/>
        </w:rPr>
        <w:t>)</w:t>
      </w:r>
      <w:r w:rsidRPr="00B04734">
        <w:rPr>
          <w:rFonts w:asciiTheme="minorHAnsi" w:hAnsiTheme="minorHAnsi" w:cs="Arial"/>
          <w:sz w:val="22"/>
          <w:szCs w:val="22"/>
        </w:rPr>
        <w:t xml:space="preserve"> Hanke korraldamiseks vajalikud andmed esitab</w:t>
      </w:r>
      <w:r w:rsidR="00B31AF0" w:rsidRPr="00B04734">
        <w:rPr>
          <w:rFonts w:asciiTheme="minorHAnsi" w:hAnsiTheme="minorHAnsi" w:cs="Arial"/>
          <w:sz w:val="22"/>
          <w:szCs w:val="22"/>
        </w:rPr>
        <w:t xml:space="preserve"> </w:t>
      </w:r>
      <w:r w:rsidRPr="00B04734">
        <w:rPr>
          <w:rFonts w:asciiTheme="minorHAnsi" w:hAnsiTheme="minorHAnsi" w:cs="Arial"/>
          <w:sz w:val="22"/>
          <w:szCs w:val="22"/>
        </w:rPr>
        <w:t>isikule, kellele vallavalitsus on hanke korraldamise ülesandeks teinud, ametiasutuse teenistuja  või hallatav asutus, kelle eelarves asja ostmiseks, teenuse või ehitustöö tellimiseks vajalikud vahendid on ette nähtud</w:t>
      </w:r>
      <w:r w:rsidR="007661D3" w:rsidRPr="00B04734">
        <w:rPr>
          <w:rFonts w:asciiTheme="minorHAnsi" w:hAnsiTheme="minorHAnsi" w:cs="Arial"/>
          <w:sz w:val="22"/>
          <w:szCs w:val="22"/>
        </w:rPr>
        <w:t>.</w:t>
      </w:r>
    </w:p>
    <w:p w14:paraId="3FDB1CB9" w14:textId="0CB53690" w:rsidR="001C738F" w:rsidRPr="00B04734" w:rsidRDefault="001C738F" w:rsidP="007C27A3">
      <w:pPr>
        <w:pStyle w:val="Normaallaadveeb"/>
        <w:shd w:val="clear" w:color="auto" w:fill="FFFFFF"/>
        <w:spacing w:before="0" w:beforeAutospacing="0" w:after="0" w:afterAutospacing="0" w:line="280" w:lineRule="exact"/>
        <w:jc w:val="both"/>
        <w:rPr>
          <w:rFonts w:asciiTheme="minorHAnsi" w:hAnsiTheme="minorHAnsi"/>
          <w:sz w:val="22"/>
          <w:szCs w:val="22"/>
        </w:rPr>
      </w:pPr>
      <w:r w:rsidRPr="00B04734">
        <w:rPr>
          <w:rFonts w:asciiTheme="minorHAnsi" w:hAnsiTheme="minorHAnsi" w:cs="Arial"/>
          <w:sz w:val="22"/>
          <w:szCs w:val="22"/>
        </w:rPr>
        <w:lastRenderedPageBreak/>
        <w:t>(1</w:t>
      </w:r>
      <w:r w:rsidR="00AA40BD" w:rsidRPr="00B04734">
        <w:rPr>
          <w:rFonts w:asciiTheme="minorHAnsi" w:hAnsiTheme="minorHAnsi" w:cs="Arial"/>
          <w:sz w:val="22"/>
          <w:szCs w:val="22"/>
        </w:rPr>
        <w:t>0</w:t>
      </w:r>
      <w:r w:rsidRPr="00B04734">
        <w:rPr>
          <w:rFonts w:asciiTheme="minorHAnsi" w:hAnsiTheme="minorHAnsi" w:cs="Arial"/>
          <w:sz w:val="22"/>
          <w:szCs w:val="22"/>
        </w:rPr>
        <w:t xml:space="preserve">) </w:t>
      </w:r>
      <w:r w:rsidRPr="00B04734">
        <w:rPr>
          <w:rFonts w:asciiTheme="minorHAnsi" w:hAnsiTheme="minorHAnsi"/>
          <w:sz w:val="22"/>
          <w:szCs w:val="22"/>
        </w:rPr>
        <w:t>Hanke alusdokumendid koostab, hanke viib läbi ja tagab teabevahetuse hankemenetluse kestel hanke läbiviimise eest vastutav isik.</w:t>
      </w:r>
    </w:p>
    <w:p w14:paraId="5454323B" w14:textId="77777777" w:rsidR="00F82B82" w:rsidRPr="00B04734" w:rsidRDefault="00F82B82" w:rsidP="007C27A3">
      <w:pPr>
        <w:pStyle w:val="Vahedeta"/>
        <w:spacing w:line="280" w:lineRule="exact"/>
        <w:jc w:val="both"/>
        <w:rPr>
          <w:strike/>
        </w:rPr>
      </w:pPr>
    </w:p>
    <w:p w14:paraId="0E0E6B08" w14:textId="15597B84" w:rsidR="004C0AB9" w:rsidRPr="00B04734" w:rsidRDefault="004C0AB9" w:rsidP="007C27A3">
      <w:pPr>
        <w:pStyle w:val="Vahedeta"/>
        <w:spacing w:line="280" w:lineRule="exact"/>
        <w:jc w:val="both"/>
        <w:rPr>
          <w:b/>
        </w:rPr>
      </w:pPr>
      <w:r w:rsidRPr="00B04734">
        <w:rPr>
          <w:b/>
        </w:rPr>
        <w:t xml:space="preserve">§ </w:t>
      </w:r>
      <w:r w:rsidR="000B7AC9" w:rsidRPr="00B04734">
        <w:rPr>
          <w:b/>
        </w:rPr>
        <w:t>3</w:t>
      </w:r>
      <w:r w:rsidRPr="00B04734">
        <w:rPr>
          <w:b/>
        </w:rPr>
        <w:t>. Hangete planeerimine</w:t>
      </w:r>
      <w:r w:rsidR="00B977DD" w:rsidRPr="00B04734">
        <w:rPr>
          <w:b/>
        </w:rPr>
        <w:t xml:space="preserve"> ja hankeplaan</w:t>
      </w:r>
    </w:p>
    <w:p w14:paraId="7CF50E14" w14:textId="24E42D6E" w:rsidR="007725DA" w:rsidRPr="007C27A3" w:rsidRDefault="004C0AB9" w:rsidP="007C27A3">
      <w:pPr>
        <w:pStyle w:val="Vahedeta"/>
        <w:spacing w:line="280" w:lineRule="exact"/>
        <w:jc w:val="both"/>
      </w:pPr>
      <w:r w:rsidRPr="00B04734">
        <w:t xml:space="preserve">(1) Hangete planeerimiseks koostatakse igaks eelarveaastaks hankeplaan, </w:t>
      </w:r>
      <w:r w:rsidR="00AC7357" w:rsidRPr="00B04734">
        <w:t>kus on ka</w:t>
      </w:r>
      <w:r w:rsidRPr="00B04734">
        <w:t>jastat</w:t>
      </w:r>
      <w:r w:rsidR="00476AAA" w:rsidRPr="00B04734">
        <w:t>ud</w:t>
      </w:r>
      <w:r w:rsidRPr="00B04734">
        <w:t xml:space="preserve"> hanked </w:t>
      </w:r>
      <w:r w:rsidR="00C859DB" w:rsidRPr="00B04734">
        <w:t xml:space="preserve"> alates </w:t>
      </w:r>
      <w:r w:rsidR="00DF068F" w:rsidRPr="00B04734">
        <w:t>lihthanke piirmäärast.</w:t>
      </w:r>
    </w:p>
    <w:p w14:paraId="5B686520" w14:textId="77777777" w:rsidR="00CF476B" w:rsidRDefault="004C0AB9" w:rsidP="007C27A3">
      <w:pPr>
        <w:pStyle w:val="Vahedeta"/>
        <w:spacing w:line="280" w:lineRule="exact"/>
        <w:jc w:val="both"/>
      </w:pPr>
      <w:r w:rsidRPr="00B04734">
        <w:t xml:space="preserve">(2) </w:t>
      </w:r>
      <w:r w:rsidR="002C6CF6" w:rsidRPr="00B04734">
        <w:t xml:space="preserve">Struktuurüksuste </w:t>
      </w:r>
      <w:r w:rsidR="009849DB" w:rsidRPr="00B04734">
        <w:t xml:space="preserve">juhid </w:t>
      </w:r>
      <w:r w:rsidR="002C6CF6" w:rsidRPr="00B04734">
        <w:t>ja hallatavate asutuste juhid esitavad andmed järgmisel aastal planeeritavate hangete kohta eelarve</w:t>
      </w:r>
      <w:r w:rsidR="008815EE" w:rsidRPr="00B04734">
        <w:t xml:space="preserve"> </w:t>
      </w:r>
      <w:r w:rsidR="002C6CF6" w:rsidRPr="00B04734">
        <w:t>taotluses</w:t>
      </w:r>
      <w:r w:rsidR="00CF476B">
        <w:t>.</w:t>
      </w:r>
    </w:p>
    <w:p w14:paraId="35A4F963" w14:textId="60AF8A75" w:rsidR="004C0AB9" w:rsidRPr="00B04734" w:rsidRDefault="004C0AB9" w:rsidP="007C27A3">
      <w:pPr>
        <w:pStyle w:val="Vahedeta"/>
        <w:spacing w:line="280" w:lineRule="exact"/>
        <w:jc w:val="both"/>
      </w:pPr>
      <w:r w:rsidRPr="00B04734">
        <w:t>(3) Vallavalitsus kinnitab hankeplaani hiljemalt ühe kuu jooksul</w:t>
      </w:r>
      <w:r w:rsidR="00886478" w:rsidRPr="00B04734">
        <w:t xml:space="preserve"> </w:t>
      </w:r>
      <w:r w:rsidRPr="00B04734">
        <w:t>pärast vallaeelarve vastuvõtmist.</w:t>
      </w:r>
    </w:p>
    <w:p w14:paraId="15001F56" w14:textId="2EEB2DA4" w:rsidR="004C0AB9" w:rsidRPr="00B04734" w:rsidRDefault="004C0AB9" w:rsidP="007C27A3">
      <w:pPr>
        <w:pStyle w:val="Vahedeta"/>
        <w:spacing w:line="280" w:lineRule="exact"/>
        <w:jc w:val="both"/>
      </w:pPr>
      <w:r w:rsidRPr="00B04734">
        <w:t>(4) Hankeplaani</w:t>
      </w:r>
      <w:r w:rsidR="00166BF4" w:rsidRPr="00B04734">
        <w:t>s</w:t>
      </w:r>
      <w:r w:rsidRPr="00B04734">
        <w:t xml:space="preserve"> märgitakse</w:t>
      </w:r>
      <w:r w:rsidR="002F15DB" w:rsidRPr="00B04734">
        <w:t xml:space="preserve"> iga hanke kohta </w:t>
      </w:r>
      <w:r w:rsidRPr="00B04734">
        <w:t>vähemalt</w:t>
      </w:r>
      <w:r w:rsidR="002F15DB" w:rsidRPr="00B04734">
        <w:t xml:space="preserve"> järgmised andmed</w:t>
      </w:r>
      <w:r w:rsidRPr="00B04734">
        <w:t>:</w:t>
      </w:r>
    </w:p>
    <w:p w14:paraId="40BEEDF3" w14:textId="77777777" w:rsidR="004C0AB9" w:rsidRPr="00B04734" w:rsidRDefault="004C0AB9" w:rsidP="007C27A3">
      <w:pPr>
        <w:pStyle w:val="Vahedeta"/>
        <w:spacing w:line="280" w:lineRule="exact"/>
        <w:jc w:val="both"/>
      </w:pPr>
      <w:r w:rsidRPr="00B04734">
        <w:t>1) hanke nimetus;</w:t>
      </w:r>
    </w:p>
    <w:p w14:paraId="77BB5698" w14:textId="77777777" w:rsidR="004C0AB9" w:rsidRPr="00B04734" w:rsidRDefault="004C0AB9" w:rsidP="007C27A3">
      <w:pPr>
        <w:pStyle w:val="Vahedeta"/>
        <w:spacing w:line="280" w:lineRule="exact"/>
        <w:jc w:val="both"/>
      </w:pPr>
      <w:r w:rsidRPr="00B04734">
        <w:t>2) hankemenetluse liik;</w:t>
      </w:r>
    </w:p>
    <w:p w14:paraId="5A0E1CDF" w14:textId="517AD390" w:rsidR="008F1766" w:rsidRPr="00B04734" w:rsidRDefault="008F1766" w:rsidP="007C27A3">
      <w:pPr>
        <w:pStyle w:val="Vahedeta"/>
        <w:spacing w:line="280" w:lineRule="exact"/>
        <w:jc w:val="both"/>
      </w:pPr>
      <w:r w:rsidRPr="00B04734">
        <w:t>3) hankemenetluse algatamise eeldatav tähtaeg kva</w:t>
      </w:r>
      <w:r w:rsidR="00493DBD" w:rsidRPr="00B04734">
        <w:t>rtaalselt;</w:t>
      </w:r>
    </w:p>
    <w:p w14:paraId="68F604D2" w14:textId="49626EFE" w:rsidR="004C0AB9" w:rsidRPr="00B04734" w:rsidRDefault="00493DBD" w:rsidP="007C27A3">
      <w:pPr>
        <w:pStyle w:val="Vahedeta"/>
        <w:spacing w:line="280" w:lineRule="exact"/>
        <w:jc w:val="both"/>
      </w:pPr>
      <w:r w:rsidRPr="00B04734">
        <w:t>4</w:t>
      </w:r>
      <w:r w:rsidR="004C0AB9" w:rsidRPr="00B04734">
        <w:t xml:space="preserve">) hankelepingu eeldatav täitmise </w:t>
      </w:r>
      <w:r w:rsidR="00B75591" w:rsidRPr="00B04734">
        <w:t>tähtaeg või periood</w:t>
      </w:r>
      <w:r w:rsidR="004C0AB9" w:rsidRPr="00B04734">
        <w:t>;</w:t>
      </w:r>
    </w:p>
    <w:p w14:paraId="79AFEF88" w14:textId="0B44FC47" w:rsidR="00F43D21" w:rsidRPr="007C27A3" w:rsidRDefault="00A841C5" w:rsidP="007C27A3">
      <w:pPr>
        <w:pStyle w:val="Vahedeta"/>
        <w:spacing w:line="280" w:lineRule="exact"/>
        <w:jc w:val="both"/>
      </w:pPr>
      <w:r>
        <w:t>5</w:t>
      </w:r>
      <w:r w:rsidR="004C0AB9" w:rsidRPr="00B04734">
        <w:t xml:space="preserve">) </w:t>
      </w:r>
      <w:r w:rsidR="00C41B18" w:rsidRPr="00B04734">
        <w:t>hankemenetluse läb</w:t>
      </w:r>
      <w:r w:rsidR="003417F7" w:rsidRPr="00B04734">
        <w:t>iviimise eest vastutav isik</w:t>
      </w:r>
      <w:r w:rsidR="00AC505A" w:rsidRPr="00B04734">
        <w:t>.</w:t>
      </w:r>
    </w:p>
    <w:p w14:paraId="1F22C51F" w14:textId="745E87DB" w:rsidR="004C0AB9" w:rsidRPr="00B04734" w:rsidRDefault="004C0AB9" w:rsidP="007C27A3">
      <w:pPr>
        <w:pStyle w:val="Vahedeta"/>
        <w:spacing w:line="280" w:lineRule="exact"/>
        <w:jc w:val="both"/>
      </w:pPr>
      <w:r w:rsidRPr="00B04734">
        <w:t xml:space="preserve">(5) Hankeplaan avalikustatakse valla </w:t>
      </w:r>
      <w:r w:rsidR="00226A3E" w:rsidRPr="00B04734">
        <w:t>koduleheküljel</w:t>
      </w:r>
      <w:r w:rsidRPr="00B04734">
        <w:t>.</w:t>
      </w:r>
    </w:p>
    <w:p w14:paraId="422FC303" w14:textId="10CA7E9E" w:rsidR="004C0AB9" w:rsidRDefault="004C0AB9" w:rsidP="007C27A3">
      <w:pPr>
        <w:pStyle w:val="Vahedeta"/>
        <w:spacing w:line="280" w:lineRule="exact"/>
        <w:jc w:val="both"/>
      </w:pPr>
      <w:r w:rsidRPr="00B04734">
        <w:t>(6) Hankeplaani muudetakse eelarveaasta jooksul vastavalt vajadusele.</w:t>
      </w:r>
    </w:p>
    <w:p w14:paraId="5C34FBC3" w14:textId="77777777" w:rsidR="002B2305" w:rsidRPr="009078B4" w:rsidRDefault="002B2305" w:rsidP="007C27A3">
      <w:pPr>
        <w:pStyle w:val="Vahedeta"/>
        <w:spacing w:line="280" w:lineRule="exact"/>
        <w:jc w:val="both"/>
      </w:pPr>
    </w:p>
    <w:p w14:paraId="0AA96C0F" w14:textId="287E792D" w:rsidR="002C0E4E" w:rsidRPr="00B04734" w:rsidRDefault="004C0AB9" w:rsidP="007C27A3">
      <w:pPr>
        <w:pStyle w:val="Vahedeta"/>
        <w:spacing w:line="280" w:lineRule="exact"/>
        <w:jc w:val="both"/>
        <w:rPr>
          <w:b/>
          <w:bCs/>
        </w:rPr>
      </w:pPr>
      <w:r w:rsidRPr="00B04734">
        <w:rPr>
          <w:b/>
        </w:rPr>
        <w:t xml:space="preserve">§ </w:t>
      </w:r>
      <w:r w:rsidR="00C01DA9" w:rsidRPr="00B04734">
        <w:rPr>
          <w:b/>
        </w:rPr>
        <w:t>4</w:t>
      </w:r>
      <w:r w:rsidRPr="00B04734">
        <w:rPr>
          <w:b/>
        </w:rPr>
        <w:t xml:space="preserve">. </w:t>
      </w:r>
      <w:r w:rsidR="004B79D8" w:rsidRPr="00B04734">
        <w:rPr>
          <w:b/>
        </w:rPr>
        <w:t>Hankekomisjon</w:t>
      </w:r>
      <w:r w:rsidR="00204309" w:rsidRPr="00B04734">
        <w:rPr>
          <w:b/>
        </w:rPr>
        <w:t xml:space="preserve"> ja </w:t>
      </w:r>
      <w:r w:rsidR="00204309" w:rsidRPr="00B04734">
        <w:rPr>
          <w:b/>
          <w:bCs/>
        </w:rPr>
        <w:t>hanke läbiviimise eest vastutav isik</w:t>
      </w:r>
      <w:r w:rsidR="00F409FA" w:rsidRPr="00B04734">
        <w:rPr>
          <w:b/>
          <w:bCs/>
        </w:rPr>
        <w:t xml:space="preserve"> </w:t>
      </w:r>
      <w:r w:rsidR="00D87DDF" w:rsidRPr="00B04734">
        <w:rPr>
          <w:b/>
          <w:bCs/>
        </w:rPr>
        <w:t>ning</w:t>
      </w:r>
      <w:r w:rsidR="00F409FA" w:rsidRPr="00B04734">
        <w:rPr>
          <w:b/>
          <w:bCs/>
        </w:rPr>
        <w:t xml:space="preserve"> nende pädevus</w:t>
      </w:r>
    </w:p>
    <w:p w14:paraId="66D91160" w14:textId="16FB730A" w:rsidR="00402000" w:rsidRPr="00B04734" w:rsidRDefault="002C0E4E" w:rsidP="007C27A3">
      <w:pPr>
        <w:pStyle w:val="Vahedeta"/>
        <w:spacing w:line="280" w:lineRule="exact"/>
        <w:jc w:val="both"/>
        <w:rPr>
          <w:b/>
          <w:bCs/>
        </w:rPr>
      </w:pPr>
      <w:r w:rsidRPr="00B04734">
        <w:t xml:space="preserve">(1) Hankeplaanis </w:t>
      </w:r>
      <w:r w:rsidR="003C25BF" w:rsidRPr="00B04734">
        <w:t xml:space="preserve">kajastuva </w:t>
      </w:r>
      <w:r w:rsidRPr="00B04734">
        <w:t>hanke korraldamiseks võib moodustada hankekomisjoni. Hankekomisjon moodustatakse vallavanema käskkirjaga</w:t>
      </w:r>
      <w:r w:rsidRPr="00B04734">
        <w:rPr>
          <w:b/>
          <w:bCs/>
        </w:rPr>
        <w:t>.</w:t>
      </w:r>
    </w:p>
    <w:p w14:paraId="43FAA822" w14:textId="4779093E" w:rsidR="00402000" w:rsidRPr="00B04734" w:rsidRDefault="00582413" w:rsidP="007C27A3">
      <w:pPr>
        <w:pStyle w:val="Vahedeta"/>
        <w:spacing w:line="280" w:lineRule="exact"/>
        <w:jc w:val="both"/>
      </w:pPr>
      <w:r w:rsidRPr="00B04734">
        <w:t>(2</w:t>
      </w:r>
      <w:r w:rsidR="00001735" w:rsidRPr="00B04734">
        <w:t xml:space="preserve">) </w:t>
      </w:r>
      <w:r w:rsidRPr="00B04734">
        <w:t>Hankekomisjoni liikmete hulka peab kuuluma vastava hanke hankemenetluse eest vastutav isik.</w:t>
      </w:r>
    </w:p>
    <w:p w14:paraId="62F2FD99" w14:textId="09647BB9" w:rsidR="00402000" w:rsidRPr="00B04734" w:rsidRDefault="002C0E4E" w:rsidP="007C27A3">
      <w:pPr>
        <w:pStyle w:val="Vahedeta"/>
        <w:spacing w:line="280" w:lineRule="exact"/>
        <w:jc w:val="both"/>
      </w:pPr>
      <w:r w:rsidRPr="00B04734">
        <w:t>(</w:t>
      </w:r>
      <w:r w:rsidR="00001735" w:rsidRPr="00B04734">
        <w:t>3</w:t>
      </w:r>
      <w:r w:rsidRPr="00B04734">
        <w:t>) Hankekomisjon võib vajadusel kaasata asjatundjaid, kes ei ole komisjoni liikmed</w:t>
      </w:r>
      <w:r w:rsidR="00546112" w:rsidRPr="00B04734">
        <w:t>.</w:t>
      </w:r>
    </w:p>
    <w:p w14:paraId="4FD4EC30" w14:textId="6EEB26C5" w:rsidR="00402000" w:rsidRPr="00B04734" w:rsidRDefault="004D6E72" w:rsidP="007C27A3">
      <w:pPr>
        <w:pStyle w:val="Vahedeta"/>
        <w:spacing w:line="280" w:lineRule="exact"/>
        <w:jc w:val="both"/>
      </w:pPr>
      <w:r w:rsidRPr="00B04734">
        <w:t>(4) Hankekomisjon on otsustusvõimeline, kui selle tööst võtab osa rohkem kui pool komisjoni liikmetest</w:t>
      </w:r>
      <w:r w:rsidR="00AA0CB8" w:rsidRPr="00B04734">
        <w:t>.</w:t>
      </w:r>
    </w:p>
    <w:p w14:paraId="2FDCB1A5" w14:textId="28C9B10C" w:rsidR="00204309" w:rsidRDefault="006F1EAB" w:rsidP="007C27A3">
      <w:pPr>
        <w:pStyle w:val="Vahedeta"/>
        <w:spacing w:line="280" w:lineRule="exact"/>
        <w:jc w:val="both"/>
      </w:pPr>
      <w:r w:rsidRPr="00B04734">
        <w:t>(</w:t>
      </w:r>
      <w:r w:rsidR="00160BA1" w:rsidRPr="00B04734">
        <w:t>5</w:t>
      </w:r>
      <w:r w:rsidRPr="00B04734">
        <w:t>) H</w:t>
      </w:r>
      <w:r w:rsidR="00204309" w:rsidRPr="00B04734">
        <w:t>ankekomisjoni pädevuses on:</w:t>
      </w:r>
    </w:p>
    <w:p w14:paraId="4097C61B" w14:textId="7DE6E46B" w:rsidR="00204309" w:rsidRDefault="00DD2CC9" w:rsidP="007C27A3">
      <w:pPr>
        <w:pStyle w:val="Vahedeta"/>
        <w:spacing w:line="280" w:lineRule="exact"/>
        <w:jc w:val="both"/>
      </w:pPr>
      <w:r>
        <w:t xml:space="preserve">1) </w:t>
      </w:r>
      <w:r w:rsidR="00204309" w:rsidRPr="00B04734">
        <w:t>pakkumuste avamine;</w:t>
      </w:r>
    </w:p>
    <w:p w14:paraId="1997D85F" w14:textId="1053D283" w:rsidR="00204309" w:rsidRDefault="00DD2CC9" w:rsidP="007C27A3">
      <w:pPr>
        <w:pStyle w:val="Vahedeta"/>
        <w:spacing w:line="280" w:lineRule="exact"/>
        <w:jc w:val="both"/>
      </w:pPr>
      <w:r>
        <w:t xml:space="preserve">2) </w:t>
      </w:r>
      <w:r w:rsidR="00204309" w:rsidRPr="00B04734">
        <w:t>pakkumuste kvalifitseerimine, vastavaks tunnistamine;</w:t>
      </w:r>
    </w:p>
    <w:p w14:paraId="715470D4" w14:textId="3148A8CC" w:rsidR="00204309" w:rsidRDefault="00DD2CC9" w:rsidP="007C27A3">
      <w:pPr>
        <w:pStyle w:val="Vahedeta"/>
        <w:spacing w:line="280" w:lineRule="exact"/>
        <w:jc w:val="both"/>
      </w:pPr>
      <w:r>
        <w:t xml:space="preserve">3) </w:t>
      </w:r>
      <w:r w:rsidR="00204309" w:rsidRPr="00B04734">
        <w:t>ettepaneku tegemine vallavalitsusele või hallatava asutuse juhile hanke tulemuste kinnitamiseks sealhulgas pakkumuse edukaks tunnistamiseks;</w:t>
      </w:r>
    </w:p>
    <w:p w14:paraId="2F65348D" w14:textId="4E3B471B" w:rsidR="00B0467C" w:rsidRPr="00B04734" w:rsidRDefault="00646DA5" w:rsidP="007C27A3">
      <w:pPr>
        <w:pStyle w:val="Vahedeta"/>
        <w:spacing w:line="280" w:lineRule="exact"/>
        <w:jc w:val="both"/>
      </w:pPr>
      <w:r>
        <w:t xml:space="preserve">4) </w:t>
      </w:r>
      <w:r w:rsidR="00204309" w:rsidRPr="00B04734">
        <w:t>vajadusel pakkujatega läbirääkimiste pidamine.</w:t>
      </w:r>
    </w:p>
    <w:p w14:paraId="7A371E54" w14:textId="7F30A07F" w:rsidR="000C76D3" w:rsidRPr="00B04734" w:rsidRDefault="00DC360A" w:rsidP="007C27A3">
      <w:pPr>
        <w:pStyle w:val="Vahedeta"/>
        <w:spacing w:line="280" w:lineRule="exact"/>
        <w:jc w:val="both"/>
      </w:pPr>
      <w:r w:rsidRPr="00B04734">
        <w:t>(</w:t>
      </w:r>
      <w:r w:rsidR="00C258F8" w:rsidRPr="00B04734">
        <w:t>6</w:t>
      </w:r>
      <w:r w:rsidRPr="00B04734">
        <w:t xml:space="preserve">) </w:t>
      </w:r>
      <w:r w:rsidR="000C76D3" w:rsidRPr="00B04734">
        <w:t>Hanke eest vastutava isiku pädevus</w:t>
      </w:r>
      <w:r w:rsidR="00160BA1" w:rsidRPr="00B04734">
        <w:t>es on</w:t>
      </w:r>
      <w:r w:rsidR="000C76D3" w:rsidRPr="00B04734">
        <w:t>:</w:t>
      </w:r>
    </w:p>
    <w:p w14:paraId="2F9364D1" w14:textId="77777777" w:rsidR="000C76D3" w:rsidRPr="00B04734" w:rsidRDefault="000C76D3" w:rsidP="007C27A3">
      <w:pPr>
        <w:pStyle w:val="Vahedeta"/>
        <w:spacing w:line="280" w:lineRule="exact"/>
        <w:jc w:val="both"/>
      </w:pPr>
      <w:r w:rsidRPr="00B04734">
        <w:t>1) hanke läbiviimiseks vajalike eelotsustuste ja toimingute teostamine;</w:t>
      </w:r>
    </w:p>
    <w:p w14:paraId="448F79C5" w14:textId="77777777" w:rsidR="000C76D3" w:rsidRPr="00B04734" w:rsidRDefault="000C76D3" w:rsidP="007C27A3">
      <w:pPr>
        <w:pStyle w:val="Vahedeta"/>
        <w:spacing w:line="280" w:lineRule="exact"/>
        <w:jc w:val="both"/>
      </w:pPr>
      <w:r w:rsidRPr="00B04734">
        <w:t>2) hanketeate ja hankedokumentide koostamise korraldamine;</w:t>
      </w:r>
    </w:p>
    <w:p w14:paraId="4F3F5E38" w14:textId="77777777" w:rsidR="000C76D3" w:rsidRPr="00B04734" w:rsidRDefault="000C76D3" w:rsidP="007C27A3">
      <w:pPr>
        <w:pStyle w:val="Vahedeta"/>
        <w:spacing w:line="280" w:lineRule="exact"/>
        <w:jc w:val="both"/>
      </w:pPr>
      <w:r w:rsidRPr="00B04734">
        <w:t>3) riigihangete registris vajalike toimingute teostamine;</w:t>
      </w:r>
    </w:p>
    <w:p w14:paraId="4D0E7A83" w14:textId="77777777" w:rsidR="000C76D3" w:rsidRPr="00B04734" w:rsidRDefault="000C76D3" w:rsidP="007C27A3">
      <w:pPr>
        <w:pStyle w:val="Vahedeta"/>
        <w:spacing w:line="280" w:lineRule="exact"/>
        <w:jc w:val="both"/>
      </w:pPr>
      <w:r w:rsidRPr="00B04734">
        <w:t>4) pakkujate küsimustele vastamine ja selgituste andmine;</w:t>
      </w:r>
    </w:p>
    <w:p w14:paraId="3F7ECA35" w14:textId="77777777" w:rsidR="000C76D3" w:rsidRPr="00B04734" w:rsidRDefault="000C76D3" w:rsidP="007C27A3">
      <w:pPr>
        <w:pStyle w:val="Vahedeta"/>
        <w:spacing w:line="280" w:lineRule="exact"/>
        <w:jc w:val="both"/>
      </w:pPr>
      <w:r w:rsidRPr="00B04734">
        <w:t>5) vajadusel vallavalitsuse ja volikogu haldusaktide eelnõude koostamine;</w:t>
      </w:r>
    </w:p>
    <w:p w14:paraId="7E202C31" w14:textId="72C997CB" w:rsidR="000C76D3" w:rsidRPr="00B04734" w:rsidRDefault="000C76D3" w:rsidP="007C27A3">
      <w:pPr>
        <w:pStyle w:val="Vahedeta"/>
        <w:spacing w:line="280" w:lineRule="exact"/>
        <w:jc w:val="both"/>
      </w:pPr>
      <w:r w:rsidRPr="00B04734">
        <w:t>6) protokollide koostamine;</w:t>
      </w:r>
    </w:p>
    <w:p w14:paraId="0FFDB62F" w14:textId="0E1CF7A8" w:rsidR="000C76D3" w:rsidRPr="00B04734" w:rsidRDefault="000C76D3" w:rsidP="007C27A3">
      <w:pPr>
        <w:pStyle w:val="Vahedeta"/>
        <w:spacing w:line="280" w:lineRule="exact"/>
        <w:jc w:val="both"/>
      </w:pPr>
      <w:r w:rsidRPr="00B04734">
        <w:t>7) muude käesolevast määrusest tulenevaid hanke eest vastutava isiku ülesannete täitmine.</w:t>
      </w:r>
    </w:p>
    <w:p w14:paraId="2C2FBDED" w14:textId="2260D1C1" w:rsidR="003D33B2" w:rsidRPr="00B04734" w:rsidRDefault="003D33B2" w:rsidP="007C27A3">
      <w:pPr>
        <w:pStyle w:val="Vahedeta"/>
        <w:spacing w:line="280" w:lineRule="exact"/>
        <w:jc w:val="both"/>
      </w:pPr>
    </w:p>
    <w:p w14:paraId="0C6E785E" w14:textId="5323B43E" w:rsidR="006F3AB2" w:rsidRPr="007C27A3" w:rsidRDefault="003D33B2" w:rsidP="007C27A3">
      <w:pPr>
        <w:pStyle w:val="Vahedeta"/>
        <w:spacing w:line="280" w:lineRule="exact"/>
        <w:jc w:val="both"/>
        <w:rPr>
          <w:b/>
        </w:rPr>
      </w:pPr>
      <w:r w:rsidRPr="00C36CE1">
        <w:rPr>
          <w:b/>
          <w:bCs/>
        </w:rPr>
        <w:t xml:space="preserve">§ 5. </w:t>
      </w:r>
      <w:r w:rsidR="002F2012" w:rsidRPr="00C36CE1">
        <w:rPr>
          <w:b/>
          <w:bCs/>
        </w:rPr>
        <w:t>Vallavalitsuse</w:t>
      </w:r>
      <w:r w:rsidR="002F2012" w:rsidRPr="00C36CE1">
        <w:rPr>
          <w:b/>
        </w:rPr>
        <w:t xml:space="preserve"> </w:t>
      </w:r>
      <w:r w:rsidR="00F1769B" w:rsidRPr="00C36CE1">
        <w:rPr>
          <w:b/>
        </w:rPr>
        <w:t>otsused hankemenetluses</w:t>
      </w:r>
    </w:p>
    <w:p w14:paraId="424152A2" w14:textId="3A726EED" w:rsidR="00084A4F" w:rsidRPr="00B04734" w:rsidRDefault="0003602F" w:rsidP="007C27A3">
      <w:pPr>
        <w:pStyle w:val="Vahedeta"/>
        <w:spacing w:line="280" w:lineRule="exact"/>
        <w:jc w:val="both"/>
        <w:rPr>
          <w:bCs/>
        </w:rPr>
      </w:pPr>
      <w:r w:rsidRPr="00B04734">
        <w:rPr>
          <w:bCs/>
        </w:rPr>
        <w:t>(1)</w:t>
      </w:r>
      <w:r w:rsidR="00F4038E" w:rsidRPr="00B04734">
        <w:rPr>
          <w:bCs/>
        </w:rPr>
        <w:t xml:space="preserve"> Vallavalitsus algatab korraldusega hanked alates lihthanke piirmäärast</w:t>
      </w:r>
      <w:r w:rsidR="00066FF6" w:rsidRPr="00B04734">
        <w:rPr>
          <w:bCs/>
        </w:rPr>
        <w:t xml:space="preserve">, mis ei ole </w:t>
      </w:r>
      <w:r w:rsidR="00F4038E" w:rsidRPr="00B04734">
        <w:rPr>
          <w:bCs/>
        </w:rPr>
        <w:t>hankeplaanis  kajastatud</w:t>
      </w:r>
      <w:r w:rsidR="005F580C" w:rsidRPr="00B04734">
        <w:rPr>
          <w:bCs/>
        </w:rPr>
        <w:t>.</w:t>
      </w:r>
    </w:p>
    <w:p w14:paraId="4F51D7A0" w14:textId="77777777" w:rsidR="003D3997" w:rsidRDefault="004C0AB9" w:rsidP="007C27A3">
      <w:pPr>
        <w:pStyle w:val="Vahedeta"/>
        <w:spacing w:line="280" w:lineRule="exact"/>
        <w:jc w:val="both"/>
      </w:pPr>
      <w:r w:rsidRPr="00B04734">
        <w:t>(</w:t>
      </w:r>
      <w:r w:rsidR="00F45C06" w:rsidRPr="00B04734">
        <w:t>2</w:t>
      </w:r>
      <w:r w:rsidRPr="00B04734">
        <w:t>)</w:t>
      </w:r>
      <w:r w:rsidR="008B3AFB" w:rsidRPr="00B04734">
        <w:t xml:space="preserve"> </w:t>
      </w:r>
      <w:r w:rsidR="00C01A94" w:rsidRPr="00B04734">
        <w:t xml:space="preserve">Vallavalitsus </w:t>
      </w:r>
      <w:r w:rsidR="0098520E" w:rsidRPr="00B04734">
        <w:t>võtab vastu otsuse</w:t>
      </w:r>
      <w:r w:rsidR="00EA6ABD" w:rsidRPr="00B04734">
        <w:t>d</w:t>
      </w:r>
      <w:r w:rsidR="0098520E" w:rsidRPr="00B04734">
        <w:t xml:space="preserve"> </w:t>
      </w:r>
      <w:r w:rsidR="003A42C4" w:rsidRPr="00B04734">
        <w:t>h</w:t>
      </w:r>
      <w:r w:rsidR="008B3AFB" w:rsidRPr="00B04734">
        <w:t>an</w:t>
      </w:r>
      <w:r w:rsidR="001A7FCB" w:rsidRPr="00B04734">
        <w:t xml:space="preserve">getes alates </w:t>
      </w:r>
      <w:r w:rsidR="005663F7" w:rsidRPr="00B04734">
        <w:t>lihthanke piirmäärast</w:t>
      </w:r>
      <w:r w:rsidR="00D96A6A" w:rsidRPr="00B04734">
        <w:t>.</w:t>
      </w:r>
    </w:p>
    <w:p w14:paraId="2BFE5B90" w14:textId="1BC69BC5" w:rsidR="00B76D4F" w:rsidRPr="00B04734" w:rsidRDefault="00AB0003" w:rsidP="007C27A3">
      <w:pPr>
        <w:pStyle w:val="Vahedeta"/>
        <w:spacing w:line="280" w:lineRule="exact"/>
        <w:jc w:val="both"/>
      </w:pPr>
      <w:r w:rsidRPr="006104CF">
        <w:t>(</w:t>
      </w:r>
      <w:r w:rsidRPr="00C36CE1">
        <w:t>3)</w:t>
      </w:r>
      <w:r w:rsidR="003D674C" w:rsidRPr="00C36CE1">
        <w:t xml:space="preserve"> </w:t>
      </w:r>
      <w:r w:rsidRPr="00C36CE1">
        <w:t>V</w:t>
      </w:r>
      <w:r w:rsidR="00D96A6A" w:rsidRPr="00C36CE1">
        <w:t xml:space="preserve">allavalitsuse </w:t>
      </w:r>
      <w:r w:rsidRPr="00C36CE1">
        <w:t>korraldusega otsustat</w:t>
      </w:r>
      <w:r w:rsidR="003D3997" w:rsidRPr="00C36CE1">
        <w:t>akse</w:t>
      </w:r>
      <w:r w:rsidR="00B76D4F" w:rsidRPr="00C36CE1">
        <w:t>:</w:t>
      </w:r>
    </w:p>
    <w:p w14:paraId="7F59C817" w14:textId="77777777" w:rsidR="009E6011" w:rsidRDefault="00433CE5" w:rsidP="007C27A3">
      <w:pPr>
        <w:pStyle w:val="Vahedeta"/>
        <w:spacing w:line="280" w:lineRule="exact"/>
        <w:jc w:val="both"/>
      </w:pPr>
      <w:r w:rsidRPr="00B04734">
        <w:t xml:space="preserve">1) </w:t>
      </w:r>
      <w:r w:rsidR="009E6011" w:rsidRPr="009E6011">
        <w:t>eduka pakkuja kinnitamine;</w:t>
      </w:r>
    </w:p>
    <w:p w14:paraId="3D041DB8" w14:textId="02A80256" w:rsidR="00A72348" w:rsidRPr="00B04734" w:rsidRDefault="009E6011" w:rsidP="007C27A3">
      <w:pPr>
        <w:pStyle w:val="Vahedeta"/>
        <w:spacing w:line="280" w:lineRule="exact"/>
        <w:jc w:val="both"/>
      </w:pPr>
      <w:r>
        <w:t>2)</w:t>
      </w:r>
      <w:r w:rsidR="00291F11">
        <w:t xml:space="preserve"> </w:t>
      </w:r>
      <w:r w:rsidR="00433CE5" w:rsidRPr="00B04734">
        <w:t xml:space="preserve">põhjendamatult </w:t>
      </w:r>
      <w:r w:rsidR="009B3954" w:rsidRPr="00B04734">
        <w:t>madala maksumusega pakkumuse või kõik</w:t>
      </w:r>
      <w:r w:rsidR="00A72348" w:rsidRPr="00B04734">
        <w:t>ide pakkumuste tagasilükkamine;</w:t>
      </w:r>
    </w:p>
    <w:p w14:paraId="5CF9871D" w14:textId="77777777" w:rsidR="00DD40F0" w:rsidRPr="00B04734" w:rsidRDefault="00422FD3" w:rsidP="007C27A3">
      <w:pPr>
        <w:pStyle w:val="Vahedeta"/>
        <w:spacing w:line="280" w:lineRule="exact"/>
        <w:jc w:val="both"/>
      </w:pPr>
      <w:r w:rsidRPr="00B04734">
        <w:t>3) hankemenetluse kehtetuks tunnistamine</w:t>
      </w:r>
      <w:r w:rsidR="00DD40F0" w:rsidRPr="00B04734">
        <w:t>;</w:t>
      </w:r>
    </w:p>
    <w:p w14:paraId="1669A9A5" w14:textId="789A853E" w:rsidR="00B01B81" w:rsidRPr="00B04734" w:rsidRDefault="00DD40F0" w:rsidP="007C27A3">
      <w:pPr>
        <w:pStyle w:val="Vahedeta"/>
        <w:spacing w:line="280" w:lineRule="exact"/>
        <w:jc w:val="both"/>
      </w:pPr>
      <w:r w:rsidRPr="00B04734">
        <w:t>4) hanke</w:t>
      </w:r>
      <w:r w:rsidR="00EE4831" w:rsidRPr="00B04734">
        <w:t>lepingu</w:t>
      </w:r>
      <w:r w:rsidRPr="00B04734">
        <w:t xml:space="preserve"> sõlmimise otsustamine ja hankelepingu täitmise eest vastutava isiku määramine</w:t>
      </w:r>
      <w:r w:rsidR="00DB5302" w:rsidRPr="00B04734">
        <w:t>;</w:t>
      </w:r>
    </w:p>
    <w:p w14:paraId="22FCDB5F" w14:textId="25847936" w:rsidR="00E41EDF" w:rsidRPr="00B04734" w:rsidRDefault="00B01B81" w:rsidP="007C27A3">
      <w:pPr>
        <w:pStyle w:val="Vahedeta"/>
        <w:spacing w:line="280" w:lineRule="exact"/>
        <w:jc w:val="both"/>
      </w:pPr>
      <w:r w:rsidRPr="00B04734">
        <w:t>5) hankelepingu muutmine.</w:t>
      </w:r>
    </w:p>
    <w:p w14:paraId="194868A3" w14:textId="692082E6" w:rsidR="00F51A37" w:rsidRPr="00B04734" w:rsidRDefault="00F51A37" w:rsidP="007C27A3">
      <w:pPr>
        <w:pStyle w:val="Vahedeta"/>
        <w:spacing w:line="280" w:lineRule="exact"/>
        <w:jc w:val="both"/>
        <w:rPr>
          <w:bCs/>
        </w:rPr>
      </w:pPr>
    </w:p>
    <w:p w14:paraId="59DB530B" w14:textId="2D52A7F7" w:rsidR="004C0AB9" w:rsidRPr="00B04734" w:rsidRDefault="004C0AB9" w:rsidP="007C27A3">
      <w:pPr>
        <w:pStyle w:val="Vahedeta"/>
        <w:spacing w:line="280" w:lineRule="exact"/>
        <w:jc w:val="both"/>
        <w:rPr>
          <w:b/>
        </w:rPr>
      </w:pPr>
      <w:r w:rsidRPr="00B04734">
        <w:rPr>
          <w:b/>
        </w:rPr>
        <w:t xml:space="preserve">§ </w:t>
      </w:r>
      <w:r w:rsidR="00C01DA9" w:rsidRPr="00B04734">
        <w:rPr>
          <w:b/>
        </w:rPr>
        <w:t>6</w:t>
      </w:r>
      <w:r w:rsidRPr="00B04734">
        <w:rPr>
          <w:b/>
        </w:rPr>
        <w:t>. Sotsiaal- ja eriteenuste han</w:t>
      </w:r>
      <w:r w:rsidR="00290A4E" w:rsidRPr="00B04734">
        <w:rPr>
          <w:b/>
        </w:rPr>
        <w:t>gete</w:t>
      </w:r>
      <w:r w:rsidRPr="00B04734">
        <w:rPr>
          <w:b/>
        </w:rPr>
        <w:t xml:space="preserve"> korraldamine</w:t>
      </w:r>
    </w:p>
    <w:p w14:paraId="1E9BD471" w14:textId="57026893" w:rsidR="002176FE" w:rsidRPr="00B04734" w:rsidRDefault="004C0AB9" w:rsidP="007C27A3">
      <w:pPr>
        <w:pStyle w:val="Vahedeta"/>
        <w:spacing w:line="280" w:lineRule="exact"/>
        <w:jc w:val="both"/>
      </w:pPr>
      <w:r w:rsidRPr="00B04734">
        <w:t>(1) Sotsiaal- ja eriteenuste hanke erimenetluse korda kohaldatakse Euroopa Parlamendi ja nõukogu direktiivi 2014/24/EL XIV lisas nimetatud sotsiaal- või eriteenuste tellimiseks.</w:t>
      </w:r>
    </w:p>
    <w:p w14:paraId="7102EEE8" w14:textId="1272B1F0" w:rsidR="00A528C0" w:rsidRPr="00B04734" w:rsidRDefault="00A528C0" w:rsidP="007C27A3">
      <w:pPr>
        <w:pStyle w:val="Vahedeta"/>
        <w:spacing w:line="280" w:lineRule="exact"/>
        <w:jc w:val="both"/>
      </w:pPr>
      <w:r w:rsidRPr="00FD713E">
        <w:t xml:space="preserve">(2) </w:t>
      </w:r>
      <w:r w:rsidR="004C0AB9" w:rsidRPr="00FD713E">
        <w:t xml:space="preserve">Sotsiaal- ja eriteenuste erimenetluse korral tuleb järgida </w:t>
      </w:r>
      <w:r w:rsidR="003A49B9" w:rsidRPr="00FD713E">
        <w:t>riigihangete seaduses</w:t>
      </w:r>
      <w:r w:rsidR="008F309A" w:rsidRPr="00FD713E">
        <w:t xml:space="preserve"> ja </w:t>
      </w:r>
      <w:r w:rsidR="004C0AB9" w:rsidRPr="00FD713E">
        <w:t xml:space="preserve"> käesolevas määruses sätestatud korda</w:t>
      </w:r>
      <w:r w:rsidR="00B70BD0" w:rsidRPr="00FD713E">
        <w:t>.</w:t>
      </w:r>
    </w:p>
    <w:p w14:paraId="6BF2D33C" w14:textId="34726296" w:rsidR="00566601" w:rsidRPr="00B04734" w:rsidRDefault="00A528C0" w:rsidP="007C27A3">
      <w:pPr>
        <w:pStyle w:val="Vahedeta"/>
        <w:spacing w:line="280" w:lineRule="exact"/>
        <w:jc w:val="both"/>
      </w:pPr>
      <w:r w:rsidRPr="00B04734">
        <w:lastRenderedPageBreak/>
        <w:t xml:space="preserve">(3) </w:t>
      </w:r>
      <w:r w:rsidR="0090580F" w:rsidRPr="00B04734">
        <w:t>S</w:t>
      </w:r>
      <w:r w:rsidR="00F8630E" w:rsidRPr="00B04734">
        <w:t>o</w:t>
      </w:r>
      <w:r w:rsidR="004C0AB9" w:rsidRPr="00B04734">
        <w:t>tsiaalteenuste hanke korraldamisel, mille eeldatav maksumus jääb vahemikku 30</w:t>
      </w:r>
      <w:r w:rsidR="00A841C5">
        <w:t xml:space="preserve"> </w:t>
      </w:r>
      <w:r w:rsidR="004C0AB9" w:rsidRPr="00B04734">
        <w:t xml:space="preserve">000 eurost kuni 300 000 euroni ja eriteenuste puhul 10 000 eurost kuni 60 000 </w:t>
      </w:r>
      <w:bookmarkStart w:id="0" w:name="_Hlk179366725"/>
      <w:r w:rsidR="004C0AB9" w:rsidRPr="00B04734">
        <w:t>euroni tuleb konkurentsi ära kasutades tagada rahaliste vahendite kõige ratsionaalsem ja säästlikum kasutamine, selleks tuleb teha ettepanek pakkumuse esitamiseks vähemalt kahele isikule.</w:t>
      </w:r>
      <w:bookmarkEnd w:id="0"/>
    </w:p>
    <w:p w14:paraId="734FCBCF" w14:textId="05354B24" w:rsidR="004C0AB9" w:rsidRPr="00B04734" w:rsidRDefault="00E03376" w:rsidP="007C27A3">
      <w:pPr>
        <w:pStyle w:val="Vahedeta"/>
        <w:spacing w:line="280" w:lineRule="exact"/>
        <w:jc w:val="both"/>
      </w:pPr>
      <w:r w:rsidRPr="00B04734">
        <w:t xml:space="preserve">Eduka pakkumuse valiku põhjendus fikseeritakse </w:t>
      </w:r>
      <w:r w:rsidR="00EA0C39" w:rsidRPr="00B04734">
        <w:t xml:space="preserve">hanke läbiviija </w:t>
      </w:r>
      <w:r w:rsidR="00DF68BA" w:rsidRPr="00B04734">
        <w:t>koostatud</w:t>
      </w:r>
      <w:r w:rsidR="00EA0C39" w:rsidRPr="00B04734">
        <w:t xml:space="preserve"> protokollis.</w:t>
      </w:r>
    </w:p>
    <w:p w14:paraId="32977F13" w14:textId="45A74804" w:rsidR="00297968" w:rsidRPr="00B04734" w:rsidRDefault="004C0AB9" w:rsidP="007C27A3">
      <w:pPr>
        <w:pStyle w:val="Vahedeta"/>
        <w:spacing w:line="280" w:lineRule="exact"/>
        <w:jc w:val="both"/>
      </w:pPr>
      <w:r w:rsidRPr="00B04734">
        <w:t>(</w:t>
      </w:r>
      <w:r w:rsidR="00297968" w:rsidRPr="00B04734">
        <w:t>4</w:t>
      </w:r>
      <w:r w:rsidRPr="00B04734">
        <w:t>)</w:t>
      </w:r>
      <w:r w:rsidR="00297968" w:rsidRPr="00B04734">
        <w:t xml:space="preserve"> Sotsiaalteenuste hanke korraldamisel, mille eeldatav maksumus jääb alla 30</w:t>
      </w:r>
      <w:r w:rsidR="00A841C5">
        <w:t xml:space="preserve"> </w:t>
      </w:r>
      <w:r w:rsidR="00297968" w:rsidRPr="00B04734">
        <w:t>000 euro, ja eriteenuste hanke korraldamisel, mille eeldatav maksumus jääb alla 10 000 euro, võib teha ettepaneku pakkumuse esitamiseks ühele isikule. Pakkumuses esitatud teenuse hind peab olema mõistlik ja põhjendatud.</w:t>
      </w:r>
    </w:p>
    <w:p w14:paraId="35968A55" w14:textId="77777777" w:rsidR="00AC6EB8" w:rsidRPr="00B04734" w:rsidRDefault="00AC6EB8" w:rsidP="007C27A3">
      <w:pPr>
        <w:pStyle w:val="Vahedeta"/>
        <w:spacing w:line="280" w:lineRule="exact"/>
        <w:jc w:val="both"/>
      </w:pPr>
    </w:p>
    <w:p w14:paraId="0BE801D4" w14:textId="5520F231" w:rsidR="00892105" w:rsidRPr="00B04734" w:rsidRDefault="004C0AB9" w:rsidP="007C27A3">
      <w:pPr>
        <w:pStyle w:val="Vahedeta"/>
        <w:spacing w:line="280" w:lineRule="exact"/>
        <w:jc w:val="both"/>
        <w:rPr>
          <w:b/>
        </w:rPr>
      </w:pPr>
      <w:r w:rsidRPr="00B04734">
        <w:rPr>
          <w:b/>
        </w:rPr>
        <w:t xml:space="preserve">§ </w:t>
      </w:r>
      <w:r w:rsidR="00C01DA9" w:rsidRPr="00B04734">
        <w:rPr>
          <w:b/>
        </w:rPr>
        <w:t>7</w:t>
      </w:r>
      <w:r w:rsidRPr="00B04734">
        <w:rPr>
          <w:b/>
        </w:rPr>
        <w:t>. Han</w:t>
      </w:r>
      <w:r w:rsidR="002A77D2" w:rsidRPr="00B04734">
        <w:rPr>
          <w:b/>
        </w:rPr>
        <w:t>gete</w:t>
      </w:r>
      <w:r w:rsidRPr="00B04734">
        <w:rPr>
          <w:b/>
        </w:rPr>
        <w:t xml:space="preserve"> korraldamine alla lihthanke piirmäära</w:t>
      </w:r>
    </w:p>
    <w:p w14:paraId="7C1374F9" w14:textId="78A7087C" w:rsidR="004C0AB9" w:rsidRPr="00B04734" w:rsidRDefault="00AE48AC" w:rsidP="007C27A3">
      <w:pPr>
        <w:pStyle w:val="Vahedeta"/>
        <w:spacing w:line="280" w:lineRule="exact"/>
        <w:jc w:val="both"/>
      </w:pPr>
      <w:r w:rsidRPr="00B04734">
        <w:t>(1</w:t>
      </w:r>
      <w:r w:rsidR="00645C4A" w:rsidRPr="00B04734">
        <w:t>)</w:t>
      </w:r>
      <w:r w:rsidR="004C0AB9" w:rsidRPr="00B04734">
        <w:t xml:space="preserve"> Hanke korraldamisel alla lihthanke piirmäära juhindutakse järgmistest põhimõtetest:</w:t>
      </w:r>
    </w:p>
    <w:p w14:paraId="117B6D9F" w14:textId="77777777" w:rsidR="004C0AB9" w:rsidRPr="00B04734" w:rsidRDefault="004C0AB9" w:rsidP="007C27A3">
      <w:pPr>
        <w:pStyle w:val="Vahedeta"/>
        <w:spacing w:line="280" w:lineRule="exact"/>
        <w:jc w:val="both"/>
      </w:pPr>
      <w:r w:rsidRPr="00B04734">
        <w:t>1) rahalisi vahendeid peab kasutama säästlikult ja otstarbekalt ning saavutama hanke eesmärk mõistliku hinnaga, tagades konkurentsi olemasolu korral parima võimaliku hinna ja kvaliteedi suhte;</w:t>
      </w:r>
    </w:p>
    <w:p w14:paraId="4729154C" w14:textId="77777777" w:rsidR="004C0AB9" w:rsidRPr="00B04734" w:rsidRDefault="004C0AB9" w:rsidP="007C27A3">
      <w:pPr>
        <w:pStyle w:val="Vahedeta"/>
        <w:spacing w:line="280" w:lineRule="exact"/>
        <w:jc w:val="both"/>
      </w:pPr>
      <w:r w:rsidRPr="00B04734">
        <w:t>2) peab tagama hanke läbipaistvuse, kontrollitavuse ja proportsionaalsuse;</w:t>
      </w:r>
    </w:p>
    <w:p w14:paraId="0E22E8B8" w14:textId="77777777" w:rsidR="004C0AB9" w:rsidRPr="00B04734" w:rsidRDefault="004C0AB9" w:rsidP="007C27A3">
      <w:pPr>
        <w:pStyle w:val="Vahedeta"/>
        <w:spacing w:line="280" w:lineRule="exact"/>
        <w:jc w:val="both"/>
      </w:pPr>
      <w:r w:rsidRPr="00B04734">
        <w:t>3) kõiki isikuid peab kohtlema võrdselt ja mittediskrimineerivalt ning jälgima, et kõik isikutele seatud piirangud ja kriteeriumid oleksid hanke eesmärgi suhtes proportsionaalsed, asjakohased ja põhjendatud;</w:t>
      </w:r>
    </w:p>
    <w:p w14:paraId="67EBC730" w14:textId="01A63322" w:rsidR="004C0AB9" w:rsidRPr="00B04734" w:rsidRDefault="004C0AB9" w:rsidP="007C27A3">
      <w:pPr>
        <w:pStyle w:val="Vahedeta"/>
        <w:spacing w:line="280" w:lineRule="exact"/>
        <w:jc w:val="both"/>
      </w:pPr>
      <w:r w:rsidRPr="00B04734">
        <w:t>4) vältima konkurentsi kahjustavat huvide konflikti;</w:t>
      </w:r>
    </w:p>
    <w:p w14:paraId="5B4557C6" w14:textId="1DBFC529" w:rsidR="004C0AB9" w:rsidRPr="00B04734" w:rsidRDefault="0031001A" w:rsidP="007C27A3">
      <w:pPr>
        <w:pStyle w:val="Vahedeta"/>
        <w:spacing w:line="280" w:lineRule="exact"/>
        <w:jc w:val="both"/>
      </w:pPr>
      <w:r w:rsidRPr="00B04734">
        <w:t>5</w:t>
      </w:r>
      <w:r w:rsidR="004C0AB9" w:rsidRPr="00B04734">
        <w:t>) võimaluse korral peab eelistama keskkonnasäästlikke lahendusi;</w:t>
      </w:r>
    </w:p>
    <w:p w14:paraId="0E4530E2" w14:textId="2B5BECC6" w:rsidR="004C0AB9" w:rsidRPr="00B04734" w:rsidRDefault="0031001A" w:rsidP="007C27A3">
      <w:pPr>
        <w:pStyle w:val="Vahedeta"/>
        <w:spacing w:line="280" w:lineRule="exact"/>
        <w:jc w:val="both"/>
      </w:pPr>
      <w:r w:rsidRPr="00B04734">
        <w:t>6</w:t>
      </w:r>
      <w:r w:rsidR="004C0AB9" w:rsidRPr="00B04734">
        <w:t>) kui hanke objekti, mille hooldust, tarvikuid jms on edaspidi võimalik hankida ainult samalt pakkujalt, korraldatakse hange koos hanke objekti teenindamisega ning pakkumuste hindamisel võetakse arvesse ka hanke objektiga kaasnevad hoolduskulud;</w:t>
      </w:r>
    </w:p>
    <w:p w14:paraId="2DBA69BA" w14:textId="6BF82FDE" w:rsidR="00A77047" w:rsidRPr="007C27A3" w:rsidRDefault="0031001A" w:rsidP="007C27A3">
      <w:pPr>
        <w:pStyle w:val="Vahedeta"/>
        <w:spacing w:line="280" w:lineRule="exact"/>
        <w:jc w:val="both"/>
      </w:pPr>
      <w:r w:rsidRPr="00B04734">
        <w:t>7</w:t>
      </w:r>
      <w:r w:rsidR="004C0AB9" w:rsidRPr="00B04734">
        <w:t>) hanget ei või jaotada osadeks hanke teostamiseks kehtestatud korra või nõuete eiramiseks, eriti kui hankelepingu</w:t>
      </w:r>
      <w:r w:rsidR="00F42F56" w:rsidRPr="00B04734">
        <w:t xml:space="preserve"> </w:t>
      </w:r>
      <w:r w:rsidR="004C0AB9" w:rsidRPr="00B04734">
        <w:t>esemeks on funktsionaalselt koos toimivad või sama eesmärgi saavutamiseks vajalikud asjad, teenused või ehitustööd</w:t>
      </w:r>
      <w:r w:rsidR="005B7579" w:rsidRPr="00B04734">
        <w:t>.</w:t>
      </w:r>
    </w:p>
    <w:p w14:paraId="70370823" w14:textId="2B515155" w:rsidR="004C0AB9" w:rsidRPr="00B04734" w:rsidRDefault="004C0AB9" w:rsidP="007C27A3">
      <w:pPr>
        <w:pStyle w:val="Vahedeta"/>
        <w:spacing w:line="280" w:lineRule="exact"/>
        <w:jc w:val="both"/>
      </w:pPr>
      <w:r w:rsidRPr="00B04734">
        <w:t>(</w:t>
      </w:r>
      <w:r w:rsidR="00C12DDD" w:rsidRPr="00B04734">
        <w:t>2</w:t>
      </w:r>
      <w:r w:rsidRPr="00B04734">
        <w:t xml:space="preserve">) Asjade ostmisel ja teenuste tellimisel, </w:t>
      </w:r>
      <w:bookmarkStart w:id="1" w:name="_Hlk187312113"/>
      <w:r w:rsidRPr="00B04734">
        <w:t xml:space="preserve">mille eeldatav maksumus on </w:t>
      </w:r>
      <w:r w:rsidR="003830F1" w:rsidRPr="00B04734">
        <w:t>10 000</w:t>
      </w:r>
      <w:r w:rsidRPr="00B04734">
        <w:t xml:space="preserve"> eurost kuni 30 000 euroni ning ehitustööde tellimisel ja ideekonkursi korraldamisel, mille eeldatav maksumus on 1</w:t>
      </w:r>
      <w:r w:rsidR="001C7BF3" w:rsidRPr="00B04734">
        <w:t>5</w:t>
      </w:r>
      <w:r w:rsidRPr="00B04734">
        <w:t xml:space="preserve"> 000 eurost kuni 60 000 euroni</w:t>
      </w:r>
      <w:r w:rsidRPr="00B04734">
        <w:rPr>
          <w:b/>
          <w:bCs/>
        </w:rPr>
        <w:t xml:space="preserve"> </w:t>
      </w:r>
      <w:r w:rsidRPr="00B04734">
        <w:t>koostab hanke läbiviimise eest vastutav isik</w:t>
      </w:r>
      <w:r w:rsidR="00E601DE" w:rsidRPr="00B04734">
        <w:t xml:space="preserve"> </w:t>
      </w:r>
      <w:r w:rsidRPr="00B04734">
        <w:t>pakkumuse küsimiseks lähteülesande (hinnapakkumise päring) ja edastab selle vähemalt kolmele pakkujale vältides huvide konflikti.</w:t>
      </w:r>
      <w:bookmarkEnd w:id="1"/>
    </w:p>
    <w:p w14:paraId="0A401696" w14:textId="50332635" w:rsidR="004C0AB9" w:rsidRPr="00B04734" w:rsidRDefault="004C0AB9" w:rsidP="007C27A3">
      <w:pPr>
        <w:pStyle w:val="Vahedeta"/>
        <w:spacing w:line="280" w:lineRule="exact"/>
        <w:jc w:val="both"/>
      </w:pPr>
      <w:r w:rsidRPr="00B04734">
        <w:t>(</w:t>
      </w:r>
      <w:r w:rsidR="00C12DDD" w:rsidRPr="00B04734">
        <w:t>3</w:t>
      </w:r>
      <w:r w:rsidRPr="00B04734">
        <w:t>) Lähteülesanne peab sisaldama järgmist:</w:t>
      </w:r>
    </w:p>
    <w:p w14:paraId="57AF334F" w14:textId="77777777" w:rsidR="004C0AB9" w:rsidRPr="00B04734" w:rsidRDefault="004C0AB9" w:rsidP="007C27A3">
      <w:pPr>
        <w:pStyle w:val="Vahedeta"/>
        <w:spacing w:line="280" w:lineRule="exact"/>
        <w:jc w:val="both"/>
      </w:pPr>
      <w:r w:rsidRPr="00B04734">
        <w:t>1) hangitava asja, teenuse või ehitustöö lühikirjeldust;</w:t>
      </w:r>
    </w:p>
    <w:p w14:paraId="77504E17" w14:textId="77777777" w:rsidR="004C0AB9" w:rsidRPr="00B04734" w:rsidRDefault="004C0AB9" w:rsidP="007C27A3">
      <w:pPr>
        <w:pStyle w:val="Vahedeta"/>
        <w:spacing w:line="280" w:lineRule="exact"/>
        <w:jc w:val="both"/>
      </w:pPr>
      <w:r w:rsidRPr="00B04734">
        <w:t>2) vajadusel nõudeid pakkuja kvalifikatsioonile;</w:t>
      </w:r>
    </w:p>
    <w:p w14:paraId="5ED0B3E0" w14:textId="77777777" w:rsidR="004C0AB9" w:rsidRPr="00B04734" w:rsidRDefault="004C0AB9" w:rsidP="007C27A3">
      <w:pPr>
        <w:pStyle w:val="Vahedeta"/>
        <w:spacing w:line="280" w:lineRule="exact"/>
        <w:jc w:val="both"/>
      </w:pPr>
      <w:r w:rsidRPr="00B04734">
        <w:t>3) pakkumuse esitamise tähtaega;</w:t>
      </w:r>
    </w:p>
    <w:p w14:paraId="07918B65" w14:textId="77777777" w:rsidR="004C0AB9" w:rsidRPr="00B04734" w:rsidRDefault="004C0AB9" w:rsidP="007C27A3">
      <w:pPr>
        <w:pStyle w:val="Vahedeta"/>
        <w:spacing w:line="280" w:lineRule="exact"/>
        <w:jc w:val="both"/>
      </w:pPr>
      <w:r w:rsidRPr="00B04734">
        <w:t>4) lepingu eeldatavat täitmise tähtaega;</w:t>
      </w:r>
    </w:p>
    <w:p w14:paraId="2ECDD052" w14:textId="69AA031E" w:rsidR="004C0AB9" w:rsidRPr="00B04734" w:rsidRDefault="004C0AB9" w:rsidP="007C27A3">
      <w:pPr>
        <w:pStyle w:val="Vahedeta"/>
        <w:spacing w:line="280" w:lineRule="exact"/>
        <w:jc w:val="both"/>
      </w:pPr>
      <w:r w:rsidRPr="00B04734">
        <w:t>5) muud pakkuja jaoks olulist informatsiooni.</w:t>
      </w:r>
    </w:p>
    <w:p w14:paraId="10843A75" w14:textId="65D1001E" w:rsidR="004C0AB9" w:rsidRPr="00B04734" w:rsidRDefault="004C0AB9" w:rsidP="007C27A3">
      <w:pPr>
        <w:pStyle w:val="Vahedeta"/>
        <w:spacing w:line="280" w:lineRule="exact"/>
        <w:jc w:val="both"/>
      </w:pPr>
      <w:r w:rsidRPr="00B04734">
        <w:t>(</w:t>
      </w:r>
      <w:r w:rsidR="00C12DDD" w:rsidRPr="00B04734">
        <w:t>4</w:t>
      </w:r>
      <w:r w:rsidRPr="00B04734">
        <w:t xml:space="preserve">) Pakkumused esitatakse e-posti teel </w:t>
      </w:r>
      <w:r w:rsidR="00332126" w:rsidRPr="00B04734">
        <w:t xml:space="preserve">ametiasutuse või hallatava asutuse </w:t>
      </w:r>
      <w:r w:rsidRPr="00B04734">
        <w:t xml:space="preserve">ametlikule e-posti aadressile. </w:t>
      </w:r>
    </w:p>
    <w:p w14:paraId="4EEF63B7" w14:textId="3A467C8D" w:rsidR="004C0AB9" w:rsidRPr="00B04734" w:rsidRDefault="004C0AB9" w:rsidP="007C27A3">
      <w:pPr>
        <w:pStyle w:val="Vahedeta"/>
        <w:spacing w:line="280" w:lineRule="exact"/>
        <w:jc w:val="both"/>
      </w:pPr>
      <w:r w:rsidRPr="00B04734">
        <w:t>(</w:t>
      </w:r>
      <w:r w:rsidR="00C12DDD" w:rsidRPr="00B04734">
        <w:t>5</w:t>
      </w:r>
      <w:r w:rsidRPr="00B04734">
        <w:t>) Käesoleva paragrahvi lõikes 2 nimetatud isik peab vajadusel läbirääkimisi ja koostab hinnapakkumuse edukaks tunnistamise kohta protokolli. Juhul kui pakkumust küsitakse vähem kui kolmelt isikult, tuleb protokollis selgitada konkurentsi puudumisega seotud asjaolusid.</w:t>
      </w:r>
    </w:p>
    <w:p w14:paraId="0954DFFF" w14:textId="3D250138" w:rsidR="004C0AB9" w:rsidRPr="007B5230" w:rsidRDefault="004C0AB9" w:rsidP="007C27A3">
      <w:pPr>
        <w:pStyle w:val="Vahedeta"/>
        <w:spacing w:line="280" w:lineRule="exact"/>
        <w:jc w:val="both"/>
      </w:pPr>
      <w:r w:rsidRPr="00B04734">
        <w:t>(</w:t>
      </w:r>
      <w:r w:rsidR="00C12DDD" w:rsidRPr="00B04734">
        <w:t>6</w:t>
      </w:r>
      <w:r w:rsidR="00327593" w:rsidRPr="00B04734">
        <w:t>)</w:t>
      </w:r>
      <w:r w:rsidRPr="00B04734">
        <w:t xml:space="preserve"> Asjade ostmisel ja teenuste tellimisel, mille eeldatav maksumus jääb </w:t>
      </w:r>
      <w:r w:rsidRPr="007B5230">
        <w:t xml:space="preserve">alla </w:t>
      </w:r>
      <w:r w:rsidR="003B6A03" w:rsidRPr="007B5230">
        <w:t>500</w:t>
      </w:r>
      <w:r w:rsidR="00052200" w:rsidRPr="007B5230">
        <w:t>0</w:t>
      </w:r>
      <w:r w:rsidRPr="007B5230">
        <w:t xml:space="preserve"> euro ning ehitustööde tellimisel ja ideekonkursi korraldamisel, mille maksumus jääb alla 1</w:t>
      </w:r>
      <w:r w:rsidR="00052200" w:rsidRPr="007B5230">
        <w:t>0</w:t>
      </w:r>
      <w:r w:rsidRPr="007B5230">
        <w:t xml:space="preserve"> 000 euro, võib teha ettepaneku pakkumuse esitamiseks ühele pakkujale. Saadud pakkumuses esitatud hind peab olema mõistlik ja põhjendatud.</w:t>
      </w:r>
    </w:p>
    <w:p w14:paraId="563A8DFC" w14:textId="4FAC8C92" w:rsidR="004C0AB9" w:rsidRPr="007C27A3" w:rsidRDefault="004C0AB9" w:rsidP="007C27A3">
      <w:pPr>
        <w:pStyle w:val="Vahedeta"/>
        <w:spacing w:line="280" w:lineRule="exact"/>
        <w:jc w:val="both"/>
      </w:pPr>
      <w:r w:rsidRPr="007B5230">
        <w:t>(</w:t>
      </w:r>
      <w:r w:rsidR="00C12DDD" w:rsidRPr="007B5230">
        <w:t>7</w:t>
      </w:r>
      <w:r w:rsidRPr="007B5230">
        <w:t xml:space="preserve">) Käeolevas paragrahvis sätestatud korda ei ole vaja järgida avarii-ja kiireloomuliste tööde </w:t>
      </w:r>
      <w:r w:rsidR="00F04070" w:rsidRPr="007B5230">
        <w:t>põhjendatud vajadusel</w:t>
      </w:r>
      <w:r w:rsidR="007D7776" w:rsidRPr="007B5230">
        <w:t xml:space="preserve"> </w:t>
      </w:r>
      <w:r w:rsidRPr="007B5230">
        <w:t>tellimisel</w:t>
      </w:r>
      <w:r w:rsidR="002C3C44" w:rsidRPr="007B5230">
        <w:t>.</w:t>
      </w:r>
    </w:p>
    <w:p w14:paraId="5CD24E97" w14:textId="3A57D0A6" w:rsidR="00D57D97" w:rsidRPr="00E52236" w:rsidRDefault="004C0AB9" w:rsidP="007C27A3">
      <w:pPr>
        <w:pStyle w:val="Vahedeta"/>
        <w:spacing w:line="280" w:lineRule="exact"/>
        <w:jc w:val="both"/>
      </w:pPr>
      <w:r w:rsidRPr="00941AA6">
        <w:t>(</w:t>
      </w:r>
      <w:r w:rsidR="00C12DDD" w:rsidRPr="00941AA6">
        <w:t>8</w:t>
      </w:r>
      <w:r w:rsidRPr="00941AA6">
        <w:t>)</w:t>
      </w:r>
      <w:r w:rsidR="007B3B14" w:rsidRPr="00941AA6">
        <w:t xml:space="preserve">Vahemikus </w:t>
      </w:r>
      <w:r w:rsidR="005D5B86" w:rsidRPr="00941AA6">
        <w:t>5000</w:t>
      </w:r>
      <w:r w:rsidR="003249F0" w:rsidRPr="00941AA6">
        <w:t xml:space="preserve"> </w:t>
      </w:r>
      <w:r w:rsidR="005E5466" w:rsidRPr="00941AA6">
        <w:t>kuni</w:t>
      </w:r>
      <w:r w:rsidR="003249F0" w:rsidRPr="00941AA6">
        <w:t xml:space="preserve"> </w:t>
      </w:r>
      <w:r w:rsidR="009A0DB8" w:rsidRPr="00941AA6">
        <w:t>10</w:t>
      </w:r>
      <w:r w:rsidR="007B3B14" w:rsidRPr="00941AA6">
        <w:t> </w:t>
      </w:r>
      <w:r w:rsidR="009A0DB8" w:rsidRPr="00941AA6">
        <w:t>000</w:t>
      </w:r>
      <w:r w:rsidR="007B3B14" w:rsidRPr="00941AA6">
        <w:t xml:space="preserve"> euro maksumusega a</w:t>
      </w:r>
      <w:r w:rsidR="009F37D3" w:rsidRPr="00941AA6">
        <w:t xml:space="preserve">sja ostmisel, teenuse tellimisel </w:t>
      </w:r>
      <w:r w:rsidR="0007180F" w:rsidRPr="00941AA6">
        <w:t>või ehitustöö teostamisel</w:t>
      </w:r>
      <w:r w:rsidR="00A04FCA" w:rsidRPr="00941AA6">
        <w:t>, kui hankelepingut ei sõlmita</w:t>
      </w:r>
      <w:r w:rsidR="007B3B14" w:rsidRPr="00941AA6">
        <w:t xml:space="preserve">, </w:t>
      </w:r>
      <w:r w:rsidR="006B0E53" w:rsidRPr="00941AA6">
        <w:t xml:space="preserve">on asja </w:t>
      </w:r>
      <w:r w:rsidR="004B7ECD" w:rsidRPr="00941AA6">
        <w:t xml:space="preserve">ostmise/ teenuse tellimise/tööde teostamise aluseks </w:t>
      </w:r>
      <w:r w:rsidR="00B40274" w:rsidRPr="00941AA6">
        <w:t>hanke eest vastutava isiku kinnitatud protokoll ja pakkum</w:t>
      </w:r>
      <w:r w:rsidR="00E065B1" w:rsidRPr="00941AA6">
        <w:t>us</w:t>
      </w:r>
      <w:r w:rsidR="00B40274" w:rsidRPr="00941AA6">
        <w:t>.</w:t>
      </w:r>
      <w:r w:rsidR="00A04FCA" w:rsidRPr="00E065B1">
        <w:rPr>
          <w:b/>
          <w:bCs/>
          <w:u w:val="single"/>
        </w:rPr>
        <w:t xml:space="preserve"> </w:t>
      </w:r>
    </w:p>
    <w:p w14:paraId="4114EE70" w14:textId="6AD89898" w:rsidR="004C0AB9" w:rsidRPr="00B04734" w:rsidRDefault="008407D6" w:rsidP="007C27A3">
      <w:pPr>
        <w:pStyle w:val="Vahedeta"/>
        <w:spacing w:line="280" w:lineRule="exact"/>
        <w:jc w:val="both"/>
      </w:pPr>
      <w:r w:rsidRPr="00B04734">
        <w:rPr>
          <w:bCs/>
        </w:rPr>
        <w:t xml:space="preserve">(9) </w:t>
      </w:r>
      <w:r w:rsidR="004C0AB9" w:rsidRPr="00B04734">
        <w:rPr>
          <w:bCs/>
        </w:rPr>
        <w:t>Hankeleping sõlmitakse kirjalikult, kui hankelepingu alusel teostatud ettemaksu või hanke maksumus ületab</w:t>
      </w:r>
      <w:r w:rsidR="004C0AB9" w:rsidRPr="00B04734">
        <w:t xml:space="preserve"> või on võrdne 10 000 euroga.</w:t>
      </w:r>
    </w:p>
    <w:p w14:paraId="7E8B4574" w14:textId="1AAD6615" w:rsidR="004C0AB9" w:rsidRPr="00B04734" w:rsidRDefault="004C0AB9" w:rsidP="007C27A3">
      <w:pPr>
        <w:pStyle w:val="Vahedeta"/>
        <w:spacing w:line="280" w:lineRule="exact"/>
        <w:jc w:val="both"/>
      </w:pPr>
    </w:p>
    <w:p w14:paraId="3A8F0764" w14:textId="2999A4F7" w:rsidR="004C0AB9" w:rsidRPr="007C27A3" w:rsidRDefault="004C0AB9" w:rsidP="007C27A3">
      <w:pPr>
        <w:pStyle w:val="Vahedeta"/>
        <w:spacing w:line="280" w:lineRule="exact"/>
        <w:jc w:val="both"/>
        <w:rPr>
          <w:b/>
        </w:rPr>
      </w:pPr>
      <w:r w:rsidRPr="00B04734">
        <w:rPr>
          <w:b/>
        </w:rPr>
        <w:t>§ 1</w:t>
      </w:r>
      <w:r w:rsidR="00CA4628" w:rsidRPr="00B04734">
        <w:rPr>
          <w:b/>
        </w:rPr>
        <w:t>3</w:t>
      </w:r>
      <w:r w:rsidRPr="00B04734">
        <w:rPr>
          <w:b/>
        </w:rPr>
        <w:t>. Vastutus</w:t>
      </w:r>
    </w:p>
    <w:p w14:paraId="5F187B10" w14:textId="065A6F1A" w:rsidR="004C0AB9" w:rsidRPr="00B04734" w:rsidRDefault="004C0AB9" w:rsidP="007C27A3">
      <w:pPr>
        <w:pStyle w:val="Vahedeta"/>
        <w:spacing w:line="280" w:lineRule="exact"/>
        <w:jc w:val="both"/>
      </w:pPr>
      <w:r w:rsidRPr="00B04734">
        <w:t xml:space="preserve">(1) Käesolevas hankekorras sätestatud kohustuste rikkumise eest vastutavad struktuuriüksuste ja </w:t>
      </w:r>
      <w:r w:rsidR="008F5A02" w:rsidRPr="00B04734">
        <w:t xml:space="preserve">hallatavate </w:t>
      </w:r>
      <w:r w:rsidRPr="00B04734">
        <w:t>asutuste juhid, komisjoni liikmed ning teised hankemenetluses osalenud isikud tsiviil- ja süüteokorras vastavalt õigusaktidele.</w:t>
      </w:r>
    </w:p>
    <w:p w14:paraId="365BDF78" w14:textId="5664E3FA" w:rsidR="004C0AB9" w:rsidRPr="00B04734" w:rsidRDefault="004C0AB9" w:rsidP="007C27A3">
      <w:pPr>
        <w:pStyle w:val="Vahedeta"/>
        <w:spacing w:line="280" w:lineRule="exact"/>
        <w:jc w:val="both"/>
      </w:pPr>
      <w:r w:rsidRPr="00B04734">
        <w:lastRenderedPageBreak/>
        <w:t xml:space="preserve">(2) Kui hanke korraldamisega rikuti RHS-i või hankekorda, millega tekitati kahju Kadrina vallale, on Kadrina vallal õigus nõuda kahju hüvitamist struktuuriüksuste ja </w:t>
      </w:r>
      <w:r w:rsidR="00CA5A1E" w:rsidRPr="00B04734">
        <w:t xml:space="preserve">hallatavate asutuste </w:t>
      </w:r>
      <w:r w:rsidRPr="00B04734">
        <w:t>juhtidelt, komisjoni liikmetelt ja teistelt hankemenetluses osalenud isikutelt õigusaktidega kehtestatud korras ja ulatuses.</w:t>
      </w:r>
    </w:p>
    <w:p w14:paraId="7D98CA6B" w14:textId="77777777" w:rsidR="004C0AB9" w:rsidRPr="00B04734" w:rsidRDefault="004C0AB9" w:rsidP="007C27A3">
      <w:pPr>
        <w:pStyle w:val="Vahedeta"/>
        <w:spacing w:line="280" w:lineRule="exact"/>
        <w:jc w:val="both"/>
      </w:pPr>
      <w:r w:rsidRPr="00B04734">
        <w:t>(3) Kui hanke korraldamisega rikuti RHS-i või hankekorda, esitab rikkumise tuvastanud isik teate vallavanemale.</w:t>
      </w:r>
    </w:p>
    <w:p w14:paraId="699A642E" w14:textId="77777777" w:rsidR="004C0AB9" w:rsidRPr="00B04734" w:rsidRDefault="004C0AB9" w:rsidP="007C27A3">
      <w:pPr>
        <w:pStyle w:val="Vahedeta"/>
        <w:spacing w:line="280" w:lineRule="exact"/>
        <w:jc w:val="both"/>
        <w:rPr>
          <w:b/>
        </w:rPr>
      </w:pPr>
    </w:p>
    <w:p w14:paraId="620177B8" w14:textId="778ADC1D" w:rsidR="004C0AB9" w:rsidRPr="00B04734" w:rsidRDefault="004C0AB9" w:rsidP="007C27A3">
      <w:pPr>
        <w:pStyle w:val="Vahedeta"/>
        <w:spacing w:line="280" w:lineRule="exact"/>
        <w:jc w:val="both"/>
        <w:rPr>
          <w:b/>
        </w:rPr>
      </w:pPr>
      <w:r w:rsidRPr="00B04734">
        <w:rPr>
          <w:b/>
        </w:rPr>
        <w:t>§ 14. Meetmed huvide konflikti ennetamiseks, tuvastamiseks ja kõrvaldamiseks hankel</w:t>
      </w:r>
    </w:p>
    <w:p w14:paraId="3AFE4494" w14:textId="046101CC" w:rsidR="00D93227" w:rsidRPr="00B04734" w:rsidRDefault="004C0AB9" w:rsidP="007C27A3">
      <w:pPr>
        <w:pStyle w:val="Vahedeta"/>
        <w:spacing w:line="280" w:lineRule="exact"/>
        <w:jc w:val="both"/>
      </w:pPr>
      <w:r w:rsidRPr="00B04734">
        <w:t xml:space="preserve">(1) </w:t>
      </w:r>
      <w:r w:rsidR="00D4087C" w:rsidRPr="00B04734">
        <w:t>Ametiasutus ja hallatav asutus ennetab ja väldib</w:t>
      </w:r>
      <w:r w:rsidR="00DA7258" w:rsidRPr="00B04734">
        <w:t xml:space="preserve"> hangete korraldamisel </w:t>
      </w:r>
      <w:r w:rsidR="00784C33" w:rsidRPr="00B04734">
        <w:t xml:space="preserve">konkurentsi kahjustavat </w:t>
      </w:r>
      <w:r w:rsidR="00856547" w:rsidRPr="00B04734">
        <w:t>huvide konflikti.</w:t>
      </w:r>
    </w:p>
    <w:p w14:paraId="73ECD618" w14:textId="188E9121" w:rsidR="00D93227" w:rsidRPr="00B04734" w:rsidRDefault="00737E44" w:rsidP="007C27A3">
      <w:pPr>
        <w:pStyle w:val="Vahedeta"/>
        <w:spacing w:line="280" w:lineRule="exact"/>
        <w:jc w:val="both"/>
      </w:pPr>
      <w:r w:rsidRPr="00B04734">
        <w:t xml:space="preserve">(2) </w:t>
      </w:r>
      <w:r w:rsidR="004C0AB9" w:rsidRPr="00B04734">
        <w:t>Huvide konflikt on olukord, kus hankija või tema nimel tegutseva isiku töötajal, ametnikul, juhatuse liikmel või muul pädeval esindajal, kes on kaasatud hanke ettevalmistamisse või korraldamisse või kes võib muul moel mõjutada selle hanke tulemust, on otseselt või kaudselt finantsalaseid, majanduslikke või muid isiklikke huvisid, mida võib käsitada tema erapooletust ja sõltumatust kahjustavatena.</w:t>
      </w:r>
    </w:p>
    <w:p w14:paraId="6CC8664A" w14:textId="3062644C" w:rsidR="00D93227" w:rsidRPr="00B04734" w:rsidRDefault="00983357" w:rsidP="007C27A3">
      <w:pPr>
        <w:pStyle w:val="Vahedeta"/>
        <w:spacing w:line="280" w:lineRule="exact"/>
        <w:jc w:val="both"/>
      </w:pPr>
      <w:r w:rsidRPr="00B04734">
        <w:t>(3)</w:t>
      </w:r>
      <w:r w:rsidR="00C0640B" w:rsidRPr="00B04734">
        <w:t xml:space="preserve"> Hanke menetlemisest ei või võtta osa isik, kelle tegevuses esineb huvide konflikt või kelle puhul tekib kahtlus tema erapooletuses. Nimetatud isik on kohustatud informeerima oma vahetut juhti </w:t>
      </w:r>
      <w:r w:rsidR="006E3E6C" w:rsidRPr="00B04734">
        <w:t xml:space="preserve">või vallavanemat </w:t>
      </w:r>
      <w:r w:rsidR="00C0640B" w:rsidRPr="00B04734">
        <w:t>asjaoludest, mis võivad tema osalemisel hanke korraldamisel ja menetlemisel põhjustada huvide konflikti ning vajadusel vastav isik taandatakse.</w:t>
      </w:r>
    </w:p>
    <w:p w14:paraId="7889AF0A" w14:textId="6DF08626" w:rsidR="008F4D75" w:rsidRPr="00B04734" w:rsidRDefault="008F4D75" w:rsidP="007C27A3">
      <w:pPr>
        <w:pStyle w:val="Vahedeta"/>
        <w:spacing w:line="280" w:lineRule="exact"/>
        <w:jc w:val="both"/>
      </w:pPr>
      <w:r w:rsidRPr="00B04734">
        <w:t>(</w:t>
      </w:r>
      <w:r w:rsidR="00FE70CB" w:rsidRPr="00B04734">
        <w:t>4</w:t>
      </w:r>
      <w:r w:rsidRPr="00B04734">
        <w:t>)</w:t>
      </w:r>
      <w:r w:rsidRPr="00B04734">
        <w:rPr>
          <w:color w:val="E22146" w:themeColor="accent5"/>
        </w:rPr>
        <w:t xml:space="preserve"> </w:t>
      </w:r>
      <w:r w:rsidRPr="00B04734">
        <w:t xml:space="preserve">Huvide konflikti tuvastamisel ja eeldusel, et isik ei ole end taandanud või teavitanud vahetut juhti või </w:t>
      </w:r>
      <w:r w:rsidR="00912755" w:rsidRPr="00B04734">
        <w:t>vallavanemat oma huvide konflikti esinemisest, lähtu</w:t>
      </w:r>
      <w:r w:rsidR="00836DC2" w:rsidRPr="00B04734">
        <w:t>takse õigusaktide</w:t>
      </w:r>
      <w:r w:rsidR="00CA136A" w:rsidRPr="00B04734">
        <w:t>ga ettenähtud nõuetest.</w:t>
      </w:r>
    </w:p>
    <w:p w14:paraId="66934F25" w14:textId="77777777" w:rsidR="00BC476B" w:rsidRPr="00B04734" w:rsidRDefault="00BC476B" w:rsidP="007C27A3">
      <w:pPr>
        <w:pStyle w:val="Vahedeta"/>
        <w:spacing w:line="280" w:lineRule="exact"/>
        <w:jc w:val="both"/>
      </w:pPr>
    </w:p>
    <w:p w14:paraId="6BA7DD7E" w14:textId="49AE921F" w:rsidR="004C0AB9" w:rsidRPr="007C27A3" w:rsidRDefault="004C0AB9" w:rsidP="007C27A3">
      <w:pPr>
        <w:pStyle w:val="Vahedeta"/>
        <w:spacing w:line="280" w:lineRule="exact"/>
        <w:jc w:val="both"/>
        <w:rPr>
          <w:b/>
        </w:rPr>
      </w:pPr>
      <w:r w:rsidRPr="00B04734">
        <w:rPr>
          <w:b/>
        </w:rPr>
        <w:t>§ 15. Määruse kehtetuks tunnistamine</w:t>
      </w:r>
    </w:p>
    <w:p w14:paraId="21E922A9" w14:textId="358D602F" w:rsidR="004C0AB9" w:rsidRPr="00B04734" w:rsidRDefault="004C0AB9" w:rsidP="007C27A3">
      <w:pPr>
        <w:pStyle w:val="Vahedeta"/>
        <w:spacing w:line="280" w:lineRule="exact"/>
        <w:jc w:val="both"/>
      </w:pPr>
      <w:r w:rsidRPr="00B04734">
        <w:t xml:space="preserve">Tunnistatakse kehtetuks Kadrina Vallavolikogu </w:t>
      </w:r>
      <w:r w:rsidR="00204E3F" w:rsidRPr="00B04734">
        <w:t>29</w:t>
      </w:r>
      <w:r w:rsidRPr="00B04734">
        <w:t>.</w:t>
      </w:r>
      <w:r w:rsidR="007C27A3">
        <w:t xml:space="preserve"> </w:t>
      </w:r>
      <w:r w:rsidR="00532909" w:rsidRPr="00B04734">
        <w:t>mai</w:t>
      </w:r>
      <w:r w:rsidRPr="00B04734">
        <w:t xml:space="preserve"> 201</w:t>
      </w:r>
      <w:r w:rsidR="00532909" w:rsidRPr="00B04734">
        <w:t>9</w:t>
      </w:r>
      <w:r w:rsidRPr="00B04734">
        <w:t xml:space="preserve">. aasta määrus nr </w:t>
      </w:r>
      <w:r w:rsidR="00532909" w:rsidRPr="00B04734">
        <w:t>2</w:t>
      </w:r>
      <w:r w:rsidRPr="00B04734">
        <w:t>9 „Kadrina valla hankekord“.</w:t>
      </w:r>
    </w:p>
    <w:p w14:paraId="07E378DA" w14:textId="77777777" w:rsidR="004C0AB9" w:rsidRPr="00B04734" w:rsidRDefault="004C0AB9" w:rsidP="007C27A3">
      <w:pPr>
        <w:pStyle w:val="Vahedeta"/>
        <w:spacing w:line="280" w:lineRule="exact"/>
        <w:jc w:val="both"/>
        <w:rPr>
          <w:b/>
        </w:rPr>
      </w:pPr>
    </w:p>
    <w:p w14:paraId="5F459BF9" w14:textId="49289949" w:rsidR="004C0AB9" w:rsidRPr="007C27A3" w:rsidRDefault="004C0AB9" w:rsidP="007C27A3">
      <w:pPr>
        <w:pStyle w:val="Vahedeta"/>
        <w:spacing w:line="280" w:lineRule="exact"/>
        <w:jc w:val="both"/>
        <w:rPr>
          <w:b/>
        </w:rPr>
      </w:pPr>
      <w:r w:rsidRPr="00B04734">
        <w:rPr>
          <w:b/>
        </w:rPr>
        <w:t>§ 16. Määruse jõustumine</w:t>
      </w:r>
    </w:p>
    <w:p w14:paraId="0C7D98D8" w14:textId="77777777" w:rsidR="004C0AB9" w:rsidRPr="00B04734" w:rsidRDefault="004C0AB9" w:rsidP="007C27A3">
      <w:pPr>
        <w:pStyle w:val="Vahedeta"/>
        <w:spacing w:line="280" w:lineRule="exact"/>
        <w:jc w:val="both"/>
      </w:pPr>
      <w:r w:rsidRPr="00B04734">
        <w:t xml:space="preserve">Määrus jõustub kolmandal päeval pärast Riigi Teatajas avaldamist. </w:t>
      </w:r>
    </w:p>
    <w:p w14:paraId="495D53D6" w14:textId="77777777" w:rsidR="004C0AB9" w:rsidRPr="00B04734" w:rsidRDefault="004C0AB9" w:rsidP="007C27A3">
      <w:pPr>
        <w:pStyle w:val="Vahedeta"/>
        <w:spacing w:line="280" w:lineRule="exact"/>
        <w:jc w:val="both"/>
      </w:pPr>
    </w:p>
    <w:p w14:paraId="1C660984" w14:textId="77777777" w:rsidR="004C0AB9" w:rsidRPr="00B04734" w:rsidRDefault="004C0AB9" w:rsidP="007C27A3">
      <w:pPr>
        <w:pStyle w:val="Vahedeta"/>
        <w:spacing w:line="280" w:lineRule="exact"/>
        <w:jc w:val="both"/>
      </w:pPr>
    </w:p>
    <w:p w14:paraId="1187DF74" w14:textId="77777777" w:rsidR="004C0AB9" w:rsidRDefault="004C0AB9" w:rsidP="007C27A3">
      <w:pPr>
        <w:pStyle w:val="Vahedeta"/>
        <w:spacing w:line="280" w:lineRule="exact"/>
        <w:jc w:val="both"/>
      </w:pPr>
      <w:r w:rsidRPr="00B04734">
        <w:t>(allkirjastatud digitaalselt)</w:t>
      </w:r>
    </w:p>
    <w:p w14:paraId="07BF1EE6" w14:textId="6C9906B2" w:rsidR="00A841C5" w:rsidRDefault="00A841C5" w:rsidP="007C27A3">
      <w:pPr>
        <w:pStyle w:val="Vahedeta"/>
        <w:spacing w:line="280" w:lineRule="exact"/>
        <w:jc w:val="both"/>
      </w:pPr>
      <w:r>
        <w:t>Madis Viise</w:t>
      </w:r>
    </w:p>
    <w:p w14:paraId="112F655E" w14:textId="6BAA7D77" w:rsidR="00A841C5" w:rsidRPr="00B04734" w:rsidRDefault="00A841C5" w:rsidP="007C27A3">
      <w:pPr>
        <w:pStyle w:val="Vahedeta"/>
        <w:spacing w:line="280" w:lineRule="exact"/>
        <w:jc w:val="both"/>
      </w:pPr>
      <w:r>
        <w:t>vallavolikogu esimees</w:t>
      </w:r>
    </w:p>
    <w:p w14:paraId="45B78B09" w14:textId="77777777" w:rsidR="00CE7336" w:rsidRDefault="00CE7336" w:rsidP="00CE7336">
      <w:pPr>
        <w:pStyle w:val="Vahedeta"/>
        <w:spacing w:line="280" w:lineRule="exact"/>
        <w:jc w:val="both"/>
      </w:pPr>
    </w:p>
    <w:p w14:paraId="3AAA9E94" w14:textId="069C3A64" w:rsidR="00CE7336" w:rsidRPr="005B669F" w:rsidRDefault="00CE7336" w:rsidP="00CE7336">
      <w:pPr>
        <w:pStyle w:val="Vahedeta"/>
        <w:spacing w:line="280" w:lineRule="exact"/>
        <w:jc w:val="both"/>
      </w:pPr>
      <w:r w:rsidRPr="005B669F">
        <w:t>Seletuskiri määruse eelnõule „Kadrina valla hankekord“</w:t>
      </w:r>
    </w:p>
    <w:p w14:paraId="3E926630" w14:textId="77777777" w:rsidR="00CE7336" w:rsidRPr="005B669F" w:rsidRDefault="00CE7336" w:rsidP="00CE7336">
      <w:pPr>
        <w:pStyle w:val="Vahedeta"/>
        <w:spacing w:line="280" w:lineRule="exact"/>
        <w:jc w:val="both"/>
      </w:pPr>
    </w:p>
    <w:p w14:paraId="21AC0135" w14:textId="77777777" w:rsidR="00957286" w:rsidRDefault="00111303" w:rsidP="00CE7336">
      <w:pPr>
        <w:spacing w:line="280" w:lineRule="exact"/>
      </w:pPr>
      <w:r w:rsidRPr="00111303">
        <w:t>Riigihangete seaduse § 9 lg 1 sätestab avaliku sektori hankijale </w:t>
      </w:r>
      <w:r w:rsidR="00957286">
        <w:t>asutuse</w:t>
      </w:r>
      <w:r w:rsidRPr="00111303">
        <w:t>sisese  hankekorra kehtest</w:t>
      </w:r>
      <w:r w:rsidR="00F2073F">
        <w:t>amise</w:t>
      </w:r>
    </w:p>
    <w:p w14:paraId="0958E3FE" w14:textId="77777777" w:rsidR="00E75321" w:rsidRDefault="00111303" w:rsidP="00CE7336">
      <w:pPr>
        <w:spacing w:line="280" w:lineRule="exact"/>
      </w:pPr>
      <w:r w:rsidRPr="00111303">
        <w:t> kohustuse, kui tema ühes eelarveaastas planeeritavate asjade ja  teenuste riigihangete eeldatav </w:t>
      </w:r>
    </w:p>
    <w:p w14:paraId="5D930ECD" w14:textId="77777777" w:rsidR="00A841C5" w:rsidRDefault="00111303" w:rsidP="00CE7336">
      <w:pPr>
        <w:spacing w:line="280" w:lineRule="exact"/>
      </w:pPr>
      <w:r w:rsidRPr="00111303">
        <w:t>kogumaksumus ületab 80 000 eurot või ehitustööde  riigihangete eeldatav kogumaksumus ületab </w:t>
      </w:r>
    </w:p>
    <w:p w14:paraId="62E6A95F" w14:textId="3278C10E" w:rsidR="0085741D" w:rsidRDefault="00111303" w:rsidP="00CE7336">
      <w:pPr>
        <w:spacing w:line="280" w:lineRule="exact"/>
      </w:pPr>
      <w:r w:rsidRPr="00111303">
        <w:t>500 000 eurot.</w:t>
      </w:r>
      <w:r w:rsidR="00CE7336" w:rsidRPr="005B669F">
        <w:t xml:space="preserve"> Hankekord peab reguleerima ennekõike siseprotseduure: riigihangete planeerimist, hankeplaani koostamist, vastutavate isikute määramist, </w:t>
      </w:r>
      <w:r w:rsidR="00C31AB2" w:rsidRPr="00C31AB2">
        <w:t>meetme</w:t>
      </w:r>
      <w:r w:rsidR="002900B3">
        <w:t>i</w:t>
      </w:r>
      <w:r w:rsidR="00C31AB2" w:rsidRPr="00C31AB2">
        <w:t>d huvide konflikti ennetamiseks, tuvastamiseks ja kõrvaldamiseks riigihankel, kui need meetmed ei ole kindlaks määratud muus organisatsioonisiseses töökorraldust käsitlevas</w:t>
      </w:r>
      <w:r w:rsidR="00D66D4A">
        <w:t xml:space="preserve"> dokum</w:t>
      </w:r>
      <w:r w:rsidR="00E24D49">
        <w:t>endis</w:t>
      </w:r>
      <w:r w:rsidR="00C31AB2" w:rsidRPr="00C31AB2">
        <w:t xml:space="preserve"> </w:t>
      </w:r>
      <w:r w:rsidR="00C45216">
        <w:t xml:space="preserve">ning </w:t>
      </w:r>
      <w:r w:rsidR="00104FFF" w:rsidRPr="00104FFF">
        <w:t> alla lihthanke piirmäära jäävate asjade ostmise ning teenuste ja ehitustööde tellimise kor</w:t>
      </w:r>
      <w:r w:rsidR="006F7EBE">
        <w:t>da.</w:t>
      </w:r>
      <w:r w:rsidR="001007A4" w:rsidRPr="001007A4">
        <w:t xml:space="preserve"> </w:t>
      </w:r>
    </w:p>
    <w:p w14:paraId="0200DE47" w14:textId="77777777" w:rsidR="0085741D" w:rsidRDefault="0085741D" w:rsidP="00CE7336">
      <w:pPr>
        <w:spacing w:line="280" w:lineRule="exact"/>
      </w:pPr>
    </w:p>
    <w:p w14:paraId="04D27D5E" w14:textId="4F0039D9" w:rsidR="007D30C6" w:rsidRDefault="005B3C77" w:rsidP="00CE7336">
      <w:pPr>
        <w:spacing w:line="280" w:lineRule="exact"/>
      </w:pPr>
      <w:r w:rsidRPr="005B3C77">
        <w:t xml:space="preserve">Kehtiv </w:t>
      </w:r>
      <w:r w:rsidR="007C16C8">
        <w:t xml:space="preserve">Kadrina valla </w:t>
      </w:r>
      <w:r w:rsidRPr="005B3C77">
        <w:t xml:space="preserve">hankekord on vastu võetud </w:t>
      </w:r>
      <w:r w:rsidR="009907ED">
        <w:t xml:space="preserve">volikogu istungil </w:t>
      </w:r>
      <w:r w:rsidR="00544DBA">
        <w:t>29.05.2019</w:t>
      </w:r>
      <w:r w:rsidR="0085741D">
        <w:t xml:space="preserve"> </w:t>
      </w:r>
      <w:r w:rsidRPr="005B3C77">
        <w:t>määrusega nr</w:t>
      </w:r>
      <w:r w:rsidR="0085741D">
        <w:t xml:space="preserve"> 29</w:t>
      </w:r>
      <w:r w:rsidRPr="005B3C77">
        <w:t xml:space="preserve">. </w:t>
      </w:r>
    </w:p>
    <w:p w14:paraId="35795D91" w14:textId="6DABAAB5" w:rsidR="00305122" w:rsidRDefault="00305122" w:rsidP="00CE7336">
      <w:pPr>
        <w:spacing w:line="280" w:lineRule="exact"/>
      </w:pPr>
      <w:r>
        <w:t>Käesolev</w:t>
      </w:r>
      <w:r w:rsidR="001E2525">
        <w:t>a</w:t>
      </w:r>
      <w:r w:rsidR="008127C6">
        <w:t xml:space="preserve"> eelnõ</w:t>
      </w:r>
      <w:r w:rsidR="00010DC7">
        <w:t>u</w:t>
      </w:r>
      <w:r w:rsidR="001E2525">
        <w:t>ga</w:t>
      </w:r>
      <w:r w:rsidR="00303853">
        <w:t xml:space="preserve"> täpsustatakse kehtivat hankekorda </w:t>
      </w:r>
      <w:r w:rsidR="00990A2E">
        <w:t>tulenevalt</w:t>
      </w:r>
      <w:r w:rsidR="00010DC7">
        <w:t xml:space="preserve"> hangete </w:t>
      </w:r>
      <w:r w:rsidR="00990A2E">
        <w:t>igapäeva</w:t>
      </w:r>
      <w:r w:rsidR="006F658E">
        <w:t xml:space="preserve">sest läbiviimisest ja ühtlustatakse </w:t>
      </w:r>
      <w:r w:rsidR="00D51BB5">
        <w:t xml:space="preserve">Kadrina Vallavalitsuse </w:t>
      </w:r>
      <w:r w:rsidR="00947CEE">
        <w:t xml:space="preserve">siseselt </w:t>
      </w:r>
      <w:r w:rsidR="006F658E">
        <w:t>hangete</w:t>
      </w:r>
      <w:r w:rsidR="00401136">
        <w:t xml:space="preserve"> korraldami</w:t>
      </w:r>
      <w:r w:rsidR="00422303">
        <w:t>st</w:t>
      </w:r>
      <w:r w:rsidR="00947CEE">
        <w:t>.</w:t>
      </w:r>
    </w:p>
    <w:p w14:paraId="5C91EB4D" w14:textId="390D8B98" w:rsidR="00ED5457" w:rsidRDefault="00ED5457" w:rsidP="00CE7336">
      <w:pPr>
        <w:spacing w:line="280" w:lineRule="exact"/>
      </w:pPr>
    </w:p>
    <w:p w14:paraId="648DFE9C" w14:textId="77777777" w:rsidR="00C7144E" w:rsidRDefault="00B62657" w:rsidP="00CE7336">
      <w:pPr>
        <w:spacing w:line="280" w:lineRule="exact"/>
      </w:pPr>
      <w:r>
        <w:t>Võrreldes kehtiva hankekorraga r</w:t>
      </w:r>
      <w:r w:rsidR="005B3C77" w:rsidRPr="005B3C77">
        <w:t>iigihangete piirmäära</w:t>
      </w:r>
      <w:r>
        <w:t xml:space="preserve">sid </w:t>
      </w:r>
      <w:r w:rsidR="007E1CB9">
        <w:t xml:space="preserve">eraldi välja ei tooda. </w:t>
      </w:r>
      <w:r w:rsidR="00D61523">
        <w:t xml:space="preserve">Riigihangete piirmäärad </w:t>
      </w:r>
      <w:r w:rsidR="005B3C77" w:rsidRPr="005B3C77">
        <w:t xml:space="preserve"> kehtestatakse riigihangete seaduses</w:t>
      </w:r>
      <w:r w:rsidR="00D61523">
        <w:t xml:space="preserve"> ja need võivad ajas muutuda</w:t>
      </w:r>
      <w:r w:rsidR="00502545">
        <w:t>, mistõttu ei ole piirmäärasid otstarbekas valla hankekorras</w:t>
      </w:r>
      <w:r w:rsidR="006B3E47">
        <w:t xml:space="preserve"> </w:t>
      </w:r>
      <w:r w:rsidR="008F388F">
        <w:t xml:space="preserve">uuesti </w:t>
      </w:r>
      <w:r w:rsidR="00CD37C5">
        <w:t>kirjeldada.</w:t>
      </w:r>
      <w:r w:rsidR="00DC4B14">
        <w:t xml:space="preserve"> </w:t>
      </w:r>
    </w:p>
    <w:p w14:paraId="32138C09" w14:textId="77777777" w:rsidR="00D91FB8" w:rsidRDefault="00D91FB8" w:rsidP="00CE7336">
      <w:pPr>
        <w:spacing w:line="280" w:lineRule="exact"/>
      </w:pPr>
    </w:p>
    <w:p w14:paraId="799A7B82" w14:textId="3E62CFDA" w:rsidR="00E53915" w:rsidRDefault="007A6E5A" w:rsidP="00CE7336">
      <w:pPr>
        <w:spacing w:line="280" w:lineRule="exact"/>
      </w:pPr>
      <w:r>
        <w:t xml:space="preserve">Muudetud on ka </w:t>
      </w:r>
      <w:r w:rsidR="00DC4B14">
        <w:t>hankeplaani koostamise</w:t>
      </w:r>
      <w:r w:rsidR="00430720">
        <w:t>ks te</w:t>
      </w:r>
      <w:r w:rsidR="00AC6574">
        <w:t>a</w:t>
      </w:r>
      <w:r w:rsidR="00430720">
        <w:t xml:space="preserve">be esitamist </w:t>
      </w:r>
      <w:r w:rsidR="00AC6574">
        <w:t>osakondade ja hallatavate asutuste poolt</w:t>
      </w:r>
      <w:r w:rsidR="00D020A9">
        <w:t>:</w:t>
      </w:r>
      <w:r w:rsidR="00C9390F" w:rsidRPr="00C9390F">
        <w:t xml:space="preserve"> Struktuurüksuste juhid ja hallatavate asutuste juhid esitavad andmed järgmisel aastal planeeritavate hangete kohta eelarve taotluses.</w:t>
      </w:r>
      <w:r w:rsidR="00DC4B14">
        <w:t xml:space="preserve"> </w:t>
      </w:r>
      <w:r w:rsidR="002D5C19">
        <w:t xml:space="preserve">Kehtiva hankekorra järgi </w:t>
      </w:r>
      <w:r w:rsidR="0062536B">
        <w:t xml:space="preserve">teave </w:t>
      </w:r>
      <w:r w:rsidR="00C00229">
        <w:t xml:space="preserve">planeeritavate </w:t>
      </w:r>
      <w:r w:rsidR="0062536B">
        <w:t>hangete kohta esitat</w:t>
      </w:r>
      <w:r w:rsidR="00E47F77">
        <w:t>akse</w:t>
      </w:r>
      <w:r w:rsidR="0062536B">
        <w:t xml:space="preserve"> iga aasta 1. detsembriks.</w:t>
      </w:r>
    </w:p>
    <w:p w14:paraId="010CF3DF" w14:textId="77777777" w:rsidR="00625101" w:rsidRDefault="00625101" w:rsidP="00CE7336">
      <w:pPr>
        <w:spacing w:line="280" w:lineRule="exact"/>
      </w:pPr>
    </w:p>
    <w:p w14:paraId="69B77B26" w14:textId="77187DFB" w:rsidR="004954BD" w:rsidRDefault="004954BD" w:rsidP="00CE7336">
      <w:pPr>
        <w:spacing w:line="280" w:lineRule="exact"/>
      </w:pPr>
      <w:r>
        <w:lastRenderedPageBreak/>
        <w:t xml:space="preserve">Muudetud on </w:t>
      </w:r>
      <w:r w:rsidR="007053D9">
        <w:t xml:space="preserve">hankekomisjoni </w:t>
      </w:r>
      <w:r w:rsidR="0080488E">
        <w:t xml:space="preserve">moodustamist </w:t>
      </w:r>
      <w:r w:rsidR="009824D8">
        <w:t>ja vallavalitsuse otsus</w:t>
      </w:r>
      <w:r w:rsidR="00B05914">
        <w:t>eid</w:t>
      </w:r>
      <w:r w:rsidR="009824D8">
        <w:t xml:space="preserve"> </w:t>
      </w:r>
      <w:r w:rsidR="00BC7B84">
        <w:t>hangetes.</w:t>
      </w:r>
    </w:p>
    <w:p w14:paraId="76805C7C" w14:textId="77777777" w:rsidR="00937F1A" w:rsidRDefault="00AC7181" w:rsidP="00846CE0">
      <w:r>
        <w:t xml:space="preserve">Kehtiva hankekorra järgi </w:t>
      </w:r>
      <w:r w:rsidR="009B52A1">
        <w:t>moodusta</w:t>
      </w:r>
      <w:r w:rsidR="00C7265B">
        <w:t>b</w:t>
      </w:r>
      <w:r w:rsidR="009B52A1">
        <w:t xml:space="preserve"> hankekomisjoni vallavalitsu</w:t>
      </w:r>
      <w:r w:rsidR="0097041D">
        <w:t>s</w:t>
      </w:r>
      <w:r w:rsidR="003344BC">
        <w:t xml:space="preserve"> </w:t>
      </w:r>
      <w:r w:rsidR="0094672F">
        <w:t xml:space="preserve">ning </w:t>
      </w:r>
      <w:r w:rsidR="003344BC">
        <w:t>vallavalitsuse korraldusega otsustatakse pakkujate kvalifitseerimine ja pakkumuste vastavaks tunnistamine.</w:t>
      </w:r>
      <w:r w:rsidR="0097041D">
        <w:t xml:space="preserve"> </w:t>
      </w:r>
    </w:p>
    <w:p w14:paraId="1CFB1448" w14:textId="2CE8EE85" w:rsidR="00333C9A" w:rsidRDefault="00201A34" w:rsidP="00806A5D">
      <w:r>
        <w:t>Eelnõu</w:t>
      </w:r>
      <w:r w:rsidR="00C56A6E">
        <w:t xml:space="preserve"> kohaselt </w:t>
      </w:r>
      <w:r w:rsidR="00E064BE">
        <w:t>moo</w:t>
      </w:r>
      <w:r w:rsidR="004161F8">
        <w:t xml:space="preserve">dustab vallavanem oma käskkirjaga </w:t>
      </w:r>
      <w:r w:rsidR="00DE7155">
        <w:t>hankekomisjoni</w:t>
      </w:r>
      <w:r w:rsidR="004161F8">
        <w:t xml:space="preserve">, sest </w:t>
      </w:r>
      <w:r w:rsidR="005E3930">
        <w:t xml:space="preserve">tegemist on asutuse sisemise töö korraldamisega ning </w:t>
      </w:r>
      <w:r w:rsidR="002A4926">
        <w:t xml:space="preserve">komisjoni moodustamine otsustatakse </w:t>
      </w:r>
      <w:r w:rsidR="006A4A7D">
        <w:t xml:space="preserve">igakordselt </w:t>
      </w:r>
      <w:r w:rsidR="002A4926">
        <w:t>vastavalt vajadusele</w:t>
      </w:r>
      <w:r w:rsidR="008F23E1">
        <w:t xml:space="preserve"> ja hanke </w:t>
      </w:r>
      <w:r w:rsidR="00823F66">
        <w:t>mahu</w:t>
      </w:r>
      <w:r w:rsidR="007B1B8C">
        <w:t>le</w:t>
      </w:r>
      <w:r w:rsidR="008F23E1">
        <w:t>.</w:t>
      </w:r>
      <w:r w:rsidR="00D929BC">
        <w:t xml:space="preserve"> </w:t>
      </w:r>
      <w:r w:rsidR="00AC5216">
        <w:t>Vallavalitsus</w:t>
      </w:r>
      <w:r w:rsidR="007F0D42" w:rsidRPr="007F0D42">
        <w:rPr>
          <w:bCs/>
        </w:rPr>
        <w:t xml:space="preserve"> algatab korraldusega </w:t>
      </w:r>
      <w:r w:rsidR="00717080">
        <w:rPr>
          <w:bCs/>
        </w:rPr>
        <w:t xml:space="preserve"> </w:t>
      </w:r>
      <w:r w:rsidR="007F0D42" w:rsidRPr="007F0D42">
        <w:rPr>
          <w:bCs/>
        </w:rPr>
        <w:t>hanked alates lihthanke piirmäärast</w:t>
      </w:r>
      <w:r w:rsidR="00E3561D">
        <w:rPr>
          <w:bCs/>
        </w:rPr>
        <w:t xml:space="preserve"> ning üksnes need hanked, mis ei </w:t>
      </w:r>
      <w:r w:rsidR="007F0D42" w:rsidRPr="007F0D42">
        <w:rPr>
          <w:bCs/>
        </w:rPr>
        <w:t>ole hankeplaanis kajastatud.</w:t>
      </w:r>
    </w:p>
    <w:p w14:paraId="1BA3D4C0" w14:textId="12F004F6" w:rsidR="002D3850" w:rsidRDefault="007F0D42" w:rsidP="00806A5D">
      <w:r w:rsidRPr="007F0D42">
        <w:t>Vallavalitsus võtab vastu otsused hangetes alates lihthanke piirmäärast</w:t>
      </w:r>
      <w:r w:rsidR="00462478">
        <w:t xml:space="preserve"> </w:t>
      </w:r>
      <w:r w:rsidR="00E2247E">
        <w:t>nagu</w:t>
      </w:r>
      <w:r w:rsidR="00462478">
        <w:t xml:space="preserve"> kehtivas hankekorras.</w:t>
      </w:r>
      <w:r w:rsidR="00806A5D">
        <w:t xml:space="preserve"> </w:t>
      </w:r>
      <w:r w:rsidR="00201DC7">
        <w:t>Erinevalt kehtiva</w:t>
      </w:r>
      <w:r w:rsidR="00B76DA3">
        <w:t>st</w:t>
      </w:r>
      <w:r w:rsidR="00201DC7">
        <w:t xml:space="preserve"> hanke</w:t>
      </w:r>
      <w:r w:rsidR="00806A5D">
        <w:t>korra</w:t>
      </w:r>
      <w:r w:rsidR="00B76DA3">
        <w:t>st</w:t>
      </w:r>
      <w:r w:rsidR="00806A5D">
        <w:t xml:space="preserve"> </w:t>
      </w:r>
      <w:r w:rsidR="00846CE0">
        <w:t>v</w:t>
      </w:r>
      <w:r w:rsidRPr="007F0D42">
        <w:t>allavalitsus</w:t>
      </w:r>
      <w:r w:rsidR="00B76DA3">
        <w:t xml:space="preserve">e korraldusega </w:t>
      </w:r>
      <w:r w:rsidR="00023E94">
        <w:t>pakkujaid ei kvalifitseeri</w:t>
      </w:r>
      <w:r w:rsidR="005C35C8">
        <w:t>ta</w:t>
      </w:r>
      <w:r w:rsidR="00023E94">
        <w:t xml:space="preserve"> ja pakkumusi vastavaks ei tunnista</w:t>
      </w:r>
      <w:r w:rsidR="005C35C8">
        <w:t>ta</w:t>
      </w:r>
      <w:r w:rsidR="00023E94">
        <w:t>.</w:t>
      </w:r>
    </w:p>
    <w:p w14:paraId="05327C05" w14:textId="6DC0D298" w:rsidR="007F0D42" w:rsidRPr="007F0D42" w:rsidRDefault="007F0D42" w:rsidP="00806A5D"/>
    <w:p w14:paraId="1C17B38F" w14:textId="195C0057" w:rsidR="004A6103" w:rsidRDefault="005B3C77" w:rsidP="00CE7336">
      <w:pPr>
        <w:spacing w:line="280" w:lineRule="exact"/>
      </w:pPr>
      <w:r w:rsidRPr="005B3C77">
        <w:t xml:space="preserve">Lähtuvalt hindade kallinemisest ja pakkumistega seotud menetlemise ressursimahukusest, muudetakse käesoleva </w:t>
      </w:r>
      <w:r w:rsidR="00441BFA">
        <w:t>eelnõuga</w:t>
      </w:r>
      <w:r w:rsidRPr="005B3C77">
        <w:t xml:space="preserve"> alla lihthanke piirmäära</w:t>
      </w:r>
      <w:r w:rsidR="0045083A">
        <w:t xml:space="preserve"> hangete</w:t>
      </w:r>
      <w:r w:rsidR="00CA1AD6">
        <w:t xml:space="preserve"> maksumusi</w:t>
      </w:r>
      <w:r w:rsidRPr="005B3C77">
        <w:t xml:space="preserve"> järgmiselt: </w:t>
      </w:r>
    </w:p>
    <w:p w14:paraId="6A988D0D" w14:textId="70069BE0" w:rsidR="00F01CC1" w:rsidRDefault="00747E1F" w:rsidP="00CE7336">
      <w:pPr>
        <w:spacing w:line="280" w:lineRule="exact"/>
      </w:pPr>
      <w:r w:rsidRPr="00F05E2D">
        <w:t xml:space="preserve">Asjade ostmisel ja teenuste tellimisel, </w:t>
      </w:r>
      <w:r w:rsidR="004A6103" w:rsidRPr="00F05E2D">
        <w:t>mille eeldatav maksumus on 10 000 eurost kuni 30 000 euroni ning ehitustööde tellimisel ja ideekonkursi korraldamisel, mille eeldatav maksumus on 15 000 eurost kuni 60 000 euroni koostab hanke läbiviimise eest vastutav isik pakkumuse küsimiseks lähteülesande (hinnapakkumise päring) ja edastab selle vähemalt kolmele pakkujale vältides huvide konflikti</w:t>
      </w:r>
      <w:r w:rsidR="007B745C" w:rsidRPr="00F05E2D">
        <w:t xml:space="preserve"> ning lähtutakse </w:t>
      </w:r>
      <w:r w:rsidR="005B3C77" w:rsidRPr="00F05E2D">
        <w:t>riigihangete seaduse §-s 3 sätestatud üldpõhimõtetest</w:t>
      </w:r>
      <w:r w:rsidR="00E74794">
        <w:t>.</w:t>
      </w:r>
    </w:p>
    <w:p w14:paraId="2A9849B9" w14:textId="20D33CB9" w:rsidR="00F01CC1" w:rsidRDefault="008740F6" w:rsidP="00CE7336">
      <w:pPr>
        <w:spacing w:line="280" w:lineRule="exact"/>
      </w:pPr>
      <w:r>
        <w:t>Põhimõte on, et a</w:t>
      </w:r>
      <w:r w:rsidR="00326D26">
        <w:t>sju</w:t>
      </w:r>
      <w:r w:rsidR="005B3C77" w:rsidRPr="005B3C77">
        <w:t xml:space="preserve">, teenuseid ja ehitustöid saab osta </w:t>
      </w:r>
      <w:r w:rsidR="00326D26">
        <w:t xml:space="preserve">ja tellida </w:t>
      </w:r>
      <w:r w:rsidR="005B3C77" w:rsidRPr="005B3C77">
        <w:t xml:space="preserve">vastavalt asutuse või valdkonna eelarvele. </w:t>
      </w:r>
    </w:p>
    <w:p w14:paraId="652A1E18" w14:textId="6099BC68" w:rsidR="00467977" w:rsidRDefault="0045426E" w:rsidP="00CE7336">
      <w:pPr>
        <w:spacing w:line="280" w:lineRule="exact"/>
      </w:pPr>
      <w:r w:rsidRPr="0045426E">
        <w:t>Vahemikus 5000 kuni 10 000 euro maksumusega asja ostmisel, teenuse tellimisel või ehitustöö teostamisel, kui hankelepingut ei sõlmita, on asja ostmise/teenuse tellimise/tööde teostamise aluseks hanke eest vastutava isiku kinnitatud protokoll ja pakkumus.</w:t>
      </w:r>
    </w:p>
    <w:p w14:paraId="32DF33CF" w14:textId="7C717008" w:rsidR="00496F94" w:rsidRDefault="00496F94" w:rsidP="00CE7336">
      <w:pPr>
        <w:spacing w:line="280" w:lineRule="exact"/>
      </w:pPr>
      <w:r>
        <w:t xml:space="preserve">Otstarbekaks ei peeta </w:t>
      </w:r>
      <w:r w:rsidR="00C26160">
        <w:t xml:space="preserve">alla lihthanke piirmäära hangete korraldamisel </w:t>
      </w:r>
      <w:r>
        <w:t xml:space="preserve">täiendavalt </w:t>
      </w:r>
      <w:r w:rsidR="00ED6F26">
        <w:t>pakkumuse küsimise kohta teate ava</w:t>
      </w:r>
      <w:r w:rsidR="001C43EF">
        <w:t>ldamist valla kodulehel.</w:t>
      </w:r>
      <w:r w:rsidR="00910BF9">
        <w:t xml:space="preserve"> </w:t>
      </w:r>
      <w:r w:rsidR="0011539B">
        <w:t xml:space="preserve">Täiendav teate avaldamine ei andnud </w:t>
      </w:r>
      <w:r w:rsidR="00236537">
        <w:t>lisandväärtust</w:t>
      </w:r>
      <w:r w:rsidR="0011539B">
        <w:t xml:space="preserve"> ja suurendab halduskoormust</w:t>
      </w:r>
      <w:r w:rsidR="00236537">
        <w:t xml:space="preserve">. </w:t>
      </w:r>
      <w:r w:rsidR="009C397E">
        <w:t xml:space="preserve">Hanke läbiviija peab igal juhul </w:t>
      </w:r>
      <w:r w:rsidR="00B00717">
        <w:t xml:space="preserve">järgima </w:t>
      </w:r>
      <w:r w:rsidR="002C6EBB">
        <w:t xml:space="preserve">riigihangete seaduse </w:t>
      </w:r>
      <w:r w:rsidR="00DE102D">
        <w:t xml:space="preserve">paragrahvis </w:t>
      </w:r>
      <w:r w:rsidR="00DB3DC5">
        <w:t xml:space="preserve">3 </w:t>
      </w:r>
      <w:r w:rsidR="006D795D">
        <w:t>toodud riigihangete korraldamise üldpõhimõt</w:t>
      </w:r>
      <w:r w:rsidR="00B00717">
        <w:t>teid.</w:t>
      </w:r>
    </w:p>
    <w:p w14:paraId="4C0537AD" w14:textId="77777777" w:rsidR="00467977" w:rsidRDefault="00467977" w:rsidP="00CE7336">
      <w:pPr>
        <w:spacing w:line="280" w:lineRule="exact"/>
      </w:pPr>
    </w:p>
    <w:p w14:paraId="6B61A5A7" w14:textId="77777777" w:rsidR="00E3711F" w:rsidRDefault="00467977" w:rsidP="00CE7336">
      <w:pPr>
        <w:spacing w:line="280" w:lineRule="exact"/>
      </w:pPr>
      <w:r>
        <w:t>Muudetud o</w:t>
      </w:r>
      <w:r w:rsidR="001F62F5">
        <w:t xml:space="preserve">n  hanke korraldamise otsustamiseks </w:t>
      </w:r>
      <w:r w:rsidR="008F58E8">
        <w:t>volikogult loa küsimist.</w:t>
      </w:r>
      <w:r w:rsidR="0041750B">
        <w:t xml:space="preserve"> </w:t>
      </w:r>
    </w:p>
    <w:p w14:paraId="3F3F9014" w14:textId="77777777" w:rsidR="00F17F40" w:rsidRDefault="0041750B" w:rsidP="00CE7336">
      <w:pPr>
        <w:spacing w:line="280" w:lineRule="exact"/>
      </w:pPr>
      <w:r>
        <w:t xml:space="preserve">Eelnõu kohaselt </w:t>
      </w:r>
      <w:r w:rsidR="006C5CDC">
        <w:t>annab loa hanke</w:t>
      </w:r>
      <w:r w:rsidR="0042004E" w:rsidRPr="0042004E">
        <w:t xml:space="preserve"> korraldamiseks volikogu, kui hanke tulemusel sõlmitakse hanke- või raamleping, millega kaasneb eelarveline väljaminek tulevastel eelarveaastatel ning selle väljaminekuga ei ole tegevuskuluna eelarvestrateegias arvestatud.</w:t>
      </w:r>
      <w:r w:rsidR="006C5CDC">
        <w:t xml:space="preserve"> </w:t>
      </w:r>
    </w:p>
    <w:p w14:paraId="44FC5873" w14:textId="4E139721" w:rsidR="00CE6192" w:rsidRDefault="006C5CDC" w:rsidP="00CE7336">
      <w:pPr>
        <w:spacing w:line="280" w:lineRule="exact"/>
      </w:pPr>
      <w:r>
        <w:t>Kehtiv hankekord näeb ette</w:t>
      </w:r>
      <w:r w:rsidR="008157F4">
        <w:t xml:space="preserve"> volikogult </w:t>
      </w:r>
      <w:r>
        <w:t>loa küsimise</w:t>
      </w:r>
      <w:r w:rsidR="000A788A">
        <w:t>, kui sõlmitakse hankeleping tähtajaga üle ühe eelarveaasta</w:t>
      </w:r>
      <w:r w:rsidR="00C42B93">
        <w:t>. Muudatusega</w:t>
      </w:r>
      <w:r w:rsidR="00CA13F6">
        <w:t xml:space="preserve"> lihtsustatakse hankemenetlust</w:t>
      </w:r>
      <w:r w:rsidR="00AD41BC">
        <w:t xml:space="preserve">. </w:t>
      </w:r>
      <w:r w:rsidR="008B08AF">
        <w:t xml:space="preserve">Kui volikogu </w:t>
      </w:r>
      <w:r w:rsidR="00476A6E">
        <w:t>on</w:t>
      </w:r>
      <w:r w:rsidR="00656EDF">
        <w:t xml:space="preserve"> </w:t>
      </w:r>
      <w:r w:rsidR="00AD16C1">
        <w:t>eelarvest</w:t>
      </w:r>
      <w:r w:rsidR="00E23625">
        <w:t>r</w:t>
      </w:r>
      <w:r w:rsidR="00AD16C1">
        <w:t xml:space="preserve">ateegia vastuvõtmisel </w:t>
      </w:r>
      <w:r w:rsidR="008E74CC">
        <w:t xml:space="preserve">näinud ette </w:t>
      </w:r>
      <w:r w:rsidR="005D1597">
        <w:t xml:space="preserve">väljaminekud </w:t>
      </w:r>
      <w:r w:rsidR="006C1972">
        <w:t>tulevastel eelarveaastatel</w:t>
      </w:r>
      <w:r w:rsidR="00A26E6C">
        <w:t xml:space="preserve"> ja sellega on </w:t>
      </w:r>
      <w:r w:rsidR="0001296C">
        <w:t xml:space="preserve">tegevuskuluna eelarvestrateegias </w:t>
      </w:r>
      <w:r w:rsidR="00D721CC">
        <w:t>arvestatud</w:t>
      </w:r>
      <w:r w:rsidR="005D1597">
        <w:t>,</w:t>
      </w:r>
      <w:r w:rsidR="0046291D">
        <w:t xml:space="preserve"> </w:t>
      </w:r>
      <w:r w:rsidR="00422DC3">
        <w:t>siis</w:t>
      </w:r>
      <w:r w:rsidR="006D3C58">
        <w:t xml:space="preserve"> </w:t>
      </w:r>
      <w:r w:rsidR="00F877BC">
        <w:t xml:space="preserve">üle eelarveaasta </w:t>
      </w:r>
      <w:r w:rsidR="00B441A0">
        <w:t xml:space="preserve">hangete läbiviimiseks </w:t>
      </w:r>
      <w:r w:rsidR="00E27B68">
        <w:t>volikogult loa küsimi</w:t>
      </w:r>
      <w:r w:rsidR="00353F54">
        <w:t>st</w:t>
      </w:r>
      <w:r w:rsidR="00E27B68">
        <w:t xml:space="preserve"> </w:t>
      </w:r>
      <w:r w:rsidR="00314881">
        <w:t xml:space="preserve">veel </w:t>
      </w:r>
      <w:r w:rsidR="00BA251F">
        <w:t xml:space="preserve">eraldi </w:t>
      </w:r>
      <w:r w:rsidR="00690986">
        <w:t xml:space="preserve">täiendava </w:t>
      </w:r>
      <w:r w:rsidR="006F1987">
        <w:t>otsuse</w:t>
      </w:r>
      <w:r w:rsidR="00A52B07">
        <w:t xml:space="preserve"> </w:t>
      </w:r>
      <w:r w:rsidR="00B800E3">
        <w:t>vormistami</w:t>
      </w:r>
      <w:r w:rsidR="005140C2">
        <w:t>sena</w:t>
      </w:r>
      <w:r w:rsidR="002C36E2">
        <w:t xml:space="preserve"> </w:t>
      </w:r>
      <w:r w:rsidR="00353F54">
        <w:t>ei peeta vajalikuks.</w:t>
      </w:r>
    </w:p>
    <w:p w14:paraId="5321D5F6" w14:textId="7F133BAE" w:rsidR="009E1C0B" w:rsidRDefault="009E1C0B" w:rsidP="00CE7336">
      <w:pPr>
        <w:spacing w:line="280" w:lineRule="exact"/>
      </w:pPr>
    </w:p>
    <w:p w14:paraId="0DC25BD5" w14:textId="1FE57A79" w:rsidR="00DE577A" w:rsidRDefault="009E1C0B" w:rsidP="00CE7336">
      <w:pPr>
        <w:spacing w:line="280" w:lineRule="exact"/>
      </w:pPr>
      <w:r>
        <w:t>Eelnõuga ei muudeta sotsiaal-</w:t>
      </w:r>
      <w:r w:rsidR="00A841C5">
        <w:t xml:space="preserve"> </w:t>
      </w:r>
      <w:r>
        <w:t xml:space="preserve">ja eriteenuste hanke korraldamise </w:t>
      </w:r>
      <w:r w:rsidR="00DE577A">
        <w:t>reegleid.</w:t>
      </w:r>
    </w:p>
    <w:p w14:paraId="48690A33" w14:textId="77777777" w:rsidR="00DE577A" w:rsidRDefault="00DE577A" w:rsidP="00CE7336">
      <w:pPr>
        <w:spacing w:line="280" w:lineRule="exact"/>
      </w:pPr>
    </w:p>
    <w:p w14:paraId="16683E3E" w14:textId="41983BF7" w:rsidR="00372935" w:rsidRDefault="005B3C77" w:rsidP="00CE7336">
      <w:pPr>
        <w:spacing w:line="280" w:lineRule="exact"/>
      </w:pPr>
      <w:r w:rsidRPr="005B3C77">
        <w:t>Muu</w:t>
      </w:r>
      <w:r w:rsidR="00E710EF">
        <w:t>datus</w:t>
      </w:r>
      <w:r w:rsidRPr="005B3C77">
        <w:t xml:space="preserve"> ühtlustab </w:t>
      </w:r>
      <w:r w:rsidR="006331DD">
        <w:t>Kadrina</w:t>
      </w:r>
      <w:r w:rsidRPr="005B3C77">
        <w:t xml:space="preserve"> vallas hangete läbi viimise põhimõtte</w:t>
      </w:r>
      <w:r w:rsidR="008C5D45">
        <w:t>id</w:t>
      </w:r>
      <w:r w:rsidR="00B71CB6">
        <w:t xml:space="preserve">. Hankekord kehtib </w:t>
      </w:r>
      <w:r w:rsidR="00856DAF">
        <w:t>ka</w:t>
      </w:r>
      <w:r w:rsidR="00B71CB6">
        <w:t xml:space="preserve"> valla h</w:t>
      </w:r>
      <w:r w:rsidR="00856DAF">
        <w:t>allatavatele asutustele</w:t>
      </w:r>
      <w:r w:rsidR="00372935">
        <w:t>.</w:t>
      </w:r>
    </w:p>
    <w:p w14:paraId="245F2C31" w14:textId="08413B91" w:rsidR="00B664E4" w:rsidRDefault="005B3C77" w:rsidP="00CE7336">
      <w:pPr>
        <w:spacing w:line="280" w:lineRule="exact"/>
      </w:pPr>
      <w:r w:rsidRPr="005B3C77">
        <w:t>Määrus jõustub üldises korras, see tähendab kolmandal päeval pärast Riigi Teatajas</w:t>
      </w:r>
      <w:r w:rsidR="00390502">
        <w:t xml:space="preserve"> avaldamist</w:t>
      </w:r>
      <w:r w:rsidRPr="005B3C77">
        <w:t xml:space="preserve">. </w:t>
      </w:r>
    </w:p>
    <w:p w14:paraId="6E899F3A" w14:textId="444BA0A8" w:rsidR="00471793" w:rsidRDefault="005B3C77" w:rsidP="00CE7336">
      <w:pPr>
        <w:spacing w:line="280" w:lineRule="exact"/>
      </w:pPr>
      <w:r w:rsidRPr="005B3C77">
        <w:t>Eelnõu</w:t>
      </w:r>
      <w:r w:rsidR="00AD3C7B">
        <w:t xml:space="preserve"> </w:t>
      </w:r>
      <w:r w:rsidRPr="005B3C77">
        <w:t xml:space="preserve">on </w:t>
      </w:r>
      <w:r w:rsidR="00AD3C7B">
        <w:t>vallavalitsuse</w:t>
      </w:r>
      <w:r w:rsidRPr="005B3C77">
        <w:t xml:space="preserve"> poolt heaks kiidetud ja edastatud menetlemiseks </w:t>
      </w:r>
      <w:r w:rsidR="00471793">
        <w:t>vallavolikogule</w:t>
      </w:r>
      <w:r w:rsidRPr="005B3C77">
        <w:t>.</w:t>
      </w:r>
    </w:p>
    <w:p w14:paraId="4A5E745A" w14:textId="4996CC11" w:rsidR="00B664E4" w:rsidRDefault="005B3C77" w:rsidP="00CE7336">
      <w:pPr>
        <w:spacing w:line="280" w:lineRule="exact"/>
      </w:pPr>
      <w:r w:rsidRPr="005B3C77">
        <w:t>Määruse vastuvõtmiseks on vajalik volikogu poolthäälteenamus.</w:t>
      </w:r>
    </w:p>
    <w:p w14:paraId="2AF3E25F" w14:textId="77777777" w:rsidR="000971EC" w:rsidRDefault="000971EC" w:rsidP="00CE7336">
      <w:pPr>
        <w:spacing w:line="280" w:lineRule="exact"/>
      </w:pPr>
    </w:p>
    <w:p w14:paraId="5B9D801F" w14:textId="100586C1" w:rsidR="000971EC" w:rsidRDefault="000971EC" w:rsidP="00CE7336">
      <w:pPr>
        <w:spacing w:line="280" w:lineRule="exact"/>
      </w:pPr>
      <w:r>
        <w:t>Parandusettepanekute tähtajaks ettepanekuid ei laekunud.</w:t>
      </w:r>
    </w:p>
    <w:p w14:paraId="3C76FF04" w14:textId="77777777" w:rsidR="00B664E4" w:rsidRDefault="00B664E4" w:rsidP="00CE7336">
      <w:pPr>
        <w:spacing w:line="280" w:lineRule="exact"/>
      </w:pPr>
    </w:p>
    <w:p w14:paraId="1E41CF86" w14:textId="77777777" w:rsidR="00AE11AA" w:rsidRDefault="00B664E4" w:rsidP="00CE7336">
      <w:pPr>
        <w:spacing w:line="280" w:lineRule="exact"/>
      </w:pPr>
      <w:r>
        <w:t>Marika Mardõkainen</w:t>
      </w:r>
    </w:p>
    <w:p w14:paraId="1F879C30" w14:textId="56E3746C" w:rsidR="00101819" w:rsidRPr="005B669F" w:rsidRDefault="00AE11AA" w:rsidP="00CE7336">
      <w:pPr>
        <w:spacing w:line="280" w:lineRule="exact"/>
      </w:pPr>
      <w:r>
        <w:t>vallasekretär</w:t>
      </w:r>
      <w:r w:rsidR="00243B39" w:rsidRPr="005B669F">
        <w:t xml:space="preserve"> </w:t>
      </w:r>
    </w:p>
    <w:sectPr w:rsidR="00101819" w:rsidRPr="005B669F" w:rsidSect="00277FA9">
      <w:footerReference w:type="default" r:id="rId10"/>
      <w:headerReference w:type="first" r:id="rId11"/>
      <w:type w:val="continuous"/>
      <w:pgSz w:w="11906" w:h="16838" w:code="9"/>
      <w:pgMar w:top="680" w:right="851" w:bottom="709" w:left="0" w:header="282" w:footer="97" w:gutter="170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B9209" w14:textId="77777777" w:rsidR="00917D89" w:rsidRDefault="00917D89" w:rsidP="0015174F">
      <w:r>
        <w:separator/>
      </w:r>
    </w:p>
  </w:endnote>
  <w:endnote w:type="continuationSeparator" w:id="0">
    <w:p w14:paraId="6458BEF3" w14:textId="77777777" w:rsidR="00917D89" w:rsidRDefault="00917D89" w:rsidP="00151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BA"/>
    <w:family w:val="roman"/>
    <w:pitch w:val="variable"/>
    <w:sig w:usb0="E0002EFF" w:usb1="C000785B" w:usb2="00000009" w:usb3="00000000" w:csb0="000001FF" w:csb1="00000000"/>
  </w:font>
  <w:font w:name="Gerbera-Light">
    <w:altName w:val="Calibri"/>
    <w:panose1 w:val="00000000000000000000"/>
    <w:charset w:val="00"/>
    <w:family w:val="modern"/>
    <w:notTrueType/>
    <w:pitch w:val="variable"/>
    <w:sig w:usb0="800002AF" w:usb1="5000206A" w:usb2="00000000" w:usb3="00000000" w:csb0="00000097" w:csb1="00000000"/>
  </w:font>
  <w:font w:name="Gerbera-Bold">
    <w:altName w:val="Calibri"/>
    <w:panose1 w:val="00000000000000000000"/>
    <w:charset w:val="00"/>
    <w:family w:val="modern"/>
    <w:notTrueType/>
    <w:pitch w:val="variable"/>
    <w:sig w:usb0="800002AF" w:usb1="5000206A" w:usb2="00000000" w:usb3="00000000" w:csb0="00000097"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733402"/>
      <w:docPartObj>
        <w:docPartGallery w:val="Page Numbers (Bottom of Page)"/>
        <w:docPartUnique/>
      </w:docPartObj>
    </w:sdtPr>
    <w:sdtEndPr/>
    <w:sdtContent>
      <w:p w14:paraId="0F21A62A" w14:textId="77777777" w:rsidR="009052B6" w:rsidRDefault="009052B6">
        <w:pPr>
          <w:pStyle w:val="Jalus"/>
          <w:jc w:val="right"/>
        </w:pPr>
        <w:r w:rsidRPr="00307C22">
          <w:rPr>
            <w:sz w:val="18"/>
            <w:szCs w:val="18"/>
          </w:rPr>
          <w:fldChar w:fldCharType="begin"/>
        </w:r>
        <w:r w:rsidRPr="00307C22">
          <w:rPr>
            <w:sz w:val="18"/>
            <w:szCs w:val="18"/>
          </w:rPr>
          <w:instrText xml:space="preserve"> PAGE   \* MERGEFORMAT </w:instrText>
        </w:r>
        <w:r w:rsidRPr="00307C22">
          <w:rPr>
            <w:sz w:val="18"/>
            <w:szCs w:val="18"/>
          </w:rPr>
          <w:fldChar w:fldCharType="separate"/>
        </w:r>
        <w:r w:rsidRPr="00307C22">
          <w:rPr>
            <w:sz w:val="18"/>
            <w:szCs w:val="18"/>
          </w:rPr>
          <w:t>2</w:t>
        </w:r>
        <w:r w:rsidRPr="00307C22">
          <w:rPr>
            <w:sz w:val="18"/>
            <w:szCs w:val="18"/>
          </w:rPr>
          <w:fldChar w:fldCharType="end"/>
        </w:r>
      </w:p>
    </w:sdtContent>
  </w:sdt>
  <w:p w14:paraId="18F05F9E" w14:textId="77777777" w:rsidR="009052B6" w:rsidRDefault="009052B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AE418" w14:textId="77777777" w:rsidR="00917D89" w:rsidRDefault="00917D89" w:rsidP="0015174F">
      <w:r>
        <w:separator/>
      </w:r>
    </w:p>
  </w:footnote>
  <w:footnote w:type="continuationSeparator" w:id="0">
    <w:p w14:paraId="5502864E" w14:textId="77777777" w:rsidR="00917D89" w:rsidRDefault="00917D89" w:rsidP="00151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Kontuurtabel"/>
      <w:tblW w:w="10524"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
      <w:gridCol w:w="6096"/>
      <w:gridCol w:w="3543"/>
    </w:tblGrid>
    <w:tr w:rsidR="0015174F" w14:paraId="2FBC6D88" w14:textId="77777777" w:rsidTr="0038712E">
      <w:trPr>
        <w:trHeight w:val="1692"/>
      </w:trPr>
      <w:tc>
        <w:tcPr>
          <w:tcW w:w="885" w:type="dxa"/>
        </w:tcPr>
        <w:p w14:paraId="4CBBD4EE" w14:textId="77777777" w:rsidR="0015174F" w:rsidRDefault="0015174F" w:rsidP="00EC0CEF">
          <w:pPr>
            <w:pStyle w:val="Pis"/>
            <w:spacing w:line="440" w:lineRule="exact"/>
            <w:ind w:left="-1134" w:right="177"/>
          </w:pPr>
        </w:p>
        <w:p w14:paraId="5CE48E5E" w14:textId="77777777" w:rsidR="00EC0CEF" w:rsidRPr="00EC0CEF" w:rsidRDefault="00EC0CEF" w:rsidP="00EC0CEF"/>
      </w:tc>
      <w:tc>
        <w:tcPr>
          <w:tcW w:w="6096" w:type="dxa"/>
          <w:vAlign w:val="center"/>
        </w:tcPr>
        <w:p w14:paraId="4736992B" w14:textId="77777777" w:rsidR="002B7D1A" w:rsidRPr="002B7D1A" w:rsidRDefault="0015174F" w:rsidP="002B7D1A">
          <w:pPr>
            <w:pStyle w:val="Pis"/>
            <w:spacing w:line="400" w:lineRule="exact"/>
            <w:ind w:left="-106" w:right="177"/>
            <w:rPr>
              <w:rFonts w:asciiTheme="majorHAnsi" w:hAnsiTheme="majorHAnsi"/>
              <w:b/>
              <w:bCs/>
              <w:color w:val="51A92D" w:themeColor="accent1"/>
              <w:sz w:val="48"/>
              <w:szCs w:val="48"/>
            </w:rPr>
          </w:pPr>
          <w:r w:rsidRPr="0042265D">
            <w:rPr>
              <w:rFonts w:asciiTheme="majorHAnsi" w:hAnsiTheme="majorHAnsi"/>
              <w:b/>
              <w:bCs/>
              <w:color w:val="51A92D" w:themeColor="accent1"/>
              <w:sz w:val="48"/>
              <w:szCs w:val="48"/>
            </w:rPr>
            <w:t>K</w:t>
          </w:r>
          <w:r w:rsidR="00EC0CEF" w:rsidRPr="0042265D">
            <w:rPr>
              <w:rFonts w:asciiTheme="majorHAnsi" w:hAnsiTheme="majorHAnsi"/>
              <w:b/>
              <w:bCs/>
              <w:color w:val="51A92D" w:themeColor="accent1"/>
              <w:sz w:val="48"/>
              <w:szCs w:val="48"/>
            </w:rPr>
            <w:t>adrina</w:t>
          </w:r>
          <w:r w:rsidR="00C10B99" w:rsidRPr="0042265D">
            <w:rPr>
              <w:rFonts w:asciiTheme="majorHAnsi" w:hAnsiTheme="majorHAnsi"/>
              <w:b/>
              <w:bCs/>
              <w:color w:val="51A92D" w:themeColor="accent1"/>
              <w:sz w:val="48"/>
              <w:szCs w:val="48"/>
            </w:rPr>
            <w:t xml:space="preserve"> </w:t>
          </w:r>
          <w:r w:rsidR="00964D3E" w:rsidRPr="00964D3E">
            <w:rPr>
              <w:rFonts w:asciiTheme="majorHAnsi" w:hAnsiTheme="majorHAnsi"/>
              <w:b/>
              <w:bCs/>
              <w:color w:val="51A92D" w:themeColor="accent1"/>
              <w:sz w:val="48"/>
              <w:szCs w:val="48"/>
            </w:rPr>
            <w:t>Vallavolikogu</w:t>
          </w:r>
        </w:p>
      </w:tc>
      <w:tc>
        <w:tcPr>
          <w:tcW w:w="3543" w:type="dxa"/>
          <w:vAlign w:val="center"/>
        </w:tcPr>
        <w:p w14:paraId="149EEB7A" w14:textId="77777777" w:rsidR="0015174F" w:rsidRPr="00FD491D" w:rsidRDefault="0015174F" w:rsidP="0038712E">
          <w:pPr>
            <w:pStyle w:val="Pis"/>
            <w:spacing w:line="220" w:lineRule="exact"/>
            <w:ind w:left="-104" w:right="-248"/>
            <w:rPr>
              <w:sz w:val="16"/>
              <w:szCs w:val="16"/>
            </w:rPr>
          </w:pPr>
        </w:p>
      </w:tc>
    </w:tr>
  </w:tbl>
  <w:p w14:paraId="6AC2B573" w14:textId="77777777" w:rsidR="0015174F" w:rsidRDefault="00476DAE" w:rsidP="00D47721">
    <w:pPr>
      <w:pStyle w:val="Pis"/>
    </w:pPr>
    <w:r>
      <w:rPr>
        <w:noProof/>
      </w:rPr>
      <w:drawing>
        <wp:anchor distT="0" distB="0" distL="114300" distR="114300" simplePos="0" relativeHeight="251658240" behindDoc="1" locked="0" layoutInCell="1" allowOverlap="1" wp14:anchorId="3A34D57F" wp14:editId="17EF2A7A">
          <wp:simplePos x="0" y="0"/>
          <wp:positionH relativeFrom="column">
            <wp:posOffset>-772160</wp:posOffset>
          </wp:positionH>
          <wp:positionV relativeFrom="page">
            <wp:posOffset>370840</wp:posOffset>
          </wp:positionV>
          <wp:extent cx="651510" cy="779780"/>
          <wp:effectExtent l="0" t="0" r="0" b="1270"/>
          <wp:wrapTight wrapText="bothSides">
            <wp:wrapPolygon edited="0">
              <wp:start x="0" y="0"/>
              <wp:lineTo x="0" y="13192"/>
              <wp:lineTo x="632" y="17414"/>
              <wp:lineTo x="5684" y="21107"/>
              <wp:lineTo x="6316" y="21107"/>
              <wp:lineTo x="14526" y="21107"/>
              <wp:lineTo x="15158" y="21107"/>
              <wp:lineTo x="20211" y="17941"/>
              <wp:lineTo x="20842" y="13192"/>
              <wp:lineTo x="20842" y="0"/>
              <wp:lineTo x="0" y="0"/>
            </wp:wrapPolygon>
          </wp:wrapTight>
          <wp:docPr id="67641629" name="Graphic 67641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250415"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51510" cy="7797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90A63C9"/>
    <w:multiLevelType w:val="hybridMultilevel"/>
    <w:tmpl w:val="35FA2436"/>
    <w:lvl w:ilvl="0" w:tplc="0890D258">
      <w:start w:val="4"/>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93F568F"/>
    <w:multiLevelType w:val="hybridMultilevel"/>
    <w:tmpl w:val="444A3EF8"/>
    <w:lvl w:ilvl="0" w:tplc="567C4DE8">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A382E1F"/>
    <w:multiLevelType w:val="hybridMultilevel"/>
    <w:tmpl w:val="D9B44BE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B310A97"/>
    <w:multiLevelType w:val="hybridMultilevel"/>
    <w:tmpl w:val="BF6C45E6"/>
    <w:lvl w:ilvl="0" w:tplc="B664AC18">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0B420F6C"/>
    <w:multiLevelType w:val="hybridMultilevel"/>
    <w:tmpl w:val="C99601FA"/>
    <w:lvl w:ilvl="0" w:tplc="BE52FF9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105F36F8"/>
    <w:multiLevelType w:val="hybridMultilevel"/>
    <w:tmpl w:val="2F2AAD30"/>
    <w:lvl w:ilvl="0" w:tplc="54EA1CAA">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14FD5450"/>
    <w:multiLevelType w:val="hybridMultilevel"/>
    <w:tmpl w:val="C93CC0B6"/>
    <w:lvl w:ilvl="0" w:tplc="D39ECC80">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1BF6612A"/>
    <w:multiLevelType w:val="hybridMultilevel"/>
    <w:tmpl w:val="709EBAEA"/>
    <w:lvl w:ilvl="0" w:tplc="6874AA6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1CFA4E44"/>
    <w:multiLevelType w:val="hybridMultilevel"/>
    <w:tmpl w:val="371C93B8"/>
    <w:lvl w:ilvl="0" w:tplc="DD74356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1F035AD7"/>
    <w:multiLevelType w:val="hybridMultilevel"/>
    <w:tmpl w:val="9AF41A14"/>
    <w:lvl w:ilvl="0" w:tplc="CCF8F644">
      <w:start w:val="1"/>
      <w:numFmt w:val="decimal"/>
      <w:lvlText w:val="(%1)"/>
      <w:lvlJc w:val="left"/>
      <w:pPr>
        <w:ind w:left="360" w:hanging="360"/>
      </w:pPr>
      <w:rPr>
        <w:rFonts w:asciiTheme="minorHAnsi" w:eastAsiaTheme="minorHAnsi" w:hAnsiTheme="minorHAnsi" w:cstheme="minorBidi"/>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1" w15:restartNumberingAfterBreak="0">
    <w:nsid w:val="1F7752AC"/>
    <w:multiLevelType w:val="hybridMultilevel"/>
    <w:tmpl w:val="2AD6E316"/>
    <w:lvl w:ilvl="0" w:tplc="FFFFFFFF">
      <w:start w:val="1"/>
      <w:numFmt w:val="decimal"/>
      <w:lvlText w:val="(%1)"/>
      <w:lvlJc w:val="left"/>
      <w:pPr>
        <w:ind w:left="720" w:hanging="360"/>
      </w:pPr>
      <w:rPr>
        <w:rFonts w:asciiTheme="minorHAnsi" w:eastAsiaTheme="minorHAnsi"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FED7391"/>
    <w:multiLevelType w:val="hybridMultilevel"/>
    <w:tmpl w:val="1EF8790C"/>
    <w:lvl w:ilvl="0" w:tplc="DA9E7230">
      <w:start w:val="4"/>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260D6A4A"/>
    <w:multiLevelType w:val="hybridMultilevel"/>
    <w:tmpl w:val="D9B44BEA"/>
    <w:lvl w:ilvl="0" w:tplc="0BE6F412">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4" w15:restartNumberingAfterBreak="0">
    <w:nsid w:val="2ECB55DF"/>
    <w:multiLevelType w:val="hybridMultilevel"/>
    <w:tmpl w:val="CFB84660"/>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5" w15:restartNumberingAfterBreak="0">
    <w:nsid w:val="33742884"/>
    <w:multiLevelType w:val="hybridMultilevel"/>
    <w:tmpl w:val="FA04223A"/>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7917A9D"/>
    <w:multiLevelType w:val="hybridMultilevel"/>
    <w:tmpl w:val="E534B536"/>
    <w:lvl w:ilvl="0" w:tplc="63228A40">
      <w:start w:val="1"/>
      <w:numFmt w:val="decimal"/>
      <w:lvlText w:val="(%1)"/>
      <w:lvlJc w:val="left"/>
      <w:pPr>
        <w:ind w:left="720" w:hanging="360"/>
      </w:pPr>
      <w:rPr>
        <w:rFonts w:ascii="Times New Roman" w:eastAsia="Times New Roman" w:hAnsi="Times New Roman"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3D825493"/>
    <w:multiLevelType w:val="hybridMultilevel"/>
    <w:tmpl w:val="C5A6EDCE"/>
    <w:lvl w:ilvl="0" w:tplc="7B4C7F30">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3FD87624"/>
    <w:multiLevelType w:val="hybridMultilevel"/>
    <w:tmpl w:val="105E6B88"/>
    <w:lvl w:ilvl="0" w:tplc="7E701A2A">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4AA97867"/>
    <w:multiLevelType w:val="hybridMultilevel"/>
    <w:tmpl w:val="22BE258A"/>
    <w:lvl w:ilvl="0" w:tplc="E91C5B40">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4B166104"/>
    <w:multiLevelType w:val="hybridMultilevel"/>
    <w:tmpl w:val="A8FAEF72"/>
    <w:lvl w:ilvl="0" w:tplc="612EB11A">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4B872F52"/>
    <w:multiLevelType w:val="hybridMultilevel"/>
    <w:tmpl w:val="1ADA6814"/>
    <w:lvl w:ilvl="0" w:tplc="775460E2">
      <w:start w:val="2"/>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4C312884"/>
    <w:multiLevelType w:val="hybridMultilevel"/>
    <w:tmpl w:val="CCA0ABE0"/>
    <w:lvl w:ilvl="0" w:tplc="524A6D40">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523B64CD"/>
    <w:multiLevelType w:val="hybridMultilevel"/>
    <w:tmpl w:val="AC92E8AC"/>
    <w:lvl w:ilvl="0" w:tplc="99E2FC0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57CA2DA9"/>
    <w:multiLevelType w:val="hybridMultilevel"/>
    <w:tmpl w:val="BD004D80"/>
    <w:lvl w:ilvl="0" w:tplc="1B1C8578">
      <w:start w:val="6"/>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5F4E7F43"/>
    <w:multiLevelType w:val="hybridMultilevel"/>
    <w:tmpl w:val="CE66BD24"/>
    <w:lvl w:ilvl="0" w:tplc="E4588C0A">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723A79BD"/>
    <w:multiLevelType w:val="hybridMultilevel"/>
    <w:tmpl w:val="54CC8E60"/>
    <w:lvl w:ilvl="0" w:tplc="04250011">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7" w15:restartNumberingAfterBreak="0">
    <w:nsid w:val="743F5C93"/>
    <w:multiLevelType w:val="hybridMultilevel"/>
    <w:tmpl w:val="A1EC89D6"/>
    <w:lvl w:ilvl="0" w:tplc="24D8C254">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num w:numId="1" w16cid:durableId="177617705">
    <w:abstractNumId w:val="0"/>
  </w:num>
  <w:num w:numId="2" w16cid:durableId="1326786176">
    <w:abstractNumId w:val="6"/>
  </w:num>
  <w:num w:numId="3" w16cid:durableId="1388214747">
    <w:abstractNumId w:val="2"/>
  </w:num>
  <w:num w:numId="4" w16cid:durableId="2143421274">
    <w:abstractNumId w:val="23"/>
  </w:num>
  <w:num w:numId="5" w16cid:durableId="253440141">
    <w:abstractNumId w:val="4"/>
  </w:num>
  <w:num w:numId="6" w16cid:durableId="1060858381">
    <w:abstractNumId w:val="18"/>
  </w:num>
  <w:num w:numId="7" w16cid:durableId="1765229197">
    <w:abstractNumId w:val="7"/>
  </w:num>
  <w:num w:numId="8" w16cid:durableId="1312902243">
    <w:abstractNumId w:val="20"/>
  </w:num>
  <w:num w:numId="9" w16cid:durableId="916474667">
    <w:abstractNumId w:val="9"/>
  </w:num>
  <w:num w:numId="10" w16cid:durableId="1718314690">
    <w:abstractNumId w:val="10"/>
  </w:num>
  <w:num w:numId="11" w16cid:durableId="1912348516">
    <w:abstractNumId w:val="13"/>
  </w:num>
  <w:num w:numId="12" w16cid:durableId="972834581">
    <w:abstractNumId w:val="26"/>
  </w:num>
  <w:num w:numId="13" w16cid:durableId="143161254">
    <w:abstractNumId w:val="3"/>
  </w:num>
  <w:num w:numId="14" w16cid:durableId="989745160">
    <w:abstractNumId w:val="27"/>
  </w:num>
  <w:num w:numId="15" w16cid:durableId="12449926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85826400">
    <w:abstractNumId w:val="24"/>
  </w:num>
  <w:num w:numId="17" w16cid:durableId="1291015032">
    <w:abstractNumId w:val="19"/>
  </w:num>
  <w:num w:numId="18" w16cid:durableId="1444417427">
    <w:abstractNumId w:val="17"/>
  </w:num>
  <w:num w:numId="19" w16cid:durableId="834614769">
    <w:abstractNumId w:val="22"/>
  </w:num>
  <w:num w:numId="20" w16cid:durableId="153105515">
    <w:abstractNumId w:val="8"/>
  </w:num>
  <w:num w:numId="21" w16cid:durableId="193348154">
    <w:abstractNumId w:val="16"/>
  </w:num>
  <w:num w:numId="22" w16cid:durableId="1224173070">
    <w:abstractNumId w:val="11"/>
  </w:num>
  <w:num w:numId="23" w16cid:durableId="291249960">
    <w:abstractNumId w:val="15"/>
  </w:num>
  <w:num w:numId="24" w16cid:durableId="847133005">
    <w:abstractNumId w:val="25"/>
  </w:num>
  <w:num w:numId="25" w16cid:durableId="962930869">
    <w:abstractNumId w:val="5"/>
  </w:num>
  <w:num w:numId="26" w16cid:durableId="500047423">
    <w:abstractNumId w:val="1"/>
  </w:num>
  <w:num w:numId="27" w16cid:durableId="670642892">
    <w:abstractNumId w:val="12"/>
  </w:num>
  <w:num w:numId="28" w16cid:durableId="76861829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D9D"/>
    <w:rsid w:val="00001708"/>
    <w:rsid w:val="00001735"/>
    <w:rsid w:val="00003524"/>
    <w:rsid w:val="00003C69"/>
    <w:rsid w:val="000053CE"/>
    <w:rsid w:val="000057E3"/>
    <w:rsid w:val="000060A7"/>
    <w:rsid w:val="00006563"/>
    <w:rsid w:val="00006BE7"/>
    <w:rsid w:val="00010A47"/>
    <w:rsid w:val="00010DC7"/>
    <w:rsid w:val="00010DEE"/>
    <w:rsid w:val="00011051"/>
    <w:rsid w:val="00012047"/>
    <w:rsid w:val="0001296C"/>
    <w:rsid w:val="00014D96"/>
    <w:rsid w:val="00015AB5"/>
    <w:rsid w:val="0001615F"/>
    <w:rsid w:val="000167C0"/>
    <w:rsid w:val="00016B7D"/>
    <w:rsid w:val="00016CCA"/>
    <w:rsid w:val="000173CA"/>
    <w:rsid w:val="00017A2A"/>
    <w:rsid w:val="00023E94"/>
    <w:rsid w:val="00030180"/>
    <w:rsid w:val="00031692"/>
    <w:rsid w:val="00032F5C"/>
    <w:rsid w:val="000337FF"/>
    <w:rsid w:val="0003397A"/>
    <w:rsid w:val="00034735"/>
    <w:rsid w:val="0003602F"/>
    <w:rsid w:val="00036FAE"/>
    <w:rsid w:val="00040693"/>
    <w:rsid w:val="00040DFC"/>
    <w:rsid w:val="000422CE"/>
    <w:rsid w:val="000427E4"/>
    <w:rsid w:val="000429DE"/>
    <w:rsid w:val="00042BFD"/>
    <w:rsid w:val="00045E31"/>
    <w:rsid w:val="00046380"/>
    <w:rsid w:val="00052200"/>
    <w:rsid w:val="00053960"/>
    <w:rsid w:val="000545D3"/>
    <w:rsid w:val="00056356"/>
    <w:rsid w:val="00060135"/>
    <w:rsid w:val="00060E03"/>
    <w:rsid w:val="00062A06"/>
    <w:rsid w:val="000630C5"/>
    <w:rsid w:val="00064306"/>
    <w:rsid w:val="00066FF6"/>
    <w:rsid w:val="0006708E"/>
    <w:rsid w:val="00067989"/>
    <w:rsid w:val="00067EBB"/>
    <w:rsid w:val="0007180F"/>
    <w:rsid w:val="0007335D"/>
    <w:rsid w:val="00073494"/>
    <w:rsid w:val="0007477A"/>
    <w:rsid w:val="00076126"/>
    <w:rsid w:val="000761C3"/>
    <w:rsid w:val="00077928"/>
    <w:rsid w:val="00077A29"/>
    <w:rsid w:val="00081F3C"/>
    <w:rsid w:val="00082356"/>
    <w:rsid w:val="000823DD"/>
    <w:rsid w:val="0008288C"/>
    <w:rsid w:val="00084A4F"/>
    <w:rsid w:val="00084DD9"/>
    <w:rsid w:val="00086ED2"/>
    <w:rsid w:val="00091800"/>
    <w:rsid w:val="0009218A"/>
    <w:rsid w:val="0009283B"/>
    <w:rsid w:val="000934AD"/>
    <w:rsid w:val="00094083"/>
    <w:rsid w:val="00094304"/>
    <w:rsid w:val="000960B8"/>
    <w:rsid w:val="000968CC"/>
    <w:rsid w:val="000971EC"/>
    <w:rsid w:val="000A0A42"/>
    <w:rsid w:val="000A140C"/>
    <w:rsid w:val="000A3327"/>
    <w:rsid w:val="000A373A"/>
    <w:rsid w:val="000A788A"/>
    <w:rsid w:val="000B03B6"/>
    <w:rsid w:val="000B37BC"/>
    <w:rsid w:val="000B6414"/>
    <w:rsid w:val="000B6B6E"/>
    <w:rsid w:val="000B75DC"/>
    <w:rsid w:val="000B7AC9"/>
    <w:rsid w:val="000C019E"/>
    <w:rsid w:val="000C23B3"/>
    <w:rsid w:val="000C2966"/>
    <w:rsid w:val="000C359F"/>
    <w:rsid w:val="000C47FB"/>
    <w:rsid w:val="000C4DAD"/>
    <w:rsid w:val="000C4F4D"/>
    <w:rsid w:val="000C53AE"/>
    <w:rsid w:val="000C54B1"/>
    <w:rsid w:val="000C6544"/>
    <w:rsid w:val="000C6D6E"/>
    <w:rsid w:val="000C76D3"/>
    <w:rsid w:val="000C7D22"/>
    <w:rsid w:val="000C7DDD"/>
    <w:rsid w:val="000D06CE"/>
    <w:rsid w:val="000D1CD8"/>
    <w:rsid w:val="000D564D"/>
    <w:rsid w:val="000D5FA5"/>
    <w:rsid w:val="000D6ACA"/>
    <w:rsid w:val="000E2051"/>
    <w:rsid w:val="000E302F"/>
    <w:rsid w:val="000E4966"/>
    <w:rsid w:val="000E56A7"/>
    <w:rsid w:val="000E740C"/>
    <w:rsid w:val="000F785C"/>
    <w:rsid w:val="000F7EA9"/>
    <w:rsid w:val="000F7F51"/>
    <w:rsid w:val="001007A4"/>
    <w:rsid w:val="00101819"/>
    <w:rsid w:val="00101BD6"/>
    <w:rsid w:val="00103865"/>
    <w:rsid w:val="00103FD4"/>
    <w:rsid w:val="00104DF9"/>
    <w:rsid w:val="00104FFF"/>
    <w:rsid w:val="00105B98"/>
    <w:rsid w:val="001070F4"/>
    <w:rsid w:val="00110117"/>
    <w:rsid w:val="00111303"/>
    <w:rsid w:val="00113B6B"/>
    <w:rsid w:val="0011422D"/>
    <w:rsid w:val="001151B5"/>
    <w:rsid w:val="0011539B"/>
    <w:rsid w:val="001156A0"/>
    <w:rsid w:val="00117AED"/>
    <w:rsid w:val="0012146F"/>
    <w:rsid w:val="00121770"/>
    <w:rsid w:val="00121B28"/>
    <w:rsid w:val="00124247"/>
    <w:rsid w:val="00124E07"/>
    <w:rsid w:val="00124F9A"/>
    <w:rsid w:val="0012500C"/>
    <w:rsid w:val="001271A4"/>
    <w:rsid w:val="00130447"/>
    <w:rsid w:val="00131636"/>
    <w:rsid w:val="00131CB5"/>
    <w:rsid w:val="001330F4"/>
    <w:rsid w:val="00134634"/>
    <w:rsid w:val="00134BDC"/>
    <w:rsid w:val="00136C81"/>
    <w:rsid w:val="00136F99"/>
    <w:rsid w:val="00137327"/>
    <w:rsid w:val="001379C1"/>
    <w:rsid w:val="00140278"/>
    <w:rsid w:val="00142A8F"/>
    <w:rsid w:val="00143E13"/>
    <w:rsid w:val="00144454"/>
    <w:rsid w:val="00150368"/>
    <w:rsid w:val="0015174F"/>
    <w:rsid w:val="00152C29"/>
    <w:rsid w:val="001564D1"/>
    <w:rsid w:val="00156AB2"/>
    <w:rsid w:val="00157130"/>
    <w:rsid w:val="001577B3"/>
    <w:rsid w:val="00160BA1"/>
    <w:rsid w:val="00160D8F"/>
    <w:rsid w:val="00160E14"/>
    <w:rsid w:val="00160FD5"/>
    <w:rsid w:val="00161BE9"/>
    <w:rsid w:val="001642F6"/>
    <w:rsid w:val="00165F13"/>
    <w:rsid w:val="0016649B"/>
    <w:rsid w:val="00166BF4"/>
    <w:rsid w:val="00166DE0"/>
    <w:rsid w:val="00167F59"/>
    <w:rsid w:val="00170D72"/>
    <w:rsid w:val="001714FB"/>
    <w:rsid w:val="00171D08"/>
    <w:rsid w:val="00171D18"/>
    <w:rsid w:val="001725FB"/>
    <w:rsid w:val="001733D2"/>
    <w:rsid w:val="00173E30"/>
    <w:rsid w:val="00174C07"/>
    <w:rsid w:val="0017630E"/>
    <w:rsid w:val="00180C68"/>
    <w:rsid w:val="001829B4"/>
    <w:rsid w:val="00182B00"/>
    <w:rsid w:val="00182F40"/>
    <w:rsid w:val="0018672E"/>
    <w:rsid w:val="00187E61"/>
    <w:rsid w:val="0019468F"/>
    <w:rsid w:val="00195B16"/>
    <w:rsid w:val="00196EFD"/>
    <w:rsid w:val="0019784E"/>
    <w:rsid w:val="00197C17"/>
    <w:rsid w:val="001A1743"/>
    <w:rsid w:val="001A20B5"/>
    <w:rsid w:val="001A25DD"/>
    <w:rsid w:val="001A2E47"/>
    <w:rsid w:val="001A3528"/>
    <w:rsid w:val="001A6BBF"/>
    <w:rsid w:val="001A7600"/>
    <w:rsid w:val="001A7FCB"/>
    <w:rsid w:val="001B187A"/>
    <w:rsid w:val="001B2145"/>
    <w:rsid w:val="001B2E53"/>
    <w:rsid w:val="001B4872"/>
    <w:rsid w:val="001B4DD2"/>
    <w:rsid w:val="001B53AB"/>
    <w:rsid w:val="001B61C1"/>
    <w:rsid w:val="001B7BF6"/>
    <w:rsid w:val="001C0F01"/>
    <w:rsid w:val="001C13BC"/>
    <w:rsid w:val="001C20F8"/>
    <w:rsid w:val="001C43EF"/>
    <w:rsid w:val="001C4683"/>
    <w:rsid w:val="001C6158"/>
    <w:rsid w:val="001C63E0"/>
    <w:rsid w:val="001C738F"/>
    <w:rsid w:val="001C7BF3"/>
    <w:rsid w:val="001D05F9"/>
    <w:rsid w:val="001D15C1"/>
    <w:rsid w:val="001D20FB"/>
    <w:rsid w:val="001D2267"/>
    <w:rsid w:val="001D35DB"/>
    <w:rsid w:val="001D467F"/>
    <w:rsid w:val="001D5C2C"/>
    <w:rsid w:val="001D64D5"/>
    <w:rsid w:val="001D6C2C"/>
    <w:rsid w:val="001E2525"/>
    <w:rsid w:val="001E28C6"/>
    <w:rsid w:val="001E2A4D"/>
    <w:rsid w:val="001F2E61"/>
    <w:rsid w:val="001F5365"/>
    <w:rsid w:val="001F62F5"/>
    <w:rsid w:val="001F6E67"/>
    <w:rsid w:val="002012F5"/>
    <w:rsid w:val="00201A34"/>
    <w:rsid w:val="00201DC7"/>
    <w:rsid w:val="00202A01"/>
    <w:rsid w:val="00203901"/>
    <w:rsid w:val="00204309"/>
    <w:rsid w:val="00204E3F"/>
    <w:rsid w:val="00204EB1"/>
    <w:rsid w:val="00205C1C"/>
    <w:rsid w:val="00206C9C"/>
    <w:rsid w:val="0021066A"/>
    <w:rsid w:val="0021185D"/>
    <w:rsid w:val="002121AF"/>
    <w:rsid w:val="00212935"/>
    <w:rsid w:val="0021387F"/>
    <w:rsid w:val="00216036"/>
    <w:rsid w:val="002176FE"/>
    <w:rsid w:val="00217B6C"/>
    <w:rsid w:val="00220ABE"/>
    <w:rsid w:val="00220D22"/>
    <w:rsid w:val="002212B9"/>
    <w:rsid w:val="00222AD7"/>
    <w:rsid w:val="00224024"/>
    <w:rsid w:val="002244CC"/>
    <w:rsid w:val="00226A3E"/>
    <w:rsid w:val="00226AF1"/>
    <w:rsid w:val="00227465"/>
    <w:rsid w:val="00227E3A"/>
    <w:rsid w:val="00227F96"/>
    <w:rsid w:val="00231069"/>
    <w:rsid w:val="00233D0F"/>
    <w:rsid w:val="00236537"/>
    <w:rsid w:val="00236908"/>
    <w:rsid w:val="002414D6"/>
    <w:rsid w:val="00242D09"/>
    <w:rsid w:val="00243B39"/>
    <w:rsid w:val="002467A5"/>
    <w:rsid w:val="002475CC"/>
    <w:rsid w:val="00247BE4"/>
    <w:rsid w:val="002501D4"/>
    <w:rsid w:val="00250D12"/>
    <w:rsid w:val="0025228E"/>
    <w:rsid w:val="002523EE"/>
    <w:rsid w:val="0025490E"/>
    <w:rsid w:val="00256919"/>
    <w:rsid w:val="00257183"/>
    <w:rsid w:val="0025775B"/>
    <w:rsid w:val="00260499"/>
    <w:rsid w:val="0026081D"/>
    <w:rsid w:val="0026137F"/>
    <w:rsid w:val="00262EA0"/>
    <w:rsid w:val="002630E3"/>
    <w:rsid w:val="00263FC7"/>
    <w:rsid w:val="00264913"/>
    <w:rsid w:val="002655AF"/>
    <w:rsid w:val="002667BB"/>
    <w:rsid w:val="00267169"/>
    <w:rsid w:val="00267A3C"/>
    <w:rsid w:val="00271B06"/>
    <w:rsid w:val="00271F1D"/>
    <w:rsid w:val="00272F56"/>
    <w:rsid w:val="002731B4"/>
    <w:rsid w:val="0027530F"/>
    <w:rsid w:val="002773D1"/>
    <w:rsid w:val="002776C0"/>
    <w:rsid w:val="00277BE5"/>
    <w:rsid w:val="00277D32"/>
    <w:rsid w:val="00277FA9"/>
    <w:rsid w:val="00282D58"/>
    <w:rsid w:val="00284EE2"/>
    <w:rsid w:val="00285749"/>
    <w:rsid w:val="00286815"/>
    <w:rsid w:val="00286D51"/>
    <w:rsid w:val="002900B3"/>
    <w:rsid w:val="00290A4E"/>
    <w:rsid w:val="00291B1E"/>
    <w:rsid w:val="00291F11"/>
    <w:rsid w:val="0029246A"/>
    <w:rsid w:val="00292560"/>
    <w:rsid w:val="00292763"/>
    <w:rsid w:val="00297968"/>
    <w:rsid w:val="002A45E3"/>
    <w:rsid w:val="002A4926"/>
    <w:rsid w:val="002A4B59"/>
    <w:rsid w:val="002A6339"/>
    <w:rsid w:val="002A662A"/>
    <w:rsid w:val="002A6A1E"/>
    <w:rsid w:val="002A6CFD"/>
    <w:rsid w:val="002A737E"/>
    <w:rsid w:val="002A77D2"/>
    <w:rsid w:val="002B2305"/>
    <w:rsid w:val="002B78B0"/>
    <w:rsid w:val="002B7D1A"/>
    <w:rsid w:val="002C000A"/>
    <w:rsid w:val="002C0E4E"/>
    <w:rsid w:val="002C1791"/>
    <w:rsid w:val="002C17D7"/>
    <w:rsid w:val="002C187D"/>
    <w:rsid w:val="002C1FAF"/>
    <w:rsid w:val="002C36E2"/>
    <w:rsid w:val="002C3C44"/>
    <w:rsid w:val="002C4F45"/>
    <w:rsid w:val="002C5F22"/>
    <w:rsid w:val="002C6CF6"/>
    <w:rsid w:val="002C6EBB"/>
    <w:rsid w:val="002C7E7B"/>
    <w:rsid w:val="002D3242"/>
    <w:rsid w:val="002D3850"/>
    <w:rsid w:val="002D39A0"/>
    <w:rsid w:val="002D3CAC"/>
    <w:rsid w:val="002D4DD9"/>
    <w:rsid w:val="002D5C19"/>
    <w:rsid w:val="002D6A94"/>
    <w:rsid w:val="002E060F"/>
    <w:rsid w:val="002E092D"/>
    <w:rsid w:val="002E318F"/>
    <w:rsid w:val="002E6329"/>
    <w:rsid w:val="002E6D61"/>
    <w:rsid w:val="002E7837"/>
    <w:rsid w:val="002E7C93"/>
    <w:rsid w:val="002F15DB"/>
    <w:rsid w:val="002F183D"/>
    <w:rsid w:val="002F2012"/>
    <w:rsid w:val="002F34C5"/>
    <w:rsid w:val="002F35DE"/>
    <w:rsid w:val="002F437E"/>
    <w:rsid w:val="002F5A04"/>
    <w:rsid w:val="002F756D"/>
    <w:rsid w:val="002F7C21"/>
    <w:rsid w:val="00300752"/>
    <w:rsid w:val="00300AC6"/>
    <w:rsid w:val="00300EB7"/>
    <w:rsid w:val="00301B36"/>
    <w:rsid w:val="003023D8"/>
    <w:rsid w:val="00302E0F"/>
    <w:rsid w:val="0030339D"/>
    <w:rsid w:val="00303853"/>
    <w:rsid w:val="003048FC"/>
    <w:rsid w:val="00305122"/>
    <w:rsid w:val="003053D3"/>
    <w:rsid w:val="00307919"/>
    <w:rsid w:val="00307C22"/>
    <w:rsid w:val="0031001A"/>
    <w:rsid w:val="003111E5"/>
    <w:rsid w:val="00311E62"/>
    <w:rsid w:val="00314881"/>
    <w:rsid w:val="00314B7E"/>
    <w:rsid w:val="003152BB"/>
    <w:rsid w:val="00315C13"/>
    <w:rsid w:val="003170F2"/>
    <w:rsid w:val="00320791"/>
    <w:rsid w:val="00320E8E"/>
    <w:rsid w:val="00321992"/>
    <w:rsid w:val="00321A70"/>
    <w:rsid w:val="00323B2E"/>
    <w:rsid w:val="00323CA5"/>
    <w:rsid w:val="003249F0"/>
    <w:rsid w:val="00326D26"/>
    <w:rsid w:val="00326F7D"/>
    <w:rsid w:val="00327571"/>
    <w:rsid w:val="00327593"/>
    <w:rsid w:val="00327E59"/>
    <w:rsid w:val="003305BA"/>
    <w:rsid w:val="00332126"/>
    <w:rsid w:val="00333953"/>
    <w:rsid w:val="00333C9A"/>
    <w:rsid w:val="003344BC"/>
    <w:rsid w:val="00334FC1"/>
    <w:rsid w:val="00335011"/>
    <w:rsid w:val="00335DEB"/>
    <w:rsid w:val="00336215"/>
    <w:rsid w:val="0033729F"/>
    <w:rsid w:val="00337869"/>
    <w:rsid w:val="00337AC5"/>
    <w:rsid w:val="003417F7"/>
    <w:rsid w:val="00343425"/>
    <w:rsid w:val="00344460"/>
    <w:rsid w:val="00346144"/>
    <w:rsid w:val="003507A7"/>
    <w:rsid w:val="0035180D"/>
    <w:rsid w:val="003539F5"/>
    <w:rsid w:val="00353B16"/>
    <w:rsid w:val="00353B2F"/>
    <w:rsid w:val="00353F54"/>
    <w:rsid w:val="003549D9"/>
    <w:rsid w:val="00354DB1"/>
    <w:rsid w:val="00357734"/>
    <w:rsid w:val="00360B44"/>
    <w:rsid w:val="00362FAE"/>
    <w:rsid w:val="0036698D"/>
    <w:rsid w:val="00366A0F"/>
    <w:rsid w:val="0037084D"/>
    <w:rsid w:val="00370A4D"/>
    <w:rsid w:val="00372935"/>
    <w:rsid w:val="0037344E"/>
    <w:rsid w:val="00373F19"/>
    <w:rsid w:val="0037488C"/>
    <w:rsid w:val="00377422"/>
    <w:rsid w:val="00380E0C"/>
    <w:rsid w:val="003830F1"/>
    <w:rsid w:val="00383942"/>
    <w:rsid w:val="00384D20"/>
    <w:rsid w:val="0038712E"/>
    <w:rsid w:val="00387230"/>
    <w:rsid w:val="00387748"/>
    <w:rsid w:val="00390502"/>
    <w:rsid w:val="00392FB7"/>
    <w:rsid w:val="003940E8"/>
    <w:rsid w:val="00394F82"/>
    <w:rsid w:val="003950B6"/>
    <w:rsid w:val="00396FC8"/>
    <w:rsid w:val="003A20B8"/>
    <w:rsid w:val="003A417E"/>
    <w:rsid w:val="003A42C4"/>
    <w:rsid w:val="003A49B9"/>
    <w:rsid w:val="003A4E86"/>
    <w:rsid w:val="003A514D"/>
    <w:rsid w:val="003A59CF"/>
    <w:rsid w:val="003A5E66"/>
    <w:rsid w:val="003A635E"/>
    <w:rsid w:val="003A63B2"/>
    <w:rsid w:val="003B133F"/>
    <w:rsid w:val="003B6351"/>
    <w:rsid w:val="003B654F"/>
    <w:rsid w:val="003B6A03"/>
    <w:rsid w:val="003B754B"/>
    <w:rsid w:val="003C011A"/>
    <w:rsid w:val="003C25BF"/>
    <w:rsid w:val="003C49BD"/>
    <w:rsid w:val="003C6E30"/>
    <w:rsid w:val="003C746D"/>
    <w:rsid w:val="003D33B2"/>
    <w:rsid w:val="003D3997"/>
    <w:rsid w:val="003D47AB"/>
    <w:rsid w:val="003D674C"/>
    <w:rsid w:val="003E1FDE"/>
    <w:rsid w:val="003E6CE2"/>
    <w:rsid w:val="003E7A0C"/>
    <w:rsid w:val="003F03A4"/>
    <w:rsid w:val="003F64E9"/>
    <w:rsid w:val="003F6626"/>
    <w:rsid w:val="003F706A"/>
    <w:rsid w:val="003F7AFA"/>
    <w:rsid w:val="00400393"/>
    <w:rsid w:val="00401136"/>
    <w:rsid w:val="00402000"/>
    <w:rsid w:val="004022B6"/>
    <w:rsid w:val="00402F51"/>
    <w:rsid w:val="004046F6"/>
    <w:rsid w:val="00406365"/>
    <w:rsid w:val="00406C58"/>
    <w:rsid w:val="004116AD"/>
    <w:rsid w:val="00413011"/>
    <w:rsid w:val="00414EAD"/>
    <w:rsid w:val="004150B6"/>
    <w:rsid w:val="004161F8"/>
    <w:rsid w:val="0041750B"/>
    <w:rsid w:val="0042004E"/>
    <w:rsid w:val="00420747"/>
    <w:rsid w:val="00420AD6"/>
    <w:rsid w:val="00420F52"/>
    <w:rsid w:val="00422303"/>
    <w:rsid w:val="0042265D"/>
    <w:rsid w:val="00422DC3"/>
    <w:rsid w:val="00422FD3"/>
    <w:rsid w:val="00426150"/>
    <w:rsid w:val="00430720"/>
    <w:rsid w:val="00431120"/>
    <w:rsid w:val="00431E49"/>
    <w:rsid w:val="00433CE5"/>
    <w:rsid w:val="00433FED"/>
    <w:rsid w:val="00434FCF"/>
    <w:rsid w:val="004377BC"/>
    <w:rsid w:val="00441295"/>
    <w:rsid w:val="00441BFA"/>
    <w:rsid w:val="00442898"/>
    <w:rsid w:val="00444033"/>
    <w:rsid w:val="00450040"/>
    <w:rsid w:val="0045083A"/>
    <w:rsid w:val="004508CB"/>
    <w:rsid w:val="00450CBA"/>
    <w:rsid w:val="0045426E"/>
    <w:rsid w:val="00454B69"/>
    <w:rsid w:val="00455560"/>
    <w:rsid w:val="00455DDE"/>
    <w:rsid w:val="00456E03"/>
    <w:rsid w:val="00457391"/>
    <w:rsid w:val="00461050"/>
    <w:rsid w:val="00461ABA"/>
    <w:rsid w:val="00462478"/>
    <w:rsid w:val="0046291D"/>
    <w:rsid w:val="00464AC5"/>
    <w:rsid w:val="004660A3"/>
    <w:rsid w:val="00467977"/>
    <w:rsid w:val="00467CD3"/>
    <w:rsid w:val="00471328"/>
    <w:rsid w:val="00471793"/>
    <w:rsid w:val="00471D96"/>
    <w:rsid w:val="0047443D"/>
    <w:rsid w:val="00474DC0"/>
    <w:rsid w:val="00474E3B"/>
    <w:rsid w:val="00474F6E"/>
    <w:rsid w:val="00475608"/>
    <w:rsid w:val="00475AA1"/>
    <w:rsid w:val="00476A6E"/>
    <w:rsid w:val="00476AAA"/>
    <w:rsid w:val="00476DAE"/>
    <w:rsid w:val="004772A2"/>
    <w:rsid w:val="00477DEB"/>
    <w:rsid w:val="00481F25"/>
    <w:rsid w:val="00483761"/>
    <w:rsid w:val="00483889"/>
    <w:rsid w:val="004860D2"/>
    <w:rsid w:val="00486CB9"/>
    <w:rsid w:val="004877AA"/>
    <w:rsid w:val="00491C8D"/>
    <w:rsid w:val="00492F8C"/>
    <w:rsid w:val="0049384E"/>
    <w:rsid w:val="00493DBD"/>
    <w:rsid w:val="0049421D"/>
    <w:rsid w:val="004954BD"/>
    <w:rsid w:val="00495709"/>
    <w:rsid w:val="004958F5"/>
    <w:rsid w:val="00496F94"/>
    <w:rsid w:val="00497401"/>
    <w:rsid w:val="004A0A59"/>
    <w:rsid w:val="004A2199"/>
    <w:rsid w:val="004A45D1"/>
    <w:rsid w:val="004A5B1E"/>
    <w:rsid w:val="004A6103"/>
    <w:rsid w:val="004A664B"/>
    <w:rsid w:val="004A6B1B"/>
    <w:rsid w:val="004A766B"/>
    <w:rsid w:val="004A7AD7"/>
    <w:rsid w:val="004B09C6"/>
    <w:rsid w:val="004B0A99"/>
    <w:rsid w:val="004B113A"/>
    <w:rsid w:val="004B2980"/>
    <w:rsid w:val="004B2E0B"/>
    <w:rsid w:val="004B4E4C"/>
    <w:rsid w:val="004B6367"/>
    <w:rsid w:val="004B676C"/>
    <w:rsid w:val="004B79D8"/>
    <w:rsid w:val="004B7ACE"/>
    <w:rsid w:val="004B7ECD"/>
    <w:rsid w:val="004B7F7B"/>
    <w:rsid w:val="004C0A8F"/>
    <w:rsid w:val="004C0AB9"/>
    <w:rsid w:val="004C1013"/>
    <w:rsid w:val="004C1BDE"/>
    <w:rsid w:val="004C41F0"/>
    <w:rsid w:val="004C4DE6"/>
    <w:rsid w:val="004C5EFF"/>
    <w:rsid w:val="004C6C48"/>
    <w:rsid w:val="004D04FF"/>
    <w:rsid w:val="004D0E07"/>
    <w:rsid w:val="004D1057"/>
    <w:rsid w:val="004D1F43"/>
    <w:rsid w:val="004D2446"/>
    <w:rsid w:val="004D3732"/>
    <w:rsid w:val="004D3B41"/>
    <w:rsid w:val="004D43BE"/>
    <w:rsid w:val="004D4F11"/>
    <w:rsid w:val="004D522D"/>
    <w:rsid w:val="004D6E72"/>
    <w:rsid w:val="004D7360"/>
    <w:rsid w:val="004D76A8"/>
    <w:rsid w:val="004D78FB"/>
    <w:rsid w:val="004E1B59"/>
    <w:rsid w:val="004E30B0"/>
    <w:rsid w:val="004E3EF8"/>
    <w:rsid w:val="004E4BDB"/>
    <w:rsid w:val="004E4C43"/>
    <w:rsid w:val="004E5C0F"/>
    <w:rsid w:val="004E7C2D"/>
    <w:rsid w:val="004E7DA8"/>
    <w:rsid w:val="004F002F"/>
    <w:rsid w:val="004F1F37"/>
    <w:rsid w:val="004F3184"/>
    <w:rsid w:val="004F31AE"/>
    <w:rsid w:val="004F42F6"/>
    <w:rsid w:val="00500766"/>
    <w:rsid w:val="00500ACA"/>
    <w:rsid w:val="005020E6"/>
    <w:rsid w:val="005022EC"/>
    <w:rsid w:val="00502545"/>
    <w:rsid w:val="00503E3F"/>
    <w:rsid w:val="00504956"/>
    <w:rsid w:val="00504A9F"/>
    <w:rsid w:val="0050522B"/>
    <w:rsid w:val="005060C1"/>
    <w:rsid w:val="00507A77"/>
    <w:rsid w:val="005108F6"/>
    <w:rsid w:val="00510C21"/>
    <w:rsid w:val="00511108"/>
    <w:rsid w:val="005114B1"/>
    <w:rsid w:val="005140C2"/>
    <w:rsid w:val="0051467E"/>
    <w:rsid w:val="00515D83"/>
    <w:rsid w:val="00520529"/>
    <w:rsid w:val="00520C02"/>
    <w:rsid w:val="00520CD8"/>
    <w:rsid w:val="00522999"/>
    <w:rsid w:val="00523692"/>
    <w:rsid w:val="0052521F"/>
    <w:rsid w:val="00526F53"/>
    <w:rsid w:val="00532909"/>
    <w:rsid w:val="00536C44"/>
    <w:rsid w:val="00540FE8"/>
    <w:rsid w:val="00541413"/>
    <w:rsid w:val="00542406"/>
    <w:rsid w:val="00542E44"/>
    <w:rsid w:val="0054426C"/>
    <w:rsid w:val="00544DBA"/>
    <w:rsid w:val="00546112"/>
    <w:rsid w:val="00546CF8"/>
    <w:rsid w:val="00546E4C"/>
    <w:rsid w:val="00551174"/>
    <w:rsid w:val="0055218F"/>
    <w:rsid w:val="00554211"/>
    <w:rsid w:val="0055451A"/>
    <w:rsid w:val="00556DCB"/>
    <w:rsid w:val="00557BE4"/>
    <w:rsid w:val="00561618"/>
    <w:rsid w:val="00561A35"/>
    <w:rsid w:val="00562BB4"/>
    <w:rsid w:val="0056343C"/>
    <w:rsid w:val="00565167"/>
    <w:rsid w:val="00566044"/>
    <w:rsid w:val="005663F7"/>
    <w:rsid w:val="00566601"/>
    <w:rsid w:val="00567150"/>
    <w:rsid w:val="0057502F"/>
    <w:rsid w:val="005758EF"/>
    <w:rsid w:val="00577275"/>
    <w:rsid w:val="00581270"/>
    <w:rsid w:val="00582413"/>
    <w:rsid w:val="00582E0F"/>
    <w:rsid w:val="00583803"/>
    <w:rsid w:val="0058445A"/>
    <w:rsid w:val="00585122"/>
    <w:rsid w:val="00587670"/>
    <w:rsid w:val="0059236C"/>
    <w:rsid w:val="005926A4"/>
    <w:rsid w:val="005926F4"/>
    <w:rsid w:val="00593044"/>
    <w:rsid w:val="00595AEF"/>
    <w:rsid w:val="00596768"/>
    <w:rsid w:val="00596B04"/>
    <w:rsid w:val="005973AB"/>
    <w:rsid w:val="00597BE5"/>
    <w:rsid w:val="005A025D"/>
    <w:rsid w:val="005A0F80"/>
    <w:rsid w:val="005A1151"/>
    <w:rsid w:val="005A11A8"/>
    <w:rsid w:val="005A3AF7"/>
    <w:rsid w:val="005A5D9D"/>
    <w:rsid w:val="005A6806"/>
    <w:rsid w:val="005A76ED"/>
    <w:rsid w:val="005B0264"/>
    <w:rsid w:val="005B3C77"/>
    <w:rsid w:val="005B669F"/>
    <w:rsid w:val="005B6D9B"/>
    <w:rsid w:val="005B7579"/>
    <w:rsid w:val="005C0BE8"/>
    <w:rsid w:val="005C35C8"/>
    <w:rsid w:val="005C45F4"/>
    <w:rsid w:val="005C5774"/>
    <w:rsid w:val="005C5B85"/>
    <w:rsid w:val="005C6EFA"/>
    <w:rsid w:val="005C6FDF"/>
    <w:rsid w:val="005C7089"/>
    <w:rsid w:val="005D0565"/>
    <w:rsid w:val="005D057A"/>
    <w:rsid w:val="005D1597"/>
    <w:rsid w:val="005D297F"/>
    <w:rsid w:val="005D2B5C"/>
    <w:rsid w:val="005D331B"/>
    <w:rsid w:val="005D5B86"/>
    <w:rsid w:val="005D6838"/>
    <w:rsid w:val="005E0416"/>
    <w:rsid w:val="005E14E5"/>
    <w:rsid w:val="005E1CFE"/>
    <w:rsid w:val="005E265A"/>
    <w:rsid w:val="005E277B"/>
    <w:rsid w:val="005E3930"/>
    <w:rsid w:val="005E4A93"/>
    <w:rsid w:val="005E5466"/>
    <w:rsid w:val="005E57FE"/>
    <w:rsid w:val="005E7148"/>
    <w:rsid w:val="005F072A"/>
    <w:rsid w:val="005F3AAA"/>
    <w:rsid w:val="005F5535"/>
    <w:rsid w:val="005F580C"/>
    <w:rsid w:val="005F605B"/>
    <w:rsid w:val="006013B3"/>
    <w:rsid w:val="00603A68"/>
    <w:rsid w:val="006104CF"/>
    <w:rsid w:val="00614A92"/>
    <w:rsid w:val="006161B9"/>
    <w:rsid w:val="00621630"/>
    <w:rsid w:val="0062213A"/>
    <w:rsid w:val="00623EBF"/>
    <w:rsid w:val="00624DCD"/>
    <w:rsid w:val="00625101"/>
    <w:rsid w:val="00625120"/>
    <w:rsid w:val="0062536B"/>
    <w:rsid w:val="00625BD0"/>
    <w:rsid w:val="00626B5E"/>
    <w:rsid w:val="00626C33"/>
    <w:rsid w:val="00627553"/>
    <w:rsid w:val="00627EC1"/>
    <w:rsid w:val="006310EF"/>
    <w:rsid w:val="00632766"/>
    <w:rsid w:val="00632C13"/>
    <w:rsid w:val="00632C83"/>
    <w:rsid w:val="006331DD"/>
    <w:rsid w:val="006361F3"/>
    <w:rsid w:val="006375F3"/>
    <w:rsid w:val="006400E5"/>
    <w:rsid w:val="006400F0"/>
    <w:rsid w:val="0064180E"/>
    <w:rsid w:val="0064245B"/>
    <w:rsid w:val="00644E45"/>
    <w:rsid w:val="00645165"/>
    <w:rsid w:val="006456B1"/>
    <w:rsid w:val="00645C4A"/>
    <w:rsid w:val="00646DA5"/>
    <w:rsid w:val="006479B4"/>
    <w:rsid w:val="00647E86"/>
    <w:rsid w:val="00650773"/>
    <w:rsid w:val="00651718"/>
    <w:rsid w:val="00651EAC"/>
    <w:rsid w:val="0065216A"/>
    <w:rsid w:val="00652EC4"/>
    <w:rsid w:val="00654A76"/>
    <w:rsid w:val="00655B55"/>
    <w:rsid w:val="00656294"/>
    <w:rsid w:val="00656EDF"/>
    <w:rsid w:val="006605D7"/>
    <w:rsid w:val="00665185"/>
    <w:rsid w:val="006666B8"/>
    <w:rsid w:val="006679CA"/>
    <w:rsid w:val="00667A01"/>
    <w:rsid w:val="0067131D"/>
    <w:rsid w:val="00671C16"/>
    <w:rsid w:val="00671F89"/>
    <w:rsid w:val="0067402B"/>
    <w:rsid w:val="006746B8"/>
    <w:rsid w:val="0067487D"/>
    <w:rsid w:val="006767B5"/>
    <w:rsid w:val="006772A6"/>
    <w:rsid w:val="00681192"/>
    <w:rsid w:val="006839A4"/>
    <w:rsid w:val="00685466"/>
    <w:rsid w:val="006861E2"/>
    <w:rsid w:val="00690986"/>
    <w:rsid w:val="00690BF9"/>
    <w:rsid w:val="0069374F"/>
    <w:rsid w:val="00693E6A"/>
    <w:rsid w:val="00693EEB"/>
    <w:rsid w:val="00695428"/>
    <w:rsid w:val="0069550C"/>
    <w:rsid w:val="00695CE8"/>
    <w:rsid w:val="00696B6F"/>
    <w:rsid w:val="00697151"/>
    <w:rsid w:val="006A07DD"/>
    <w:rsid w:val="006A0AED"/>
    <w:rsid w:val="006A0BC5"/>
    <w:rsid w:val="006A2307"/>
    <w:rsid w:val="006A234F"/>
    <w:rsid w:val="006A29FD"/>
    <w:rsid w:val="006A33AB"/>
    <w:rsid w:val="006A3CBD"/>
    <w:rsid w:val="006A4A7D"/>
    <w:rsid w:val="006A4B06"/>
    <w:rsid w:val="006B0E53"/>
    <w:rsid w:val="006B1638"/>
    <w:rsid w:val="006B27F1"/>
    <w:rsid w:val="006B360D"/>
    <w:rsid w:val="006B3E47"/>
    <w:rsid w:val="006B3FC2"/>
    <w:rsid w:val="006B522F"/>
    <w:rsid w:val="006B7A01"/>
    <w:rsid w:val="006B7ABE"/>
    <w:rsid w:val="006C122C"/>
    <w:rsid w:val="006C1972"/>
    <w:rsid w:val="006C3853"/>
    <w:rsid w:val="006C4988"/>
    <w:rsid w:val="006C5CDC"/>
    <w:rsid w:val="006C7D3D"/>
    <w:rsid w:val="006D071B"/>
    <w:rsid w:val="006D3C58"/>
    <w:rsid w:val="006D3F43"/>
    <w:rsid w:val="006D795D"/>
    <w:rsid w:val="006E0EFD"/>
    <w:rsid w:val="006E3272"/>
    <w:rsid w:val="006E33A8"/>
    <w:rsid w:val="006E3E6C"/>
    <w:rsid w:val="006E5D00"/>
    <w:rsid w:val="006E5EDB"/>
    <w:rsid w:val="006E7B5F"/>
    <w:rsid w:val="006F0CB0"/>
    <w:rsid w:val="006F1031"/>
    <w:rsid w:val="006F1457"/>
    <w:rsid w:val="006F1987"/>
    <w:rsid w:val="006F1EAB"/>
    <w:rsid w:val="006F1F5F"/>
    <w:rsid w:val="006F2956"/>
    <w:rsid w:val="006F2D5C"/>
    <w:rsid w:val="006F3AB2"/>
    <w:rsid w:val="006F658E"/>
    <w:rsid w:val="006F6E02"/>
    <w:rsid w:val="006F7EBE"/>
    <w:rsid w:val="00701814"/>
    <w:rsid w:val="007053D9"/>
    <w:rsid w:val="00706E55"/>
    <w:rsid w:val="0070777E"/>
    <w:rsid w:val="00707B12"/>
    <w:rsid w:val="00711C72"/>
    <w:rsid w:val="00711CE0"/>
    <w:rsid w:val="00712212"/>
    <w:rsid w:val="00713097"/>
    <w:rsid w:val="00713D61"/>
    <w:rsid w:val="00714DC3"/>
    <w:rsid w:val="00715F53"/>
    <w:rsid w:val="007169F4"/>
    <w:rsid w:val="00717080"/>
    <w:rsid w:val="00720CBB"/>
    <w:rsid w:val="0072121F"/>
    <w:rsid w:val="007218AA"/>
    <w:rsid w:val="0072284E"/>
    <w:rsid w:val="0073038C"/>
    <w:rsid w:val="007327AD"/>
    <w:rsid w:val="00732A66"/>
    <w:rsid w:val="00733978"/>
    <w:rsid w:val="00737E44"/>
    <w:rsid w:val="00741FD4"/>
    <w:rsid w:val="00742EDB"/>
    <w:rsid w:val="00744E68"/>
    <w:rsid w:val="007456B5"/>
    <w:rsid w:val="00745726"/>
    <w:rsid w:val="00746270"/>
    <w:rsid w:val="00747E1F"/>
    <w:rsid w:val="0075320B"/>
    <w:rsid w:val="007546D6"/>
    <w:rsid w:val="00754A70"/>
    <w:rsid w:val="0075572B"/>
    <w:rsid w:val="007609D7"/>
    <w:rsid w:val="007629CA"/>
    <w:rsid w:val="0076325B"/>
    <w:rsid w:val="0076353D"/>
    <w:rsid w:val="007661D3"/>
    <w:rsid w:val="00770FD3"/>
    <w:rsid w:val="00771EC6"/>
    <w:rsid w:val="007725DA"/>
    <w:rsid w:val="00773D1A"/>
    <w:rsid w:val="0077593C"/>
    <w:rsid w:val="00776081"/>
    <w:rsid w:val="007766B6"/>
    <w:rsid w:val="00780BCD"/>
    <w:rsid w:val="0078200B"/>
    <w:rsid w:val="00782817"/>
    <w:rsid w:val="00784C33"/>
    <w:rsid w:val="00784CB3"/>
    <w:rsid w:val="0078521E"/>
    <w:rsid w:val="007861AA"/>
    <w:rsid w:val="00790455"/>
    <w:rsid w:val="00791CAD"/>
    <w:rsid w:val="00793863"/>
    <w:rsid w:val="00793B1F"/>
    <w:rsid w:val="007947DB"/>
    <w:rsid w:val="0079512B"/>
    <w:rsid w:val="007954B1"/>
    <w:rsid w:val="007A34DC"/>
    <w:rsid w:val="007A3F4F"/>
    <w:rsid w:val="007A508D"/>
    <w:rsid w:val="007A6C21"/>
    <w:rsid w:val="007A6E5A"/>
    <w:rsid w:val="007A7B45"/>
    <w:rsid w:val="007A7DD2"/>
    <w:rsid w:val="007A7F23"/>
    <w:rsid w:val="007B0831"/>
    <w:rsid w:val="007B1B8C"/>
    <w:rsid w:val="007B2902"/>
    <w:rsid w:val="007B2DA2"/>
    <w:rsid w:val="007B3B14"/>
    <w:rsid w:val="007B5230"/>
    <w:rsid w:val="007B52CA"/>
    <w:rsid w:val="007B6893"/>
    <w:rsid w:val="007B745C"/>
    <w:rsid w:val="007C0C35"/>
    <w:rsid w:val="007C16C8"/>
    <w:rsid w:val="007C27A3"/>
    <w:rsid w:val="007C2B27"/>
    <w:rsid w:val="007C3B3B"/>
    <w:rsid w:val="007C6175"/>
    <w:rsid w:val="007C6F16"/>
    <w:rsid w:val="007D15E3"/>
    <w:rsid w:val="007D2487"/>
    <w:rsid w:val="007D30C6"/>
    <w:rsid w:val="007D5A99"/>
    <w:rsid w:val="007D6018"/>
    <w:rsid w:val="007D7594"/>
    <w:rsid w:val="007D7776"/>
    <w:rsid w:val="007E0565"/>
    <w:rsid w:val="007E1CB9"/>
    <w:rsid w:val="007E33F1"/>
    <w:rsid w:val="007E373C"/>
    <w:rsid w:val="007E3808"/>
    <w:rsid w:val="007E435C"/>
    <w:rsid w:val="007F031D"/>
    <w:rsid w:val="007F08C7"/>
    <w:rsid w:val="007F0D42"/>
    <w:rsid w:val="007F0DBF"/>
    <w:rsid w:val="007F1059"/>
    <w:rsid w:val="007F15F4"/>
    <w:rsid w:val="007F676F"/>
    <w:rsid w:val="007F67A2"/>
    <w:rsid w:val="007F6AB8"/>
    <w:rsid w:val="007F6B64"/>
    <w:rsid w:val="007F6EE3"/>
    <w:rsid w:val="007F70D3"/>
    <w:rsid w:val="0080488E"/>
    <w:rsid w:val="00806A5D"/>
    <w:rsid w:val="008074E8"/>
    <w:rsid w:val="00807E8E"/>
    <w:rsid w:val="0081142E"/>
    <w:rsid w:val="008127C6"/>
    <w:rsid w:val="0081426A"/>
    <w:rsid w:val="00814FC4"/>
    <w:rsid w:val="00815364"/>
    <w:rsid w:val="008156DD"/>
    <w:rsid w:val="008157F4"/>
    <w:rsid w:val="0081724E"/>
    <w:rsid w:val="00817BA3"/>
    <w:rsid w:val="00817BA9"/>
    <w:rsid w:val="00820166"/>
    <w:rsid w:val="00820C96"/>
    <w:rsid w:val="0082263B"/>
    <w:rsid w:val="00823F66"/>
    <w:rsid w:val="00824F68"/>
    <w:rsid w:val="00826447"/>
    <w:rsid w:val="00831A68"/>
    <w:rsid w:val="00832CF0"/>
    <w:rsid w:val="00833F01"/>
    <w:rsid w:val="00833F32"/>
    <w:rsid w:val="008353B4"/>
    <w:rsid w:val="00835C9A"/>
    <w:rsid w:val="008367A3"/>
    <w:rsid w:val="00836DC2"/>
    <w:rsid w:val="00840325"/>
    <w:rsid w:val="008407D6"/>
    <w:rsid w:val="00841144"/>
    <w:rsid w:val="008424E8"/>
    <w:rsid w:val="008444BD"/>
    <w:rsid w:val="0084604C"/>
    <w:rsid w:val="00846CE0"/>
    <w:rsid w:val="00847406"/>
    <w:rsid w:val="008478C1"/>
    <w:rsid w:val="00850422"/>
    <w:rsid w:val="00852127"/>
    <w:rsid w:val="00852B98"/>
    <w:rsid w:val="00854D5E"/>
    <w:rsid w:val="00856547"/>
    <w:rsid w:val="00856DAF"/>
    <w:rsid w:val="0085741D"/>
    <w:rsid w:val="0086562C"/>
    <w:rsid w:val="00865A53"/>
    <w:rsid w:val="008715FD"/>
    <w:rsid w:val="008719F3"/>
    <w:rsid w:val="008740F6"/>
    <w:rsid w:val="0087496F"/>
    <w:rsid w:val="00876929"/>
    <w:rsid w:val="0088159A"/>
    <w:rsid w:val="008815EE"/>
    <w:rsid w:val="00886478"/>
    <w:rsid w:val="00891ABE"/>
    <w:rsid w:val="00891DE7"/>
    <w:rsid w:val="00892105"/>
    <w:rsid w:val="0089415A"/>
    <w:rsid w:val="00894834"/>
    <w:rsid w:val="00894A8F"/>
    <w:rsid w:val="008959A9"/>
    <w:rsid w:val="00896F38"/>
    <w:rsid w:val="00897CB4"/>
    <w:rsid w:val="008A06F4"/>
    <w:rsid w:val="008A1B56"/>
    <w:rsid w:val="008A26BB"/>
    <w:rsid w:val="008A2733"/>
    <w:rsid w:val="008A76EC"/>
    <w:rsid w:val="008B08AF"/>
    <w:rsid w:val="008B3425"/>
    <w:rsid w:val="008B3AFB"/>
    <w:rsid w:val="008B47FB"/>
    <w:rsid w:val="008B4969"/>
    <w:rsid w:val="008B49C3"/>
    <w:rsid w:val="008B5818"/>
    <w:rsid w:val="008B594C"/>
    <w:rsid w:val="008B5D7F"/>
    <w:rsid w:val="008B6C21"/>
    <w:rsid w:val="008C0FE8"/>
    <w:rsid w:val="008C20BB"/>
    <w:rsid w:val="008C22E3"/>
    <w:rsid w:val="008C26D7"/>
    <w:rsid w:val="008C40CF"/>
    <w:rsid w:val="008C434B"/>
    <w:rsid w:val="008C526F"/>
    <w:rsid w:val="008C5D45"/>
    <w:rsid w:val="008C764B"/>
    <w:rsid w:val="008C7A71"/>
    <w:rsid w:val="008D02B9"/>
    <w:rsid w:val="008D19D2"/>
    <w:rsid w:val="008D3A2A"/>
    <w:rsid w:val="008D3B06"/>
    <w:rsid w:val="008D3C9D"/>
    <w:rsid w:val="008D4F9B"/>
    <w:rsid w:val="008D5378"/>
    <w:rsid w:val="008D692E"/>
    <w:rsid w:val="008D79D5"/>
    <w:rsid w:val="008E0355"/>
    <w:rsid w:val="008E09EF"/>
    <w:rsid w:val="008E1971"/>
    <w:rsid w:val="008E1CA5"/>
    <w:rsid w:val="008E2F32"/>
    <w:rsid w:val="008E36FC"/>
    <w:rsid w:val="008E4BDC"/>
    <w:rsid w:val="008E4F13"/>
    <w:rsid w:val="008E50A0"/>
    <w:rsid w:val="008E5D82"/>
    <w:rsid w:val="008E64F7"/>
    <w:rsid w:val="008E74CC"/>
    <w:rsid w:val="008F1766"/>
    <w:rsid w:val="008F23E1"/>
    <w:rsid w:val="008F309A"/>
    <w:rsid w:val="008F388F"/>
    <w:rsid w:val="008F43C0"/>
    <w:rsid w:val="008F4D75"/>
    <w:rsid w:val="008F58E8"/>
    <w:rsid w:val="008F5A02"/>
    <w:rsid w:val="008F74DD"/>
    <w:rsid w:val="00901AD1"/>
    <w:rsid w:val="009024DE"/>
    <w:rsid w:val="00902AF6"/>
    <w:rsid w:val="00904390"/>
    <w:rsid w:val="009046A5"/>
    <w:rsid w:val="009052B6"/>
    <w:rsid w:val="0090580F"/>
    <w:rsid w:val="009078B4"/>
    <w:rsid w:val="00910BF9"/>
    <w:rsid w:val="009118EF"/>
    <w:rsid w:val="00912755"/>
    <w:rsid w:val="00914640"/>
    <w:rsid w:val="00915007"/>
    <w:rsid w:val="00916587"/>
    <w:rsid w:val="00917213"/>
    <w:rsid w:val="009177F3"/>
    <w:rsid w:val="00917D89"/>
    <w:rsid w:val="009234F2"/>
    <w:rsid w:val="0092448C"/>
    <w:rsid w:val="00924673"/>
    <w:rsid w:val="00924C53"/>
    <w:rsid w:val="00926D73"/>
    <w:rsid w:val="00926FD2"/>
    <w:rsid w:val="00927910"/>
    <w:rsid w:val="009315E2"/>
    <w:rsid w:val="00934BEB"/>
    <w:rsid w:val="00937F1A"/>
    <w:rsid w:val="009413F5"/>
    <w:rsid w:val="009417E1"/>
    <w:rsid w:val="00941AA6"/>
    <w:rsid w:val="0094672F"/>
    <w:rsid w:val="00946B4A"/>
    <w:rsid w:val="00947CEE"/>
    <w:rsid w:val="00947FAE"/>
    <w:rsid w:val="0095091B"/>
    <w:rsid w:val="009522D3"/>
    <w:rsid w:val="00952A0D"/>
    <w:rsid w:val="00957153"/>
    <w:rsid w:val="00957286"/>
    <w:rsid w:val="00961C5F"/>
    <w:rsid w:val="00964516"/>
    <w:rsid w:val="00964D3E"/>
    <w:rsid w:val="009656B3"/>
    <w:rsid w:val="0097041D"/>
    <w:rsid w:val="00972B94"/>
    <w:rsid w:val="009751A9"/>
    <w:rsid w:val="00977940"/>
    <w:rsid w:val="00981723"/>
    <w:rsid w:val="00981ACD"/>
    <w:rsid w:val="00981B8F"/>
    <w:rsid w:val="009824D8"/>
    <w:rsid w:val="00983357"/>
    <w:rsid w:val="00983A10"/>
    <w:rsid w:val="009849DB"/>
    <w:rsid w:val="00984DC5"/>
    <w:rsid w:val="0098520E"/>
    <w:rsid w:val="009907ED"/>
    <w:rsid w:val="00990A2E"/>
    <w:rsid w:val="00991F3E"/>
    <w:rsid w:val="0099309D"/>
    <w:rsid w:val="009937C8"/>
    <w:rsid w:val="0099686F"/>
    <w:rsid w:val="009971C5"/>
    <w:rsid w:val="009A0622"/>
    <w:rsid w:val="009A0DB8"/>
    <w:rsid w:val="009A1EFF"/>
    <w:rsid w:val="009A2901"/>
    <w:rsid w:val="009A2D77"/>
    <w:rsid w:val="009A7021"/>
    <w:rsid w:val="009A7360"/>
    <w:rsid w:val="009A7445"/>
    <w:rsid w:val="009A7854"/>
    <w:rsid w:val="009B13B0"/>
    <w:rsid w:val="009B3468"/>
    <w:rsid w:val="009B3954"/>
    <w:rsid w:val="009B45F6"/>
    <w:rsid w:val="009B47C8"/>
    <w:rsid w:val="009B5077"/>
    <w:rsid w:val="009B52A1"/>
    <w:rsid w:val="009B5CA5"/>
    <w:rsid w:val="009B5E32"/>
    <w:rsid w:val="009B6ACB"/>
    <w:rsid w:val="009B7F3F"/>
    <w:rsid w:val="009C1771"/>
    <w:rsid w:val="009C397E"/>
    <w:rsid w:val="009C4663"/>
    <w:rsid w:val="009C4EAF"/>
    <w:rsid w:val="009C5E32"/>
    <w:rsid w:val="009C7D69"/>
    <w:rsid w:val="009D0F1D"/>
    <w:rsid w:val="009D28D8"/>
    <w:rsid w:val="009D4582"/>
    <w:rsid w:val="009D63E2"/>
    <w:rsid w:val="009D741A"/>
    <w:rsid w:val="009D74F8"/>
    <w:rsid w:val="009E123C"/>
    <w:rsid w:val="009E1C0B"/>
    <w:rsid w:val="009E290C"/>
    <w:rsid w:val="009E579F"/>
    <w:rsid w:val="009E6011"/>
    <w:rsid w:val="009E73CA"/>
    <w:rsid w:val="009E781F"/>
    <w:rsid w:val="009F09A8"/>
    <w:rsid w:val="009F2205"/>
    <w:rsid w:val="009F3143"/>
    <w:rsid w:val="009F37D3"/>
    <w:rsid w:val="009F5FB1"/>
    <w:rsid w:val="009F6525"/>
    <w:rsid w:val="009F65C7"/>
    <w:rsid w:val="009F6725"/>
    <w:rsid w:val="00A035FB"/>
    <w:rsid w:val="00A039FE"/>
    <w:rsid w:val="00A03DD4"/>
    <w:rsid w:val="00A04BFB"/>
    <w:rsid w:val="00A04FCA"/>
    <w:rsid w:val="00A066E6"/>
    <w:rsid w:val="00A1104A"/>
    <w:rsid w:val="00A14B15"/>
    <w:rsid w:val="00A151CC"/>
    <w:rsid w:val="00A1721A"/>
    <w:rsid w:val="00A21DA1"/>
    <w:rsid w:val="00A22001"/>
    <w:rsid w:val="00A23298"/>
    <w:rsid w:val="00A25206"/>
    <w:rsid w:val="00A265DB"/>
    <w:rsid w:val="00A26E6C"/>
    <w:rsid w:val="00A3196B"/>
    <w:rsid w:val="00A31C95"/>
    <w:rsid w:val="00A3361C"/>
    <w:rsid w:val="00A34A36"/>
    <w:rsid w:val="00A3640E"/>
    <w:rsid w:val="00A36D9C"/>
    <w:rsid w:val="00A3700A"/>
    <w:rsid w:val="00A37B4A"/>
    <w:rsid w:val="00A40BB5"/>
    <w:rsid w:val="00A419EC"/>
    <w:rsid w:val="00A41D9B"/>
    <w:rsid w:val="00A45FC1"/>
    <w:rsid w:val="00A5197E"/>
    <w:rsid w:val="00A528C0"/>
    <w:rsid w:val="00A52B07"/>
    <w:rsid w:val="00A60CAC"/>
    <w:rsid w:val="00A61645"/>
    <w:rsid w:val="00A61C2D"/>
    <w:rsid w:val="00A623C8"/>
    <w:rsid w:val="00A64569"/>
    <w:rsid w:val="00A64710"/>
    <w:rsid w:val="00A65611"/>
    <w:rsid w:val="00A6662E"/>
    <w:rsid w:val="00A67071"/>
    <w:rsid w:val="00A70B66"/>
    <w:rsid w:val="00A70CF1"/>
    <w:rsid w:val="00A7134E"/>
    <w:rsid w:val="00A71DB1"/>
    <w:rsid w:val="00A72348"/>
    <w:rsid w:val="00A72DFF"/>
    <w:rsid w:val="00A73809"/>
    <w:rsid w:val="00A74DEA"/>
    <w:rsid w:val="00A75922"/>
    <w:rsid w:val="00A76F4D"/>
    <w:rsid w:val="00A77047"/>
    <w:rsid w:val="00A771F8"/>
    <w:rsid w:val="00A777B9"/>
    <w:rsid w:val="00A77CCF"/>
    <w:rsid w:val="00A77DD5"/>
    <w:rsid w:val="00A83CD4"/>
    <w:rsid w:val="00A841C5"/>
    <w:rsid w:val="00A8525F"/>
    <w:rsid w:val="00A92154"/>
    <w:rsid w:val="00A96998"/>
    <w:rsid w:val="00A96D1B"/>
    <w:rsid w:val="00A977A7"/>
    <w:rsid w:val="00AA0CB8"/>
    <w:rsid w:val="00AA2DDE"/>
    <w:rsid w:val="00AA31D5"/>
    <w:rsid w:val="00AA40BD"/>
    <w:rsid w:val="00AA4D55"/>
    <w:rsid w:val="00AA661E"/>
    <w:rsid w:val="00AA7C48"/>
    <w:rsid w:val="00AB0003"/>
    <w:rsid w:val="00AB3E87"/>
    <w:rsid w:val="00AB41C6"/>
    <w:rsid w:val="00AB4224"/>
    <w:rsid w:val="00AB578C"/>
    <w:rsid w:val="00AC053A"/>
    <w:rsid w:val="00AC0666"/>
    <w:rsid w:val="00AC2C4D"/>
    <w:rsid w:val="00AC505A"/>
    <w:rsid w:val="00AC519E"/>
    <w:rsid w:val="00AC5216"/>
    <w:rsid w:val="00AC6574"/>
    <w:rsid w:val="00AC6676"/>
    <w:rsid w:val="00AC6EB8"/>
    <w:rsid w:val="00AC7181"/>
    <w:rsid w:val="00AC7357"/>
    <w:rsid w:val="00AD0B87"/>
    <w:rsid w:val="00AD0DA5"/>
    <w:rsid w:val="00AD16C1"/>
    <w:rsid w:val="00AD1F3F"/>
    <w:rsid w:val="00AD29B7"/>
    <w:rsid w:val="00AD2FE0"/>
    <w:rsid w:val="00AD3448"/>
    <w:rsid w:val="00AD3648"/>
    <w:rsid w:val="00AD3B95"/>
    <w:rsid w:val="00AD3C7B"/>
    <w:rsid w:val="00AD41BC"/>
    <w:rsid w:val="00AD49BC"/>
    <w:rsid w:val="00AD4B80"/>
    <w:rsid w:val="00AD5E41"/>
    <w:rsid w:val="00AD6F2E"/>
    <w:rsid w:val="00AD7DC0"/>
    <w:rsid w:val="00AE0D12"/>
    <w:rsid w:val="00AE0D76"/>
    <w:rsid w:val="00AE0E05"/>
    <w:rsid w:val="00AE11AA"/>
    <w:rsid w:val="00AE48AC"/>
    <w:rsid w:val="00AE6091"/>
    <w:rsid w:val="00AE677C"/>
    <w:rsid w:val="00AE78C6"/>
    <w:rsid w:val="00AE7E66"/>
    <w:rsid w:val="00AF23E3"/>
    <w:rsid w:val="00AF2979"/>
    <w:rsid w:val="00AF2D35"/>
    <w:rsid w:val="00AF3256"/>
    <w:rsid w:val="00AF4A10"/>
    <w:rsid w:val="00AF4C5A"/>
    <w:rsid w:val="00AF7F29"/>
    <w:rsid w:val="00B00717"/>
    <w:rsid w:val="00B015CB"/>
    <w:rsid w:val="00B01B81"/>
    <w:rsid w:val="00B0376B"/>
    <w:rsid w:val="00B0467C"/>
    <w:rsid w:val="00B04734"/>
    <w:rsid w:val="00B05914"/>
    <w:rsid w:val="00B05A37"/>
    <w:rsid w:val="00B06573"/>
    <w:rsid w:val="00B06DC1"/>
    <w:rsid w:val="00B07607"/>
    <w:rsid w:val="00B12D3C"/>
    <w:rsid w:val="00B1523F"/>
    <w:rsid w:val="00B158A8"/>
    <w:rsid w:val="00B15D4A"/>
    <w:rsid w:val="00B17190"/>
    <w:rsid w:val="00B204D2"/>
    <w:rsid w:val="00B20ACB"/>
    <w:rsid w:val="00B21308"/>
    <w:rsid w:val="00B220D3"/>
    <w:rsid w:val="00B27BCE"/>
    <w:rsid w:val="00B3141E"/>
    <w:rsid w:val="00B31AF0"/>
    <w:rsid w:val="00B327F9"/>
    <w:rsid w:val="00B33426"/>
    <w:rsid w:val="00B3370C"/>
    <w:rsid w:val="00B40274"/>
    <w:rsid w:val="00B407D2"/>
    <w:rsid w:val="00B412F5"/>
    <w:rsid w:val="00B421D8"/>
    <w:rsid w:val="00B441A0"/>
    <w:rsid w:val="00B44E31"/>
    <w:rsid w:val="00B45E25"/>
    <w:rsid w:val="00B469E9"/>
    <w:rsid w:val="00B5020E"/>
    <w:rsid w:val="00B508E9"/>
    <w:rsid w:val="00B510E3"/>
    <w:rsid w:val="00B51E33"/>
    <w:rsid w:val="00B531D7"/>
    <w:rsid w:val="00B533AF"/>
    <w:rsid w:val="00B538E2"/>
    <w:rsid w:val="00B53E05"/>
    <w:rsid w:val="00B54328"/>
    <w:rsid w:val="00B553F3"/>
    <w:rsid w:val="00B56450"/>
    <w:rsid w:val="00B5663B"/>
    <w:rsid w:val="00B56BAE"/>
    <w:rsid w:val="00B60523"/>
    <w:rsid w:val="00B60A23"/>
    <w:rsid w:val="00B62657"/>
    <w:rsid w:val="00B62E4C"/>
    <w:rsid w:val="00B642DF"/>
    <w:rsid w:val="00B6478E"/>
    <w:rsid w:val="00B658C3"/>
    <w:rsid w:val="00B664E4"/>
    <w:rsid w:val="00B670C0"/>
    <w:rsid w:val="00B70BD0"/>
    <w:rsid w:val="00B71794"/>
    <w:rsid w:val="00B71CB6"/>
    <w:rsid w:val="00B721F5"/>
    <w:rsid w:val="00B72B3C"/>
    <w:rsid w:val="00B7531F"/>
    <w:rsid w:val="00B75591"/>
    <w:rsid w:val="00B76D4F"/>
    <w:rsid w:val="00B76DA3"/>
    <w:rsid w:val="00B800E3"/>
    <w:rsid w:val="00B80233"/>
    <w:rsid w:val="00B813B9"/>
    <w:rsid w:val="00B81AB1"/>
    <w:rsid w:val="00B835C2"/>
    <w:rsid w:val="00B8589B"/>
    <w:rsid w:val="00B92D79"/>
    <w:rsid w:val="00B971E5"/>
    <w:rsid w:val="00B977DD"/>
    <w:rsid w:val="00BA0372"/>
    <w:rsid w:val="00BA251F"/>
    <w:rsid w:val="00BA35D7"/>
    <w:rsid w:val="00BA3A73"/>
    <w:rsid w:val="00BA4694"/>
    <w:rsid w:val="00BA6D4A"/>
    <w:rsid w:val="00BB2B96"/>
    <w:rsid w:val="00BB3A9E"/>
    <w:rsid w:val="00BB7594"/>
    <w:rsid w:val="00BC16E2"/>
    <w:rsid w:val="00BC4243"/>
    <w:rsid w:val="00BC476B"/>
    <w:rsid w:val="00BC546A"/>
    <w:rsid w:val="00BC5D56"/>
    <w:rsid w:val="00BC6E46"/>
    <w:rsid w:val="00BC7656"/>
    <w:rsid w:val="00BC7AA8"/>
    <w:rsid w:val="00BC7B84"/>
    <w:rsid w:val="00BD6698"/>
    <w:rsid w:val="00BE0001"/>
    <w:rsid w:val="00BE0A4C"/>
    <w:rsid w:val="00BE0B6B"/>
    <w:rsid w:val="00BE1E57"/>
    <w:rsid w:val="00BE265C"/>
    <w:rsid w:val="00BE4267"/>
    <w:rsid w:val="00BF09A0"/>
    <w:rsid w:val="00BF16F2"/>
    <w:rsid w:val="00BF1B26"/>
    <w:rsid w:val="00BF3786"/>
    <w:rsid w:val="00BF38F7"/>
    <w:rsid w:val="00BF3FA3"/>
    <w:rsid w:val="00BF4239"/>
    <w:rsid w:val="00BF66EF"/>
    <w:rsid w:val="00BF741D"/>
    <w:rsid w:val="00C00229"/>
    <w:rsid w:val="00C01A94"/>
    <w:rsid w:val="00C01DA9"/>
    <w:rsid w:val="00C021A4"/>
    <w:rsid w:val="00C02CA4"/>
    <w:rsid w:val="00C0321B"/>
    <w:rsid w:val="00C03E73"/>
    <w:rsid w:val="00C0436E"/>
    <w:rsid w:val="00C04A4B"/>
    <w:rsid w:val="00C0640B"/>
    <w:rsid w:val="00C0660A"/>
    <w:rsid w:val="00C073FE"/>
    <w:rsid w:val="00C10B99"/>
    <w:rsid w:val="00C11130"/>
    <w:rsid w:val="00C11B33"/>
    <w:rsid w:val="00C11C81"/>
    <w:rsid w:val="00C11D60"/>
    <w:rsid w:val="00C12D0F"/>
    <w:rsid w:val="00C12DDD"/>
    <w:rsid w:val="00C20247"/>
    <w:rsid w:val="00C2076A"/>
    <w:rsid w:val="00C207D1"/>
    <w:rsid w:val="00C20F44"/>
    <w:rsid w:val="00C2210E"/>
    <w:rsid w:val="00C232F8"/>
    <w:rsid w:val="00C23987"/>
    <w:rsid w:val="00C24928"/>
    <w:rsid w:val="00C258F8"/>
    <w:rsid w:val="00C26160"/>
    <w:rsid w:val="00C261C3"/>
    <w:rsid w:val="00C2732F"/>
    <w:rsid w:val="00C277BA"/>
    <w:rsid w:val="00C27821"/>
    <w:rsid w:val="00C27B27"/>
    <w:rsid w:val="00C3161B"/>
    <w:rsid w:val="00C31AB2"/>
    <w:rsid w:val="00C31CB2"/>
    <w:rsid w:val="00C34E42"/>
    <w:rsid w:val="00C36CE1"/>
    <w:rsid w:val="00C41494"/>
    <w:rsid w:val="00C41B18"/>
    <w:rsid w:val="00C42B93"/>
    <w:rsid w:val="00C42ED2"/>
    <w:rsid w:val="00C4305E"/>
    <w:rsid w:val="00C440C4"/>
    <w:rsid w:val="00C447FC"/>
    <w:rsid w:val="00C44F1E"/>
    <w:rsid w:val="00C45216"/>
    <w:rsid w:val="00C454AB"/>
    <w:rsid w:val="00C51539"/>
    <w:rsid w:val="00C51587"/>
    <w:rsid w:val="00C521D0"/>
    <w:rsid w:val="00C5370C"/>
    <w:rsid w:val="00C53F90"/>
    <w:rsid w:val="00C54B96"/>
    <w:rsid w:val="00C56A6E"/>
    <w:rsid w:val="00C63915"/>
    <w:rsid w:val="00C63B63"/>
    <w:rsid w:val="00C6671C"/>
    <w:rsid w:val="00C66DD3"/>
    <w:rsid w:val="00C6709B"/>
    <w:rsid w:val="00C6794F"/>
    <w:rsid w:val="00C712E0"/>
    <w:rsid w:val="00C7144E"/>
    <w:rsid w:val="00C7265B"/>
    <w:rsid w:val="00C7329B"/>
    <w:rsid w:val="00C76B63"/>
    <w:rsid w:val="00C77B66"/>
    <w:rsid w:val="00C80F65"/>
    <w:rsid w:val="00C81813"/>
    <w:rsid w:val="00C818D6"/>
    <w:rsid w:val="00C83663"/>
    <w:rsid w:val="00C859DB"/>
    <w:rsid w:val="00C86234"/>
    <w:rsid w:val="00C866DA"/>
    <w:rsid w:val="00C86E3B"/>
    <w:rsid w:val="00C87125"/>
    <w:rsid w:val="00C87FAA"/>
    <w:rsid w:val="00C90A6A"/>
    <w:rsid w:val="00C92BFB"/>
    <w:rsid w:val="00C9390F"/>
    <w:rsid w:val="00C947A4"/>
    <w:rsid w:val="00C9560E"/>
    <w:rsid w:val="00CA0245"/>
    <w:rsid w:val="00CA02CE"/>
    <w:rsid w:val="00CA0A17"/>
    <w:rsid w:val="00CA122F"/>
    <w:rsid w:val="00CA136A"/>
    <w:rsid w:val="00CA13F6"/>
    <w:rsid w:val="00CA1403"/>
    <w:rsid w:val="00CA1AD6"/>
    <w:rsid w:val="00CA40CB"/>
    <w:rsid w:val="00CA4628"/>
    <w:rsid w:val="00CA4EFF"/>
    <w:rsid w:val="00CA5A1E"/>
    <w:rsid w:val="00CA62DC"/>
    <w:rsid w:val="00CA7583"/>
    <w:rsid w:val="00CA7600"/>
    <w:rsid w:val="00CB62CA"/>
    <w:rsid w:val="00CC63B5"/>
    <w:rsid w:val="00CD034D"/>
    <w:rsid w:val="00CD37C5"/>
    <w:rsid w:val="00CD5847"/>
    <w:rsid w:val="00CD59B0"/>
    <w:rsid w:val="00CD65C6"/>
    <w:rsid w:val="00CE101C"/>
    <w:rsid w:val="00CE105E"/>
    <w:rsid w:val="00CE1524"/>
    <w:rsid w:val="00CE245D"/>
    <w:rsid w:val="00CE6192"/>
    <w:rsid w:val="00CE7336"/>
    <w:rsid w:val="00CE74C4"/>
    <w:rsid w:val="00CE78F2"/>
    <w:rsid w:val="00CE7AEF"/>
    <w:rsid w:val="00CF13FE"/>
    <w:rsid w:val="00CF2609"/>
    <w:rsid w:val="00CF476B"/>
    <w:rsid w:val="00CF52EA"/>
    <w:rsid w:val="00CF55D8"/>
    <w:rsid w:val="00CF5DC8"/>
    <w:rsid w:val="00CF5E9C"/>
    <w:rsid w:val="00CF7A9E"/>
    <w:rsid w:val="00CF7AFD"/>
    <w:rsid w:val="00D0157D"/>
    <w:rsid w:val="00D020A9"/>
    <w:rsid w:val="00D045C0"/>
    <w:rsid w:val="00D1384B"/>
    <w:rsid w:val="00D1457F"/>
    <w:rsid w:val="00D15E31"/>
    <w:rsid w:val="00D166DA"/>
    <w:rsid w:val="00D2066D"/>
    <w:rsid w:val="00D2074A"/>
    <w:rsid w:val="00D20ABB"/>
    <w:rsid w:val="00D22231"/>
    <w:rsid w:val="00D23996"/>
    <w:rsid w:val="00D253C4"/>
    <w:rsid w:val="00D30ECD"/>
    <w:rsid w:val="00D3354A"/>
    <w:rsid w:val="00D34922"/>
    <w:rsid w:val="00D36B90"/>
    <w:rsid w:val="00D36D77"/>
    <w:rsid w:val="00D4087C"/>
    <w:rsid w:val="00D41B59"/>
    <w:rsid w:val="00D429EB"/>
    <w:rsid w:val="00D44E3C"/>
    <w:rsid w:val="00D4511E"/>
    <w:rsid w:val="00D45FB2"/>
    <w:rsid w:val="00D46690"/>
    <w:rsid w:val="00D473BB"/>
    <w:rsid w:val="00D47721"/>
    <w:rsid w:val="00D47DD0"/>
    <w:rsid w:val="00D513B3"/>
    <w:rsid w:val="00D51BB5"/>
    <w:rsid w:val="00D52E32"/>
    <w:rsid w:val="00D53B80"/>
    <w:rsid w:val="00D55ED2"/>
    <w:rsid w:val="00D57D97"/>
    <w:rsid w:val="00D612D4"/>
    <w:rsid w:val="00D61523"/>
    <w:rsid w:val="00D626E0"/>
    <w:rsid w:val="00D638C0"/>
    <w:rsid w:val="00D65509"/>
    <w:rsid w:val="00D66D4A"/>
    <w:rsid w:val="00D6796C"/>
    <w:rsid w:val="00D70019"/>
    <w:rsid w:val="00D721CC"/>
    <w:rsid w:val="00D72C7C"/>
    <w:rsid w:val="00D7334A"/>
    <w:rsid w:val="00D804E6"/>
    <w:rsid w:val="00D80E0D"/>
    <w:rsid w:val="00D80E32"/>
    <w:rsid w:val="00D80E56"/>
    <w:rsid w:val="00D81983"/>
    <w:rsid w:val="00D821F7"/>
    <w:rsid w:val="00D83B12"/>
    <w:rsid w:val="00D86883"/>
    <w:rsid w:val="00D873AD"/>
    <w:rsid w:val="00D87710"/>
    <w:rsid w:val="00D87DDF"/>
    <w:rsid w:val="00D91147"/>
    <w:rsid w:val="00D912B9"/>
    <w:rsid w:val="00D91FB7"/>
    <w:rsid w:val="00D91FB8"/>
    <w:rsid w:val="00D929BC"/>
    <w:rsid w:val="00D93227"/>
    <w:rsid w:val="00D93EBD"/>
    <w:rsid w:val="00D96A6A"/>
    <w:rsid w:val="00D96F2F"/>
    <w:rsid w:val="00D96F8E"/>
    <w:rsid w:val="00D97503"/>
    <w:rsid w:val="00D97506"/>
    <w:rsid w:val="00DA0237"/>
    <w:rsid w:val="00DA214A"/>
    <w:rsid w:val="00DA2BBB"/>
    <w:rsid w:val="00DA380B"/>
    <w:rsid w:val="00DA68D5"/>
    <w:rsid w:val="00DA7258"/>
    <w:rsid w:val="00DB346F"/>
    <w:rsid w:val="00DB3DC5"/>
    <w:rsid w:val="00DB3E70"/>
    <w:rsid w:val="00DB4F19"/>
    <w:rsid w:val="00DB5302"/>
    <w:rsid w:val="00DB5328"/>
    <w:rsid w:val="00DB5AA4"/>
    <w:rsid w:val="00DB78C3"/>
    <w:rsid w:val="00DC14A8"/>
    <w:rsid w:val="00DC360A"/>
    <w:rsid w:val="00DC3C70"/>
    <w:rsid w:val="00DC3EF8"/>
    <w:rsid w:val="00DC4B14"/>
    <w:rsid w:val="00DC5FC0"/>
    <w:rsid w:val="00DC7D94"/>
    <w:rsid w:val="00DD071D"/>
    <w:rsid w:val="00DD20D7"/>
    <w:rsid w:val="00DD2CC9"/>
    <w:rsid w:val="00DD2EAB"/>
    <w:rsid w:val="00DD3208"/>
    <w:rsid w:val="00DD3344"/>
    <w:rsid w:val="00DD3F9E"/>
    <w:rsid w:val="00DD40F0"/>
    <w:rsid w:val="00DD525F"/>
    <w:rsid w:val="00DD654D"/>
    <w:rsid w:val="00DD693E"/>
    <w:rsid w:val="00DD6FAF"/>
    <w:rsid w:val="00DD7A2B"/>
    <w:rsid w:val="00DE102D"/>
    <w:rsid w:val="00DE4A4A"/>
    <w:rsid w:val="00DE5010"/>
    <w:rsid w:val="00DE577A"/>
    <w:rsid w:val="00DE7155"/>
    <w:rsid w:val="00DE7A44"/>
    <w:rsid w:val="00DF068F"/>
    <w:rsid w:val="00DF0F8C"/>
    <w:rsid w:val="00DF1054"/>
    <w:rsid w:val="00DF108C"/>
    <w:rsid w:val="00DF19BA"/>
    <w:rsid w:val="00DF1C78"/>
    <w:rsid w:val="00DF1D96"/>
    <w:rsid w:val="00DF25FA"/>
    <w:rsid w:val="00DF3022"/>
    <w:rsid w:val="00DF3AB6"/>
    <w:rsid w:val="00DF68BA"/>
    <w:rsid w:val="00DF7533"/>
    <w:rsid w:val="00E00DC8"/>
    <w:rsid w:val="00E03376"/>
    <w:rsid w:val="00E0448F"/>
    <w:rsid w:val="00E05395"/>
    <w:rsid w:val="00E064BE"/>
    <w:rsid w:val="00E065B1"/>
    <w:rsid w:val="00E114B7"/>
    <w:rsid w:val="00E15937"/>
    <w:rsid w:val="00E15E5A"/>
    <w:rsid w:val="00E17622"/>
    <w:rsid w:val="00E2011F"/>
    <w:rsid w:val="00E20AFD"/>
    <w:rsid w:val="00E21B67"/>
    <w:rsid w:val="00E2247E"/>
    <w:rsid w:val="00E22C98"/>
    <w:rsid w:val="00E23553"/>
    <w:rsid w:val="00E23625"/>
    <w:rsid w:val="00E23EDA"/>
    <w:rsid w:val="00E24D49"/>
    <w:rsid w:val="00E2507F"/>
    <w:rsid w:val="00E25D9E"/>
    <w:rsid w:val="00E265C1"/>
    <w:rsid w:val="00E26F2B"/>
    <w:rsid w:val="00E274A3"/>
    <w:rsid w:val="00E27B68"/>
    <w:rsid w:val="00E30732"/>
    <w:rsid w:val="00E30794"/>
    <w:rsid w:val="00E320B8"/>
    <w:rsid w:val="00E323B9"/>
    <w:rsid w:val="00E329D3"/>
    <w:rsid w:val="00E3561D"/>
    <w:rsid w:val="00E36502"/>
    <w:rsid w:val="00E3711F"/>
    <w:rsid w:val="00E37FE5"/>
    <w:rsid w:val="00E40E47"/>
    <w:rsid w:val="00E41269"/>
    <w:rsid w:val="00E41EDF"/>
    <w:rsid w:val="00E42CFA"/>
    <w:rsid w:val="00E437E2"/>
    <w:rsid w:val="00E43CBF"/>
    <w:rsid w:val="00E46D86"/>
    <w:rsid w:val="00E47F77"/>
    <w:rsid w:val="00E502D2"/>
    <w:rsid w:val="00E508A6"/>
    <w:rsid w:val="00E51F5B"/>
    <w:rsid w:val="00E52236"/>
    <w:rsid w:val="00E53087"/>
    <w:rsid w:val="00E53915"/>
    <w:rsid w:val="00E53BDC"/>
    <w:rsid w:val="00E5484F"/>
    <w:rsid w:val="00E54AB2"/>
    <w:rsid w:val="00E55FD3"/>
    <w:rsid w:val="00E563F6"/>
    <w:rsid w:val="00E601DE"/>
    <w:rsid w:val="00E605AE"/>
    <w:rsid w:val="00E608FA"/>
    <w:rsid w:val="00E60983"/>
    <w:rsid w:val="00E65E95"/>
    <w:rsid w:val="00E664A7"/>
    <w:rsid w:val="00E66846"/>
    <w:rsid w:val="00E679AA"/>
    <w:rsid w:val="00E70ACE"/>
    <w:rsid w:val="00E710EF"/>
    <w:rsid w:val="00E71418"/>
    <w:rsid w:val="00E71479"/>
    <w:rsid w:val="00E73524"/>
    <w:rsid w:val="00E73846"/>
    <w:rsid w:val="00E74794"/>
    <w:rsid w:val="00E74845"/>
    <w:rsid w:val="00E75321"/>
    <w:rsid w:val="00E76CB7"/>
    <w:rsid w:val="00E77D39"/>
    <w:rsid w:val="00E80F4C"/>
    <w:rsid w:val="00E8158E"/>
    <w:rsid w:val="00E81B84"/>
    <w:rsid w:val="00E82209"/>
    <w:rsid w:val="00E82B1D"/>
    <w:rsid w:val="00E86FAD"/>
    <w:rsid w:val="00E907C9"/>
    <w:rsid w:val="00E90F43"/>
    <w:rsid w:val="00E91C5F"/>
    <w:rsid w:val="00E926E1"/>
    <w:rsid w:val="00E94E9E"/>
    <w:rsid w:val="00E95067"/>
    <w:rsid w:val="00EA0C02"/>
    <w:rsid w:val="00EA0C39"/>
    <w:rsid w:val="00EA575B"/>
    <w:rsid w:val="00EA6918"/>
    <w:rsid w:val="00EA6A6A"/>
    <w:rsid w:val="00EA6ABD"/>
    <w:rsid w:val="00EB735F"/>
    <w:rsid w:val="00EC0BB5"/>
    <w:rsid w:val="00EC0CEF"/>
    <w:rsid w:val="00EC52B5"/>
    <w:rsid w:val="00ED082C"/>
    <w:rsid w:val="00ED32DE"/>
    <w:rsid w:val="00ED3F83"/>
    <w:rsid w:val="00ED5457"/>
    <w:rsid w:val="00ED55A0"/>
    <w:rsid w:val="00ED6EC3"/>
    <w:rsid w:val="00ED6F26"/>
    <w:rsid w:val="00EE1E8D"/>
    <w:rsid w:val="00EE3797"/>
    <w:rsid w:val="00EE3FFE"/>
    <w:rsid w:val="00EE4443"/>
    <w:rsid w:val="00EE4831"/>
    <w:rsid w:val="00EE4FBC"/>
    <w:rsid w:val="00EE59FC"/>
    <w:rsid w:val="00EE5DA1"/>
    <w:rsid w:val="00EE6593"/>
    <w:rsid w:val="00EE67D6"/>
    <w:rsid w:val="00EE736F"/>
    <w:rsid w:val="00EF0A99"/>
    <w:rsid w:val="00EF39F4"/>
    <w:rsid w:val="00EF4868"/>
    <w:rsid w:val="00EF4982"/>
    <w:rsid w:val="00EF5276"/>
    <w:rsid w:val="00EF6A8C"/>
    <w:rsid w:val="00F01CC1"/>
    <w:rsid w:val="00F01D7C"/>
    <w:rsid w:val="00F01E3E"/>
    <w:rsid w:val="00F02858"/>
    <w:rsid w:val="00F029D7"/>
    <w:rsid w:val="00F02CD4"/>
    <w:rsid w:val="00F03AB4"/>
    <w:rsid w:val="00F04070"/>
    <w:rsid w:val="00F04724"/>
    <w:rsid w:val="00F049AC"/>
    <w:rsid w:val="00F05D96"/>
    <w:rsid w:val="00F05E2D"/>
    <w:rsid w:val="00F10D5C"/>
    <w:rsid w:val="00F11D17"/>
    <w:rsid w:val="00F15151"/>
    <w:rsid w:val="00F15C3B"/>
    <w:rsid w:val="00F16950"/>
    <w:rsid w:val="00F1769B"/>
    <w:rsid w:val="00F17F40"/>
    <w:rsid w:val="00F2073F"/>
    <w:rsid w:val="00F20E26"/>
    <w:rsid w:val="00F21AD5"/>
    <w:rsid w:val="00F2400E"/>
    <w:rsid w:val="00F25B08"/>
    <w:rsid w:val="00F25E6D"/>
    <w:rsid w:val="00F26B36"/>
    <w:rsid w:val="00F30D27"/>
    <w:rsid w:val="00F337AB"/>
    <w:rsid w:val="00F340A4"/>
    <w:rsid w:val="00F3516D"/>
    <w:rsid w:val="00F36DBF"/>
    <w:rsid w:val="00F4038E"/>
    <w:rsid w:val="00F409FA"/>
    <w:rsid w:val="00F416EE"/>
    <w:rsid w:val="00F41B4D"/>
    <w:rsid w:val="00F42F56"/>
    <w:rsid w:val="00F43D21"/>
    <w:rsid w:val="00F44937"/>
    <w:rsid w:val="00F45C06"/>
    <w:rsid w:val="00F45FF7"/>
    <w:rsid w:val="00F472F6"/>
    <w:rsid w:val="00F4787D"/>
    <w:rsid w:val="00F51A37"/>
    <w:rsid w:val="00F52F94"/>
    <w:rsid w:val="00F566A2"/>
    <w:rsid w:val="00F600B6"/>
    <w:rsid w:val="00F62459"/>
    <w:rsid w:val="00F631A6"/>
    <w:rsid w:val="00F640AB"/>
    <w:rsid w:val="00F65F14"/>
    <w:rsid w:val="00F65FA0"/>
    <w:rsid w:val="00F66003"/>
    <w:rsid w:val="00F66BE1"/>
    <w:rsid w:val="00F73995"/>
    <w:rsid w:val="00F73FDD"/>
    <w:rsid w:val="00F742DD"/>
    <w:rsid w:val="00F74973"/>
    <w:rsid w:val="00F75131"/>
    <w:rsid w:val="00F763F9"/>
    <w:rsid w:val="00F767B6"/>
    <w:rsid w:val="00F77C72"/>
    <w:rsid w:val="00F82B82"/>
    <w:rsid w:val="00F83F5D"/>
    <w:rsid w:val="00F84041"/>
    <w:rsid w:val="00F84D9E"/>
    <w:rsid w:val="00F857DA"/>
    <w:rsid w:val="00F857EF"/>
    <w:rsid w:val="00F8630E"/>
    <w:rsid w:val="00F877BC"/>
    <w:rsid w:val="00F90E5C"/>
    <w:rsid w:val="00F925FB"/>
    <w:rsid w:val="00FA02C8"/>
    <w:rsid w:val="00FA4923"/>
    <w:rsid w:val="00FA6A15"/>
    <w:rsid w:val="00FA6BF3"/>
    <w:rsid w:val="00FB1036"/>
    <w:rsid w:val="00FB113C"/>
    <w:rsid w:val="00FB2005"/>
    <w:rsid w:val="00FB5A34"/>
    <w:rsid w:val="00FB64BE"/>
    <w:rsid w:val="00FB6E54"/>
    <w:rsid w:val="00FB7300"/>
    <w:rsid w:val="00FB741F"/>
    <w:rsid w:val="00FC00B3"/>
    <w:rsid w:val="00FC3B2D"/>
    <w:rsid w:val="00FC50F2"/>
    <w:rsid w:val="00FC7C0F"/>
    <w:rsid w:val="00FD17AC"/>
    <w:rsid w:val="00FD2BF0"/>
    <w:rsid w:val="00FD3A6F"/>
    <w:rsid w:val="00FD438E"/>
    <w:rsid w:val="00FD47E0"/>
    <w:rsid w:val="00FD491D"/>
    <w:rsid w:val="00FD49EF"/>
    <w:rsid w:val="00FD65B6"/>
    <w:rsid w:val="00FD67EE"/>
    <w:rsid w:val="00FD713E"/>
    <w:rsid w:val="00FE1A06"/>
    <w:rsid w:val="00FE235F"/>
    <w:rsid w:val="00FE2BF6"/>
    <w:rsid w:val="00FE4860"/>
    <w:rsid w:val="00FE4C9D"/>
    <w:rsid w:val="00FE4EE1"/>
    <w:rsid w:val="00FE6D1B"/>
    <w:rsid w:val="00FE70CB"/>
    <w:rsid w:val="00FE7210"/>
    <w:rsid w:val="00FF14CC"/>
    <w:rsid w:val="00FF1F53"/>
    <w:rsid w:val="00FF6560"/>
    <w:rsid w:val="00FF7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772EB"/>
  <w15:chartTrackingRefBased/>
  <w15:docId w15:val="{941FA84C-D00F-42C3-9AB6-B6CDA1F51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22999"/>
    <w:rPr>
      <w:lang w:val="et-EE"/>
    </w:rPr>
  </w:style>
  <w:style w:type="paragraph" w:styleId="Pealkiri3">
    <w:name w:val="heading 3"/>
    <w:basedOn w:val="Normaallaad"/>
    <w:next w:val="Normaallaad"/>
    <w:link w:val="Pealkiri3Mrk"/>
    <w:uiPriority w:val="9"/>
    <w:semiHidden/>
    <w:unhideWhenUsed/>
    <w:qFormat/>
    <w:rsid w:val="007F6B64"/>
    <w:pPr>
      <w:keepNext/>
      <w:keepLines/>
      <w:spacing w:before="40"/>
      <w:outlineLvl w:val="2"/>
    </w:pPr>
    <w:rPr>
      <w:rFonts w:asciiTheme="majorHAnsi" w:eastAsiaTheme="majorEastAsia" w:hAnsiTheme="majorHAnsi" w:cstheme="majorBidi"/>
      <w:color w:val="285316" w:themeColor="accent1" w:themeShade="7F"/>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15174F"/>
    <w:pPr>
      <w:tabs>
        <w:tab w:val="center" w:pos="4680"/>
        <w:tab w:val="right" w:pos="9360"/>
      </w:tabs>
    </w:pPr>
  </w:style>
  <w:style w:type="character" w:customStyle="1" w:styleId="PisMrk">
    <w:name w:val="Päis Märk"/>
    <w:basedOn w:val="Liguvaikefont"/>
    <w:link w:val="Pis"/>
    <w:uiPriority w:val="99"/>
    <w:rsid w:val="0015174F"/>
  </w:style>
  <w:style w:type="paragraph" w:styleId="Jalus">
    <w:name w:val="footer"/>
    <w:basedOn w:val="Normaallaad"/>
    <w:link w:val="JalusMrk"/>
    <w:uiPriority w:val="99"/>
    <w:unhideWhenUsed/>
    <w:rsid w:val="0015174F"/>
    <w:pPr>
      <w:tabs>
        <w:tab w:val="center" w:pos="4680"/>
        <w:tab w:val="right" w:pos="9360"/>
      </w:tabs>
    </w:pPr>
  </w:style>
  <w:style w:type="character" w:customStyle="1" w:styleId="JalusMrk">
    <w:name w:val="Jalus Märk"/>
    <w:basedOn w:val="Liguvaikefont"/>
    <w:link w:val="Jalus"/>
    <w:uiPriority w:val="99"/>
    <w:rsid w:val="0015174F"/>
  </w:style>
  <w:style w:type="table" w:styleId="Kontuurtabel">
    <w:name w:val="Table Grid"/>
    <w:basedOn w:val="Normaaltabel"/>
    <w:uiPriority w:val="39"/>
    <w:rsid w:val="0015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aaltabel"/>
    <w:next w:val="Kontuurtabel"/>
    <w:uiPriority w:val="39"/>
    <w:rsid w:val="00D47721"/>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73D1"/>
    <w:pPr>
      <w:autoSpaceDE w:val="0"/>
      <w:autoSpaceDN w:val="0"/>
      <w:adjustRightInd w:val="0"/>
    </w:pPr>
    <w:rPr>
      <w:rFonts w:ascii="Gerbera-Light" w:hAnsi="Gerbera-Light" w:cs="Gerbera-Light"/>
      <w:color w:val="000000"/>
      <w:kern w:val="0"/>
      <w:sz w:val="24"/>
      <w:szCs w:val="24"/>
    </w:rPr>
  </w:style>
  <w:style w:type="paragraph" w:styleId="Loendilik">
    <w:name w:val="List Paragraph"/>
    <w:basedOn w:val="Normaallaad"/>
    <w:uiPriority w:val="34"/>
    <w:qFormat/>
    <w:rsid w:val="00DC14A8"/>
    <w:pPr>
      <w:ind w:left="720"/>
      <w:contextualSpacing/>
    </w:pPr>
  </w:style>
  <w:style w:type="character" w:customStyle="1" w:styleId="Pealkiri3Mrk">
    <w:name w:val="Pealkiri 3 Märk"/>
    <w:basedOn w:val="Liguvaikefont"/>
    <w:link w:val="Pealkiri3"/>
    <w:uiPriority w:val="9"/>
    <w:semiHidden/>
    <w:rsid w:val="007F6B64"/>
    <w:rPr>
      <w:rFonts w:asciiTheme="majorHAnsi" w:eastAsiaTheme="majorEastAsia" w:hAnsiTheme="majorHAnsi" w:cstheme="majorBidi"/>
      <w:color w:val="285316" w:themeColor="accent1" w:themeShade="7F"/>
      <w:sz w:val="24"/>
      <w:szCs w:val="24"/>
      <w:lang w:val="et-EE"/>
    </w:rPr>
  </w:style>
  <w:style w:type="character" w:styleId="Hperlink">
    <w:name w:val="Hyperlink"/>
    <w:basedOn w:val="Liguvaikefont"/>
    <w:uiPriority w:val="99"/>
    <w:unhideWhenUsed/>
    <w:rsid w:val="007F6B64"/>
    <w:rPr>
      <w:color w:val="2755A4" w:themeColor="hyperlink"/>
      <w:u w:val="single"/>
    </w:rPr>
  </w:style>
  <w:style w:type="character" w:styleId="Lahendamatamainimine">
    <w:name w:val="Unresolved Mention"/>
    <w:basedOn w:val="Liguvaikefont"/>
    <w:uiPriority w:val="99"/>
    <w:semiHidden/>
    <w:unhideWhenUsed/>
    <w:rsid w:val="007F6B64"/>
    <w:rPr>
      <w:color w:val="605E5C"/>
      <w:shd w:val="clear" w:color="auto" w:fill="E1DFDD"/>
    </w:rPr>
  </w:style>
  <w:style w:type="paragraph" w:styleId="Vahedeta">
    <w:name w:val="No Spacing"/>
    <w:uiPriority w:val="1"/>
    <w:qFormat/>
    <w:rsid w:val="00A151CC"/>
    <w:rPr>
      <w:lang w:val="et-EE"/>
    </w:rPr>
  </w:style>
  <w:style w:type="paragraph" w:styleId="Normaallaadveeb">
    <w:name w:val="Normal (Web)"/>
    <w:basedOn w:val="Normaallaad"/>
    <w:uiPriority w:val="99"/>
    <w:unhideWhenUsed/>
    <w:rsid w:val="00D70019"/>
    <w:pPr>
      <w:spacing w:before="100" w:beforeAutospacing="1" w:after="100" w:afterAutospacing="1"/>
    </w:pPr>
    <w:rPr>
      <w:rFonts w:ascii="Times New Roman" w:eastAsia="Times New Roman" w:hAnsi="Times New Roman" w:cs="Times New Roman"/>
      <w:kern w:val="0"/>
      <w:sz w:val="24"/>
      <w:szCs w:val="24"/>
      <w:lang w:eastAsia="et-E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69838">
      <w:bodyDiv w:val="1"/>
      <w:marLeft w:val="0"/>
      <w:marRight w:val="0"/>
      <w:marTop w:val="0"/>
      <w:marBottom w:val="0"/>
      <w:divBdr>
        <w:top w:val="none" w:sz="0" w:space="0" w:color="auto"/>
        <w:left w:val="none" w:sz="0" w:space="0" w:color="auto"/>
        <w:bottom w:val="none" w:sz="0" w:space="0" w:color="auto"/>
        <w:right w:val="none" w:sz="0" w:space="0" w:color="auto"/>
      </w:divBdr>
    </w:div>
    <w:div w:id="183177294">
      <w:bodyDiv w:val="1"/>
      <w:marLeft w:val="0"/>
      <w:marRight w:val="0"/>
      <w:marTop w:val="0"/>
      <w:marBottom w:val="0"/>
      <w:divBdr>
        <w:top w:val="none" w:sz="0" w:space="0" w:color="auto"/>
        <w:left w:val="none" w:sz="0" w:space="0" w:color="auto"/>
        <w:bottom w:val="none" w:sz="0" w:space="0" w:color="auto"/>
        <w:right w:val="none" w:sz="0" w:space="0" w:color="auto"/>
      </w:divBdr>
    </w:div>
    <w:div w:id="260068171">
      <w:bodyDiv w:val="1"/>
      <w:marLeft w:val="0"/>
      <w:marRight w:val="0"/>
      <w:marTop w:val="0"/>
      <w:marBottom w:val="0"/>
      <w:divBdr>
        <w:top w:val="none" w:sz="0" w:space="0" w:color="auto"/>
        <w:left w:val="none" w:sz="0" w:space="0" w:color="auto"/>
        <w:bottom w:val="none" w:sz="0" w:space="0" w:color="auto"/>
        <w:right w:val="none" w:sz="0" w:space="0" w:color="auto"/>
      </w:divBdr>
    </w:div>
    <w:div w:id="1374504554">
      <w:bodyDiv w:val="1"/>
      <w:marLeft w:val="0"/>
      <w:marRight w:val="0"/>
      <w:marTop w:val="0"/>
      <w:marBottom w:val="0"/>
      <w:divBdr>
        <w:top w:val="none" w:sz="0" w:space="0" w:color="auto"/>
        <w:left w:val="none" w:sz="0" w:space="0" w:color="auto"/>
        <w:bottom w:val="none" w:sz="0" w:space="0" w:color="auto"/>
        <w:right w:val="none" w:sz="0" w:space="0" w:color="auto"/>
      </w:divBdr>
    </w:div>
    <w:div w:id="194753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kaMard&#245;kainen\Kadrina%20Vallavalitsus\Kantselei%20-%20Dokumendid\Blanketid\blanketid_alates_2024\volikogu_MAARUS_eelnou.dotx" TargetMode="External"/></Relationships>
</file>

<file path=word/theme/theme1.xml><?xml version="1.0" encoding="utf-8"?>
<a:theme xmlns:a="http://schemas.openxmlformats.org/drawingml/2006/main" name="Office Theme">
  <a:themeElements>
    <a:clrScheme name="Kadrina">
      <a:dk1>
        <a:srgbClr val="000000"/>
      </a:dk1>
      <a:lt1>
        <a:srgbClr val="FFFFFF"/>
      </a:lt1>
      <a:dk2>
        <a:srgbClr val="5E5E5E"/>
      </a:dk2>
      <a:lt2>
        <a:srgbClr val="D5D5D5"/>
      </a:lt2>
      <a:accent1>
        <a:srgbClr val="51A92D"/>
      </a:accent1>
      <a:accent2>
        <a:srgbClr val="33872C"/>
      </a:accent2>
      <a:accent3>
        <a:srgbClr val="8BD685"/>
      </a:accent3>
      <a:accent4>
        <a:srgbClr val="B2E4AE"/>
      </a:accent4>
      <a:accent5>
        <a:srgbClr val="E22146"/>
      </a:accent5>
      <a:accent6>
        <a:srgbClr val="F3A6B5"/>
      </a:accent6>
      <a:hlink>
        <a:srgbClr val="2755A4"/>
      </a:hlink>
      <a:folHlink>
        <a:srgbClr val="26938A"/>
      </a:folHlink>
    </a:clrScheme>
    <a:fontScheme name="Kadrina plank">
      <a:majorFont>
        <a:latin typeface="Gerbera-Bold"/>
        <a:ea typeface=""/>
        <a:cs typeface=""/>
      </a:majorFont>
      <a:minorFont>
        <a:latin typeface="Gerbera-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5D1B04AAEF2BE4AAA3755EBCC20AA61" ma:contentTypeVersion="15" ma:contentTypeDescription="Loo uus dokument" ma:contentTypeScope="" ma:versionID="decb7f0cf86f08e3d56158994feb6ba3">
  <xsd:schema xmlns:xsd="http://www.w3.org/2001/XMLSchema" xmlns:xs="http://www.w3.org/2001/XMLSchema" xmlns:p="http://schemas.microsoft.com/office/2006/metadata/properties" xmlns:ns2="36f64899-c29f-4361-ad21-ff182142b2be" xmlns:ns3="e36e7683-5aaa-4925-8968-a3b0eb712736" targetNamespace="http://schemas.microsoft.com/office/2006/metadata/properties" ma:root="true" ma:fieldsID="f9680790543a4829df83a58e0665ec08" ns2:_="" ns3:_="">
    <xsd:import namespace="36f64899-c29f-4361-ad21-ff182142b2be"/>
    <xsd:import namespace="e36e7683-5aaa-4925-8968-a3b0eb7127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64899-c29f-4361-ad21-ff182142b2be"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element name="TaxCatchAll" ma:index="19" nillable="true" ma:displayName="Taxonomy Catch All Column" ma:hidden="true" ma:list="{9834de9a-f062-446d-b3d5-56bad8796611}" ma:internalName="TaxCatchAll" ma:showField="CatchAllData" ma:web="36f64899-c29f-4361-ad21-ff182142b2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6e7683-5aaa-4925-8968-a3b0eb7127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5f235455-7e11-48a3-9662-1236fef5f71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851A5-3DDE-413C-A9B0-828695978688}">
  <ds:schemaRefs>
    <ds:schemaRef ds:uri="http://schemas.microsoft.com/sharepoint/v3/contenttype/forms"/>
  </ds:schemaRefs>
</ds:datastoreItem>
</file>

<file path=customXml/itemProps2.xml><?xml version="1.0" encoding="utf-8"?>
<ds:datastoreItem xmlns:ds="http://schemas.openxmlformats.org/officeDocument/2006/customXml" ds:itemID="{E92AA9AF-B697-4EA7-912B-597D65293D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64899-c29f-4361-ad21-ff182142b2be"/>
    <ds:schemaRef ds:uri="e36e7683-5aaa-4925-8968-a3b0eb712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6D47E-0AD8-4D29-B531-7682ABD4D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volikogu_MAARUS_eelnou.dotx</Template>
  <TotalTime>497</TotalTime>
  <Pages>5</Pages>
  <Words>2551</Words>
  <Characters>14801</Characters>
  <Application>Microsoft Office Word</Application>
  <DocSecurity>0</DocSecurity>
  <Lines>123</Lines>
  <Paragraphs>34</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Mardõkainen</dc:creator>
  <cp:keywords/>
  <dc:description/>
  <cp:lastModifiedBy>Krista Kirsimäe</cp:lastModifiedBy>
  <cp:revision>317</cp:revision>
  <cp:lastPrinted>2024-04-01T07:00:00Z</cp:lastPrinted>
  <dcterms:created xsi:type="dcterms:W3CDTF">2025-01-06T09:19:00Z</dcterms:created>
  <dcterms:modified xsi:type="dcterms:W3CDTF">2025-02-20T11:31:00Z</dcterms:modified>
</cp:coreProperties>
</file>